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D2E22" w14:textId="3FBA4C7B" w:rsidR="000F273C" w:rsidRPr="00120620" w:rsidRDefault="000F273C" w:rsidP="000F273C">
      <w:pPr>
        <w:rPr>
          <w:b/>
          <w:sz w:val="24"/>
        </w:rPr>
      </w:pPr>
      <w:r w:rsidRPr="00120620">
        <w:rPr>
          <w:b/>
          <w:sz w:val="24"/>
        </w:rPr>
        <w:t>Steve Sisolak</w:t>
      </w:r>
    </w:p>
    <w:p w14:paraId="632F86B2" w14:textId="77777777" w:rsidR="000F273C" w:rsidRPr="00120620" w:rsidRDefault="000F273C" w:rsidP="000F273C">
      <w:pPr>
        <w:rPr>
          <w:b/>
          <w:i/>
          <w:sz w:val="22"/>
          <w:szCs w:val="22"/>
        </w:rPr>
      </w:pPr>
      <w:r w:rsidRPr="00120620">
        <w:rPr>
          <w:b/>
          <w:i/>
          <w:sz w:val="22"/>
          <w:szCs w:val="22"/>
        </w:rPr>
        <w:t>Governor</w:t>
      </w:r>
    </w:p>
    <w:p w14:paraId="4A07E338" w14:textId="5E425245" w:rsidR="000F273C" w:rsidRPr="000C5F4C" w:rsidRDefault="006B22C6" w:rsidP="000C5F4C">
      <w:pPr>
        <w:rPr>
          <w:sz w:val="20"/>
          <w:szCs w:val="20"/>
        </w:rPr>
      </w:pPr>
      <w:r w:rsidRPr="006B22C6">
        <w:rPr>
          <w:noProof/>
          <w:color w:val="002060"/>
          <w:sz w:val="20"/>
          <w:szCs w:val="20"/>
        </w:rPr>
        <mc:AlternateContent>
          <mc:Choice Requires="wps">
            <w:drawing>
              <wp:anchor distT="0" distB="0" distL="114300" distR="114300" simplePos="0" relativeHeight="251659264" behindDoc="1" locked="0" layoutInCell="1" allowOverlap="1" wp14:anchorId="32EC5A3A" wp14:editId="1AD2AD89">
                <wp:simplePos x="0" y="0"/>
                <wp:positionH relativeFrom="column">
                  <wp:posOffset>1419225</wp:posOffset>
                </wp:positionH>
                <wp:positionV relativeFrom="paragraph">
                  <wp:posOffset>628650</wp:posOffset>
                </wp:positionV>
                <wp:extent cx="4191000" cy="885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885825"/>
                        </a:xfrm>
                        <a:prstGeom prst="rect">
                          <a:avLst/>
                        </a:prstGeom>
                        <a:noFill/>
                        <a:ln w="9525">
                          <a:noFill/>
                          <a:miter lim="800000"/>
                          <a:headEnd/>
                          <a:tailEnd/>
                        </a:ln>
                      </wps:spPr>
                      <wps:txbx>
                        <w:txbxContent>
                          <w:p w14:paraId="1DA93259" w14:textId="41D5E264" w:rsidR="00373423" w:rsidRPr="000C5F4C" w:rsidRDefault="00373423" w:rsidP="00373423">
                            <w:pPr>
                              <w:pStyle w:val="Heading1"/>
                              <w:rPr>
                                <w:color w:val="1B3768"/>
                                <w:sz w:val="36"/>
                                <w:szCs w:val="36"/>
                              </w:rPr>
                            </w:pPr>
                            <w:r>
                              <w:rPr>
                                <w:color w:val="1B3768"/>
                                <w:sz w:val="36"/>
                                <w:szCs w:val="36"/>
                              </w:rPr>
                              <w:t xml:space="preserve">     Office of Traffic Safety  </w:t>
                            </w:r>
                            <w:r>
                              <w:rPr>
                                <w:color w:val="1B3768"/>
                                <w:sz w:val="36"/>
                                <w:szCs w:val="36"/>
                              </w:rPr>
                              <w:tab/>
                              <w:t xml:space="preserve">              </w:t>
                            </w:r>
                          </w:p>
                          <w:p w14:paraId="7EFD3BBF" w14:textId="77777777" w:rsidR="00373423" w:rsidRPr="00416D7A" w:rsidRDefault="00373423" w:rsidP="00373423">
                            <w:pPr>
                              <w:rPr>
                                <w:bCs/>
                                <w:color w:val="000000" w:themeColor="text1"/>
                              </w:rPr>
                            </w:pPr>
                            <w:r>
                              <w:rPr>
                                <w:bCs/>
                                <w:color w:val="000000" w:themeColor="text1"/>
                              </w:rPr>
                              <w:t>107 Jacobsen Way</w:t>
                            </w:r>
                            <w:r w:rsidRPr="00416D7A">
                              <w:rPr>
                                <w:bCs/>
                                <w:color w:val="000000" w:themeColor="text1"/>
                              </w:rPr>
                              <w:t xml:space="preserve"> </w:t>
                            </w:r>
                          </w:p>
                          <w:p w14:paraId="53EA1029" w14:textId="77777777" w:rsidR="00373423" w:rsidRPr="00D14623" w:rsidRDefault="00373423" w:rsidP="00373423">
                            <w:pPr>
                              <w:rPr>
                                <w:color w:val="000000" w:themeColor="text1"/>
                              </w:rPr>
                            </w:pPr>
                            <w:r w:rsidRPr="00D14623">
                              <w:rPr>
                                <w:color w:val="000000" w:themeColor="text1"/>
                              </w:rPr>
                              <w:t>Carson City, Nevada 897</w:t>
                            </w:r>
                            <w:r>
                              <w:rPr>
                                <w:color w:val="000000" w:themeColor="text1"/>
                              </w:rPr>
                              <w:t>01</w:t>
                            </w:r>
                          </w:p>
                          <w:p w14:paraId="557AE5CF" w14:textId="69D0824D" w:rsidR="00373423" w:rsidRDefault="00373423" w:rsidP="00373423">
                            <w:pPr>
                              <w:rPr>
                                <w:color w:val="000000" w:themeColor="text1"/>
                              </w:rPr>
                            </w:pPr>
                            <w:r w:rsidRPr="00D14623">
                              <w:rPr>
                                <w:color w:val="000000" w:themeColor="text1"/>
                              </w:rPr>
                              <w:t>Telephone (775) 684-</w:t>
                            </w:r>
                            <w:r w:rsidR="001442B8">
                              <w:rPr>
                                <w:color w:val="000000" w:themeColor="text1"/>
                              </w:rPr>
                              <w:t>7470</w:t>
                            </w:r>
                            <w:r>
                              <w:rPr>
                                <w:color w:val="000000" w:themeColor="text1"/>
                              </w:rPr>
                              <w:t xml:space="preserve"> - </w:t>
                            </w:r>
                            <w:r w:rsidRPr="00D14623">
                              <w:rPr>
                                <w:color w:val="000000" w:themeColor="text1"/>
                              </w:rPr>
                              <w:t>Fax (775) 684-</w:t>
                            </w:r>
                            <w:r>
                              <w:rPr>
                                <w:color w:val="000000" w:themeColor="text1"/>
                              </w:rPr>
                              <w:t>7482</w:t>
                            </w:r>
                          </w:p>
                          <w:p w14:paraId="66CF2C22" w14:textId="41024CDE" w:rsidR="00373423" w:rsidRDefault="00000000" w:rsidP="00373423">
                            <w:pPr>
                              <w:rPr>
                                <w:color w:val="000000" w:themeColor="text1"/>
                              </w:rPr>
                            </w:pPr>
                            <w:hyperlink r:id="rId8" w:history="1">
                              <w:r w:rsidR="00F868C9" w:rsidRPr="001411EA">
                                <w:rPr>
                                  <w:rStyle w:val="Hyperlink"/>
                                </w:rPr>
                                <w:t>tsafety@dps.state.nv.us</w:t>
                              </w:r>
                            </w:hyperlink>
                          </w:p>
                          <w:p w14:paraId="7A9F48E8" w14:textId="77777777" w:rsidR="00F868C9" w:rsidRDefault="00F868C9" w:rsidP="00373423">
                            <w:pPr>
                              <w:rPr>
                                <w:color w:val="000000" w:themeColor="text1"/>
                              </w:rPr>
                            </w:pPr>
                          </w:p>
                          <w:p w14:paraId="0F1E95CE" w14:textId="4F9FFD82" w:rsidR="00D85E5C" w:rsidRDefault="00D85E5C" w:rsidP="00D85E5C">
                            <w:pPr>
                              <w:rPr>
                                <w:color w:val="000000" w:themeColor="text1"/>
                              </w:rPr>
                            </w:pPr>
                          </w:p>
                          <w:p w14:paraId="7170B507" w14:textId="1A5D1AD7" w:rsidR="006B22C6" w:rsidRDefault="006B22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C5A3A" id="_x0000_t202" coordsize="21600,21600" o:spt="202" path="m,l,21600r21600,l21600,xe">
                <v:stroke joinstyle="miter"/>
                <v:path gradientshapeok="t" o:connecttype="rect"/>
              </v:shapetype>
              <v:shape id="Text Box 2" o:spid="_x0000_s1026" type="#_x0000_t202" style="position:absolute;left:0;text-align:left;margin-left:111.75pt;margin-top:49.5pt;width:330pt;height:6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Hn9QEAAM0DAAAOAAAAZHJzL2Uyb0RvYy54bWysU9uO2yAQfa/Uf0C8N7ajpE2sOKvtbreq&#10;tL1I237ABOMYFRgKJPb26zvgbDbavlV9QQMD58w5M2yuRqPZUfqg0Da8mpWcSSuwVXbf8B/f796s&#10;OAsRbAsarWz4owz8avv61WZwtZxjj7qVnhGIDfXgGt7H6OqiCKKXBsIMnbSU7NAbiLT1+6L1MBC6&#10;0cW8LN8WA/rWeRQyBDq9nZJ8m/G7Tor4teuCjEw3nGqLefV53aW12G6g3ntwvRKnMuAfqjCgLJGe&#10;oW4hAjt49ReUUcJjwC7OBJoCu04JmTWQmqp8oeahByezFjInuLNN4f/Bii/HB/fNszi+x5EamEUE&#10;d4/iZ2AWb3qwe3ntPQ69hJaIq2RZMbhQn54mq0MdEshu+IwtNRkOETPQ2HmTXCGdjNCpAY9n0+UY&#10;maDDRbWuypJSgnKr1XI1X2YKqJ9eOx/iR4mGpaDhnpqa0eF4H2KqBuqnK4nM4p3SOjdWWzY0fL0k&#10;yBcZoyLNnVaGOImd+PODJPKDbXMcQekpJgJtT6qT0ElyHHcjXUzqd9g+kn6P03zRf6CgR/+bs4Fm&#10;q+Hh1wG85Ex/suThulos0jDmzWL5bk4bf5nZXWbACoJqeORsCm9iHuBJ0TV53alsw3Mlp1ppZrI7&#10;p/lOQ3m5z7eef+H2DwAAAP//AwBQSwMEFAAGAAgAAAAhACk7MRXdAAAACgEAAA8AAABkcnMvZG93&#10;bnJldi54bWxMj81OwzAQhO9IfQdrK3GjNilBSYhTIRBXKsqPxM2Nt0lEvI5itwlv3+0JjjvzaXam&#10;3MyuFyccQ+dJw+1KgUCqve2o0fDx/nKTgQjRkDW9J9TwiwE21eKqNIX1E73haRcbwSEUCqOhjXEo&#10;pAx1i86ElR+Q2Dv40ZnI59hIO5qJw10vE6XupTMd8YfWDPjUYv2zOzoNn6+H7687tW2eXTpMflaS&#10;XC61vl7Ojw8gIs7xD4ZLfa4OFXfa+yPZIHoNSbJOGdWQ57yJgSy7CHt21lkKsirl/wnVGQAA//8D&#10;AFBLAQItABQABgAIAAAAIQC2gziS/gAAAOEBAAATAAAAAAAAAAAAAAAAAAAAAABbQ29udGVudF9U&#10;eXBlc10ueG1sUEsBAi0AFAAGAAgAAAAhADj9If/WAAAAlAEAAAsAAAAAAAAAAAAAAAAALwEAAF9y&#10;ZWxzLy5yZWxzUEsBAi0AFAAGAAgAAAAhAJo84ef1AQAAzQMAAA4AAAAAAAAAAAAAAAAALgIAAGRy&#10;cy9lMm9Eb2MueG1sUEsBAi0AFAAGAAgAAAAhACk7MRXdAAAACgEAAA8AAAAAAAAAAAAAAAAATwQA&#10;AGRycy9kb3ducmV2LnhtbFBLBQYAAAAABAAEAPMAAABZBQAAAAA=&#10;" filled="f" stroked="f">
                <v:textbox>
                  <w:txbxContent>
                    <w:p w14:paraId="1DA93259" w14:textId="41D5E264" w:rsidR="00373423" w:rsidRPr="000C5F4C" w:rsidRDefault="00373423" w:rsidP="00373423">
                      <w:pPr>
                        <w:pStyle w:val="Heading1"/>
                        <w:rPr>
                          <w:color w:val="1B3768"/>
                          <w:sz w:val="36"/>
                          <w:szCs w:val="36"/>
                        </w:rPr>
                      </w:pPr>
                      <w:r>
                        <w:rPr>
                          <w:color w:val="1B3768"/>
                          <w:sz w:val="36"/>
                          <w:szCs w:val="36"/>
                        </w:rPr>
                        <w:t xml:space="preserve">     Office of Traffic Safety  </w:t>
                      </w:r>
                      <w:r>
                        <w:rPr>
                          <w:color w:val="1B3768"/>
                          <w:sz w:val="36"/>
                          <w:szCs w:val="36"/>
                        </w:rPr>
                        <w:tab/>
                        <w:t xml:space="preserve">              </w:t>
                      </w:r>
                    </w:p>
                    <w:p w14:paraId="7EFD3BBF" w14:textId="77777777" w:rsidR="00373423" w:rsidRPr="00416D7A" w:rsidRDefault="00373423" w:rsidP="00373423">
                      <w:pPr>
                        <w:rPr>
                          <w:bCs/>
                          <w:color w:val="000000" w:themeColor="text1"/>
                        </w:rPr>
                      </w:pPr>
                      <w:r>
                        <w:rPr>
                          <w:bCs/>
                          <w:color w:val="000000" w:themeColor="text1"/>
                        </w:rPr>
                        <w:t>107 Jacobsen Way</w:t>
                      </w:r>
                      <w:r w:rsidRPr="00416D7A">
                        <w:rPr>
                          <w:bCs/>
                          <w:color w:val="000000" w:themeColor="text1"/>
                        </w:rPr>
                        <w:t xml:space="preserve"> </w:t>
                      </w:r>
                    </w:p>
                    <w:p w14:paraId="53EA1029" w14:textId="77777777" w:rsidR="00373423" w:rsidRPr="00D14623" w:rsidRDefault="00373423" w:rsidP="00373423">
                      <w:pPr>
                        <w:rPr>
                          <w:color w:val="000000" w:themeColor="text1"/>
                        </w:rPr>
                      </w:pPr>
                      <w:r w:rsidRPr="00D14623">
                        <w:rPr>
                          <w:color w:val="000000" w:themeColor="text1"/>
                        </w:rPr>
                        <w:t>Carson City, Nevada 897</w:t>
                      </w:r>
                      <w:r>
                        <w:rPr>
                          <w:color w:val="000000" w:themeColor="text1"/>
                        </w:rPr>
                        <w:t>01</w:t>
                      </w:r>
                    </w:p>
                    <w:p w14:paraId="557AE5CF" w14:textId="69D0824D" w:rsidR="00373423" w:rsidRDefault="00373423" w:rsidP="00373423">
                      <w:pPr>
                        <w:rPr>
                          <w:color w:val="000000" w:themeColor="text1"/>
                        </w:rPr>
                      </w:pPr>
                      <w:r w:rsidRPr="00D14623">
                        <w:rPr>
                          <w:color w:val="000000" w:themeColor="text1"/>
                        </w:rPr>
                        <w:t>Telephone (775) 684-</w:t>
                      </w:r>
                      <w:r w:rsidR="001442B8">
                        <w:rPr>
                          <w:color w:val="000000" w:themeColor="text1"/>
                        </w:rPr>
                        <w:t>7470</w:t>
                      </w:r>
                      <w:r>
                        <w:rPr>
                          <w:color w:val="000000" w:themeColor="text1"/>
                        </w:rPr>
                        <w:t xml:space="preserve"> - </w:t>
                      </w:r>
                      <w:r w:rsidRPr="00D14623">
                        <w:rPr>
                          <w:color w:val="000000" w:themeColor="text1"/>
                        </w:rPr>
                        <w:t>Fax (775) 684-</w:t>
                      </w:r>
                      <w:r>
                        <w:rPr>
                          <w:color w:val="000000" w:themeColor="text1"/>
                        </w:rPr>
                        <w:t>7482</w:t>
                      </w:r>
                    </w:p>
                    <w:p w14:paraId="66CF2C22" w14:textId="41024CDE" w:rsidR="00373423" w:rsidRDefault="00F9154A" w:rsidP="00373423">
                      <w:pPr>
                        <w:rPr>
                          <w:color w:val="000000" w:themeColor="text1"/>
                        </w:rPr>
                      </w:pPr>
                      <w:hyperlink r:id="rId9" w:history="1">
                        <w:r w:rsidR="00F868C9" w:rsidRPr="001411EA">
                          <w:rPr>
                            <w:rStyle w:val="Hyperlink"/>
                          </w:rPr>
                          <w:t>tsafety@dps.state.nv.us</w:t>
                        </w:r>
                      </w:hyperlink>
                    </w:p>
                    <w:p w14:paraId="7A9F48E8" w14:textId="77777777" w:rsidR="00F868C9" w:rsidRDefault="00F868C9" w:rsidP="00373423">
                      <w:pPr>
                        <w:rPr>
                          <w:color w:val="000000" w:themeColor="text1"/>
                        </w:rPr>
                      </w:pPr>
                    </w:p>
                    <w:p w14:paraId="0F1E95CE" w14:textId="4F9FFD82" w:rsidR="00D85E5C" w:rsidRDefault="00D85E5C" w:rsidP="00D85E5C">
                      <w:pPr>
                        <w:rPr>
                          <w:color w:val="000000" w:themeColor="text1"/>
                        </w:rPr>
                      </w:pPr>
                    </w:p>
                    <w:p w14:paraId="7170B507" w14:textId="1A5D1AD7" w:rsidR="006B22C6" w:rsidRDefault="006B22C6"/>
                  </w:txbxContent>
                </v:textbox>
              </v:shape>
            </w:pict>
          </mc:Fallback>
        </mc:AlternateContent>
      </w:r>
      <w:r w:rsidR="000F273C">
        <w:rPr>
          <w:sz w:val="20"/>
          <w:szCs w:val="20"/>
        </w:rPr>
        <w:br w:type="column"/>
      </w:r>
      <w:r w:rsidR="00C01530">
        <w:rPr>
          <w:rFonts w:ascii="Times New Roman" w:hAnsi="Times New Roman"/>
          <w:i/>
          <w:iCs/>
          <w:noProof/>
          <w:sz w:val="22"/>
          <w:szCs w:val="22"/>
        </w:rPr>
        <w:drawing>
          <wp:inline distT="0" distB="0" distL="0" distR="0" wp14:anchorId="315B180E" wp14:editId="7D2A32EE">
            <wp:extent cx="3187180" cy="982980"/>
            <wp:effectExtent l="0" t="0" r="0" b="7620"/>
            <wp:docPr id="5" name="Picture 5" descr="Nevada Department of Public Saf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evada Department of Public Safety logo"/>
                    <pic:cNvPicPr/>
                  </pic:nvPicPr>
                  <pic:blipFill>
                    <a:blip r:embed="rId10">
                      <a:extLst>
                        <a:ext uri="{28A0092B-C50C-407E-A947-70E740481C1C}">
                          <a14:useLocalDpi xmlns:a14="http://schemas.microsoft.com/office/drawing/2010/main" val="0"/>
                        </a:ext>
                      </a:extLst>
                    </a:blip>
                    <a:stretch>
                      <a:fillRect/>
                    </a:stretch>
                  </pic:blipFill>
                  <pic:spPr>
                    <a:xfrm>
                      <a:off x="0" y="0"/>
                      <a:ext cx="3361703" cy="1036806"/>
                    </a:xfrm>
                    <a:prstGeom prst="rect">
                      <a:avLst/>
                    </a:prstGeom>
                  </pic:spPr>
                </pic:pic>
              </a:graphicData>
            </a:graphic>
          </wp:inline>
        </w:drawing>
      </w:r>
      <w:r w:rsidR="000F273C" w:rsidRPr="00120620">
        <w:rPr>
          <w:sz w:val="24"/>
        </w:rPr>
        <w:br w:type="column"/>
      </w:r>
      <w:r w:rsidR="000F273C" w:rsidRPr="00120620">
        <w:rPr>
          <w:b/>
          <w:sz w:val="24"/>
        </w:rPr>
        <w:t>George Togliatti</w:t>
      </w:r>
    </w:p>
    <w:p w14:paraId="0232B090" w14:textId="4CD31C8A" w:rsidR="00D25081" w:rsidRDefault="000F273C" w:rsidP="00D25081">
      <w:pPr>
        <w:rPr>
          <w:b/>
          <w:i/>
          <w:sz w:val="22"/>
          <w:szCs w:val="22"/>
        </w:rPr>
      </w:pPr>
      <w:r w:rsidRPr="00120620">
        <w:rPr>
          <w:b/>
          <w:i/>
          <w:sz w:val="22"/>
          <w:szCs w:val="22"/>
        </w:rPr>
        <w:t>Director</w:t>
      </w:r>
    </w:p>
    <w:p w14:paraId="44FF4766" w14:textId="1062E6C7" w:rsidR="00D25081" w:rsidRDefault="00D25081" w:rsidP="000F273C">
      <w:pPr>
        <w:rPr>
          <w:b/>
          <w:i/>
          <w:sz w:val="22"/>
          <w:szCs w:val="22"/>
        </w:rPr>
      </w:pPr>
    </w:p>
    <w:p w14:paraId="3D3C2826" w14:textId="102265E7" w:rsidR="00D25081" w:rsidRDefault="00D25081" w:rsidP="000F273C">
      <w:pPr>
        <w:rPr>
          <w:b/>
          <w:i/>
          <w:sz w:val="22"/>
          <w:szCs w:val="22"/>
        </w:rPr>
      </w:pPr>
      <w:r w:rsidRPr="00530A28">
        <w:rPr>
          <w:b/>
          <w:sz w:val="22"/>
          <w:szCs w:val="22"/>
        </w:rPr>
        <w:t>Sheri Brueggemann</w:t>
      </w:r>
      <w:r w:rsidRPr="00D25081">
        <w:rPr>
          <w:b/>
          <w:sz w:val="22"/>
          <w:szCs w:val="22"/>
        </w:rPr>
        <w:br/>
      </w:r>
      <w:r w:rsidRPr="00D25081">
        <w:rPr>
          <w:b/>
          <w:i/>
          <w:sz w:val="22"/>
          <w:szCs w:val="22"/>
        </w:rPr>
        <w:t>Deputy Director</w:t>
      </w:r>
    </w:p>
    <w:p w14:paraId="12AC0791" w14:textId="6CAB0570" w:rsidR="00F31503" w:rsidRDefault="00F31503" w:rsidP="000F273C">
      <w:pPr>
        <w:rPr>
          <w:b/>
          <w:i/>
          <w:sz w:val="22"/>
          <w:szCs w:val="22"/>
        </w:rPr>
      </w:pPr>
    </w:p>
    <w:p w14:paraId="1AE8F7A9" w14:textId="7AF4770F" w:rsidR="00F31503" w:rsidRPr="00F31503" w:rsidRDefault="00D85E5C" w:rsidP="000F273C">
      <w:pPr>
        <w:rPr>
          <w:b/>
          <w:i/>
          <w:sz w:val="22"/>
          <w:szCs w:val="22"/>
        </w:rPr>
      </w:pPr>
      <w:r w:rsidRPr="00D85E5C">
        <w:rPr>
          <w:b/>
          <w:sz w:val="22"/>
          <w:szCs w:val="22"/>
        </w:rPr>
        <w:t>Amy Davey</w:t>
      </w:r>
      <w:r w:rsidR="00F31503" w:rsidRPr="00F31503">
        <w:rPr>
          <w:b/>
          <w:i/>
          <w:sz w:val="22"/>
          <w:szCs w:val="22"/>
        </w:rPr>
        <w:t xml:space="preserve"> Administrator </w:t>
      </w:r>
    </w:p>
    <w:p w14:paraId="0EDCBA32" w14:textId="77777777" w:rsidR="006B22C6" w:rsidRPr="00F31503" w:rsidRDefault="006B22C6" w:rsidP="000F273C">
      <w:pPr>
        <w:rPr>
          <w:b/>
          <w:i/>
          <w:sz w:val="22"/>
          <w:szCs w:val="22"/>
        </w:rPr>
      </w:pPr>
    </w:p>
    <w:p w14:paraId="3A2A69F7" w14:textId="79A3A3A8" w:rsidR="00AB214E" w:rsidRPr="0087467D" w:rsidRDefault="00AB214E" w:rsidP="006B22C6">
      <w:pPr>
        <w:rPr>
          <w:b/>
          <w:sz w:val="22"/>
          <w:szCs w:val="22"/>
        </w:rPr>
        <w:sectPr w:rsidR="00AB214E" w:rsidRPr="0087467D" w:rsidSect="000D34ED">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0" w:gutter="0"/>
          <w:cols w:num="3" w:space="720" w:equalWidth="0">
            <w:col w:w="2016" w:space="720"/>
            <w:col w:w="5421" w:space="720"/>
            <w:col w:w="1923"/>
          </w:cols>
          <w:titlePg/>
          <w:docGrid w:linePitch="360"/>
        </w:sectPr>
      </w:pPr>
    </w:p>
    <w:p w14:paraId="79632F83" w14:textId="77777777" w:rsidR="00EF54BF" w:rsidRDefault="00EF54BF" w:rsidP="00EF54BF">
      <w:pPr>
        <w:pStyle w:val="Heading1"/>
        <w:jc w:val="both"/>
        <w:rPr>
          <w:color w:val="002060"/>
          <w:sz w:val="20"/>
          <w:szCs w:val="20"/>
        </w:rPr>
      </w:pPr>
    </w:p>
    <w:p w14:paraId="6D22AA86" w14:textId="77777777" w:rsidR="00EF54BF" w:rsidRDefault="00EF54BF" w:rsidP="00EF54BF">
      <w:pPr>
        <w:pStyle w:val="Heading1"/>
        <w:jc w:val="both"/>
        <w:rPr>
          <w:color w:val="002060"/>
          <w:sz w:val="20"/>
          <w:szCs w:val="20"/>
        </w:rPr>
      </w:pPr>
    </w:p>
    <w:p w14:paraId="65F4D322" w14:textId="77777777" w:rsidR="00EF54BF" w:rsidRDefault="00EF54BF" w:rsidP="00EF54BF">
      <w:pPr>
        <w:pStyle w:val="Heading1"/>
        <w:jc w:val="both"/>
        <w:rPr>
          <w:color w:val="002060"/>
          <w:sz w:val="20"/>
          <w:szCs w:val="20"/>
        </w:rPr>
      </w:pPr>
    </w:p>
    <w:p w14:paraId="619A6C9C" w14:textId="77777777" w:rsidR="00F868C9" w:rsidRDefault="00F868C9" w:rsidP="00F868C9">
      <w:pPr>
        <w:ind w:left="3600"/>
        <w:jc w:val="left"/>
        <w:rPr>
          <w:rFonts w:ascii="Times New Roman" w:hAnsi="Times New Roman"/>
          <w:sz w:val="24"/>
        </w:rPr>
      </w:pPr>
      <w:r>
        <w:rPr>
          <w:rFonts w:ascii="Times New Roman" w:hAnsi="Times New Roman"/>
          <w:sz w:val="24"/>
        </w:rPr>
        <w:t xml:space="preserve">         </w:t>
      </w:r>
    </w:p>
    <w:p w14:paraId="3DC27494" w14:textId="147215B0" w:rsidR="00A75654" w:rsidRPr="00C01530" w:rsidRDefault="00F868C9" w:rsidP="00F868C9">
      <w:pPr>
        <w:ind w:left="3600"/>
        <w:jc w:val="both"/>
        <w:rPr>
          <w:rFonts w:ascii="Times New Roman" w:hAnsi="Times New Roman"/>
          <w:sz w:val="24"/>
        </w:rPr>
      </w:pPr>
      <w:r>
        <w:rPr>
          <w:rFonts w:ascii="Times New Roman" w:hAnsi="Times New Roman"/>
          <w:sz w:val="24"/>
        </w:rPr>
        <w:t xml:space="preserve">         </w:t>
      </w:r>
      <w:r w:rsidR="003B77B5">
        <w:rPr>
          <w:rFonts w:ascii="Times New Roman" w:hAnsi="Times New Roman"/>
          <w:sz w:val="24"/>
        </w:rPr>
        <w:t>October 27</w:t>
      </w:r>
      <w:r w:rsidR="00405475" w:rsidRPr="00C01530">
        <w:rPr>
          <w:rFonts w:ascii="Times New Roman" w:hAnsi="Times New Roman"/>
          <w:sz w:val="24"/>
        </w:rPr>
        <w:t>, 2022</w:t>
      </w:r>
    </w:p>
    <w:p w14:paraId="67FF2589" w14:textId="77777777" w:rsidR="00A75654" w:rsidRPr="00C01530" w:rsidRDefault="00A75654" w:rsidP="00A75654">
      <w:pPr>
        <w:jc w:val="left"/>
        <w:rPr>
          <w:rFonts w:ascii="Times New Roman" w:hAnsi="Times New Roman"/>
          <w:sz w:val="24"/>
        </w:rPr>
      </w:pPr>
    </w:p>
    <w:p w14:paraId="1E9BFC15" w14:textId="77777777" w:rsidR="00A75654" w:rsidRPr="00C01530" w:rsidRDefault="00A75654" w:rsidP="00A75654">
      <w:pPr>
        <w:jc w:val="left"/>
        <w:rPr>
          <w:rFonts w:ascii="Times New Roman" w:hAnsi="Times New Roman"/>
          <w:sz w:val="24"/>
        </w:rPr>
      </w:pPr>
    </w:p>
    <w:p w14:paraId="61226DDF" w14:textId="70BF41AE" w:rsidR="00A75654" w:rsidRPr="00C01530" w:rsidRDefault="00A75654" w:rsidP="00A75654">
      <w:pPr>
        <w:jc w:val="left"/>
        <w:rPr>
          <w:rFonts w:ascii="Times New Roman" w:hAnsi="Times New Roman"/>
          <w:sz w:val="24"/>
        </w:rPr>
      </w:pPr>
      <w:r w:rsidRPr="00C01530">
        <w:rPr>
          <w:rFonts w:ascii="Times New Roman" w:hAnsi="Times New Roman"/>
          <w:sz w:val="24"/>
        </w:rPr>
        <w:t xml:space="preserve">Reference:  </w:t>
      </w:r>
      <w:r w:rsidR="00A744AD" w:rsidRPr="00A744AD">
        <w:rPr>
          <w:rFonts w:ascii="Times New Roman" w:hAnsi="Times New Roman"/>
          <w:sz w:val="24"/>
        </w:rPr>
        <w:t>Docket No. NHTSA-2022-0036 RIN-2127-AM45</w:t>
      </w:r>
    </w:p>
    <w:p w14:paraId="00DDDF5A" w14:textId="30B07BF7" w:rsidR="00A75654" w:rsidRDefault="00A75654" w:rsidP="00A75654">
      <w:pPr>
        <w:jc w:val="both"/>
        <w:rPr>
          <w:rFonts w:ascii="Times New Roman" w:hAnsi="Times New Roman"/>
          <w:sz w:val="24"/>
        </w:rPr>
      </w:pPr>
    </w:p>
    <w:p w14:paraId="7D908992" w14:textId="2CFA93E3" w:rsidR="008C493E" w:rsidRDefault="008C493E" w:rsidP="00A75654">
      <w:pPr>
        <w:jc w:val="both"/>
        <w:rPr>
          <w:rFonts w:ascii="Times New Roman" w:hAnsi="Times New Roman"/>
          <w:sz w:val="24"/>
        </w:rPr>
      </w:pPr>
    </w:p>
    <w:p w14:paraId="74844B46" w14:textId="4FF5B8E5" w:rsidR="008C493E" w:rsidRPr="008C493E" w:rsidRDefault="008C493E" w:rsidP="008C493E">
      <w:pPr>
        <w:jc w:val="both"/>
        <w:rPr>
          <w:rFonts w:ascii="Times New Roman" w:hAnsi="Times New Roman"/>
          <w:sz w:val="24"/>
        </w:rPr>
      </w:pPr>
      <w:r w:rsidRPr="008C493E">
        <w:rPr>
          <w:rFonts w:ascii="Times New Roman" w:hAnsi="Times New Roman"/>
          <w:sz w:val="24"/>
        </w:rPr>
        <w:t xml:space="preserve">Thank you for seeking input on the NPRM for Docket ID NHTSA-2022-0036-0058.  The Nevada </w:t>
      </w:r>
      <w:r w:rsidR="003E5022">
        <w:rPr>
          <w:rFonts w:ascii="Times New Roman" w:hAnsi="Times New Roman"/>
          <w:sz w:val="24"/>
        </w:rPr>
        <w:t>Office of Traffic Safety</w:t>
      </w:r>
      <w:r w:rsidRPr="008C493E">
        <w:rPr>
          <w:rFonts w:ascii="Times New Roman" w:hAnsi="Times New Roman"/>
          <w:sz w:val="24"/>
        </w:rPr>
        <w:t xml:space="preserve"> has worked closely with the Governor’s Highway Safety Association to offer comments to the proposed draft regulations related to new traffic safety program language contained in the Bipartisan Infrastructure Law.  We support GHSA and the elements they outline in their response to the NPRM.  </w:t>
      </w:r>
    </w:p>
    <w:p w14:paraId="75271244" w14:textId="77777777" w:rsidR="003E5022" w:rsidRDefault="003E5022" w:rsidP="008C493E">
      <w:pPr>
        <w:jc w:val="both"/>
        <w:rPr>
          <w:rFonts w:ascii="Times New Roman" w:hAnsi="Times New Roman"/>
          <w:sz w:val="24"/>
        </w:rPr>
      </w:pPr>
    </w:p>
    <w:p w14:paraId="40BD8C8A" w14:textId="65E4113F" w:rsidR="008445B1" w:rsidRDefault="008C493E" w:rsidP="008C493E">
      <w:pPr>
        <w:jc w:val="both"/>
        <w:rPr>
          <w:rFonts w:ascii="Times New Roman" w:hAnsi="Times New Roman"/>
          <w:sz w:val="24"/>
        </w:rPr>
      </w:pPr>
      <w:r w:rsidRPr="008C493E">
        <w:rPr>
          <w:rFonts w:ascii="Times New Roman" w:hAnsi="Times New Roman"/>
          <w:sz w:val="24"/>
        </w:rPr>
        <w:t>State Highway Safety Offices are engaged daily in effective implementation of traffic safety programs while meeting federal and state guidelines.  The Nevada Office of Traffic Safety is deeply invested in the success of these programs and cares about our communities and roadway users.  We understand that renewed effort and new approaches are vital to meeting our shared mission and are excited by the commitment shown by Congress</w:t>
      </w:r>
      <w:r w:rsidR="00DE7E5E">
        <w:rPr>
          <w:rFonts w:ascii="Times New Roman" w:hAnsi="Times New Roman"/>
          <w:sz w:val="24"/>
        </w:rPr>
        <w:t xml:space="preserve"> in the Bipartisan Infrastructure Law</w:t>
      </w:r>
      <w:r w:rsidRPr="008C493E">
        <w:rPr>
          <w:rFonts w:ascii="Times New Roman" w:hAnsi="Times New Roman"/>
          <w:sz w:val="24"/>
        </w:rPr>
        <w:t xml:space="preserve"> and NHTSA to this work.  Balancing the time and effort needed for effective program implementation with necessary regulatory compliance is a substantial exercise for any Highway Safety Office and we ask you give genuine consideration to streamlining requirements and supporting state work, specifically as follows:</w:t>
      </w:r>
    </w:p>
    <w:p w14:paraId="1248A3E9" w14:textId="63409C6A" w:rsidR="008C493E" w:rsidRPr="008C493E" w:rsidRDefault="008C493E" w:rsidP="008C493E">
      <w:pPr>
        <w:jc w:val="both"/>
        <w:rPr>
          <w:rFonts w:ascii="Times New Roman" w:hAnsi="Times New Roman"/>
          <w:sz w:val="24"/>
        </w:rPr>
      </w:pPr>
      <w:r w:rsidRPr="008C493E">
        <w:rPr>
          <w:rFonts w:ascii="Times New Roman" w:hAnsi="Times New Roman"/>
          <w:sz w:val="24"/>
        </w:rPr>
        <w:t xml:space="preserve"> </w:t>
      </w:r>
    </w:p>
    <w:p w14:paraId="07C4CF48" w14:textId="54E5DF82" w:rsidR="00DC377F" w:rsidRDefault="008C493E" w:rsidP="008C493E">
      <w:pPr>
        <w:numPr>
          <w:ilvl w:val="0"/>
          <w:numId w:val="1"/>
        </w:numPr>
        <w:jc w:val="both"/>
        <w:rPr>
          <w:rFonts w:ascii="Times New Roman" w:hAnsi="Times New Roman"/>
          <w:sz w:val="24"/>
        </w:rPr>
      </w:pPr>
      <w:r w:rsidRPr="008C493E">
        <w:rPr>
          <w:rFonts w:ascii="Times New Roman" w:hAnsi="Times New Roman"/>
          <w:sz w:val="24"/>
        </w:rPr>
        <w:t xml:space="preserve">Proposed Rules p. 56800, 1300.13 Planning and Administration costs – We request NHTSA increase the percent of allowable P&amp;A from 15% to 18% in support of the additional program and administrative work needed to facilitate new BIL programs and requirements.  402 funds are formula based with states like Nevada receiving a smaller amount while still needing to provide services to a large geographic area and to cover duties in all program areas.  Nevada’s largest urban area, Las Vegas, is 8 hours by car from the state capitol where government offices are required to be located.  To serve Las Vegas properly, and as we move into stronger community engagement models, we </w:t>
      </w:r>
      <w:r w:rsidR="0076362A">
        <w:rPr>
          <w:rFonts w:ascii="Times New Roman" w:hAnsi="Times New Roman"/>
          <w:sz w:val="24"/>
        </w:rPr>
        <w:t>find it necessary to maintain</w:t>
      </w:r>
      <w:r w:rsidRPr="008C493E">
        <w:rPr>
          <w:rFonts w:ascii="Times New Roman" w:hAnsi="Times New Roman"/>
          <w:sz w:val="24"/>
        </w:rPr>
        <w:t xml:space="preserve"> two </w:t>
      </w:r>
      <w:r w:rsidR="0076362A">
        <w:rPr>
          <w:rFonts w:ascii="Times New Roman" w:hAnsi="Times New Roman"/>
          <w:sz w:val="24"/>
        </w:rPr>
        <w:t>office</w:t>
      </w:r>
      <w:r w:rsidRPr="008C493E">
        <w:rPr>
          <w:rFonts w:ascii="Times New Roman" w:hAnsi="Times New Roman"/>
          <w:sz w:val="24"/>
        </w:rPr>
        <w:t xml:space="preserve"> locations. </w:t>
      </w:r>
      <w:r w:rsidR="00F52115" w:rsidRPr="00F52115">
        <w:rPr>
          <w:rFonts w:ascii="Times New Roman" w:hAnsi="Times New Roman"/>
          <w:sz w:val="24"/>
        </w:rPr>
        <w:t>Other states with major cities separate from the state capitol likely have major “satellite” operations</w:t>
      </w:r>
      <w:r w:rsidR="00F52115">
        <w:rPr>
          <w:rFonts w:ascii="Times New Roman" w:hAnsi="Times New Roman"/>
          <w:sz w:val="24"/>
        </w:rPr>
        <w:t>.</w:t>
      </w:r>
      <w:r w:rsidRPr="008C493E">
        <w:rPr>
          <w:rFonts w:ascii="Times New Roman" w:hAnsi="Times New Roman"/>
          <w:sz w:val="24"/>
        </w:rPr>
        <w:t xml:space="preserve"> We streamline administrative costs and functions between locations however we find current P&amp;A limits to be restraining</w:t>
      </w:r>
      <w:r w:rsidR="00113720">
        <w:rPr>
          <w:rFonts w:ascii="Times New Roman" w:hAnsi="Times New Roman"/>
          <w:sz w:val="24"/>
        </w:rPr>
        <w:t xml:space="preserve"> </w:t>
      </w:r>
      <w:r w:rsidR="00F55952">
        <w:rPr>
          <w:rFonts w:ascii="Times New Roman" w:hAnsi="Times New Roman"/>
          <w:sz w:val="24"/>
        </w:rPr>
        <w:t>to our ability to maximize productivity</w:t>
      </w:r>
      <w:r w:rsidRPr="008C493E">
        <w:rPr>
          <w:rFonts w:ascii="Times New Roman" w:hAnsi="Times New Roman"/>
          <w:sz w:val="24"/>
        </w:rPr>
        <w:t>, particularly considering rising costs and a competitive employment market.</w:t>
      </w:r>
    </w:p>
    <w:p w14:paraId="711577E7" w14:textId="5A4AD3DB" w:rsidR="008C493E" w:rsidRDefault="00DC377F" w:rsidP="00DC377F">
      <w:pPr>
        <w:jc w:val="left"/>
        <w:rPr>
          <w:rFonts w:ascii="Times New Roman" w:hAnsi="Times New Roman"/>
          <w:sz w:val="24"/>
        </w:rPr>
      </w:pPr>
      <w:r>
        <w:rPr>
          <w:rFonts w:ascii="Times New Roman" w:hAnsi="Times New Roman"/>
          <w:sz w:val="24"/>
        </w:rPr>
        <w:br w:type="page"/>
      </w:r>
    </w:p>
    <w:p w14:paraId="26D5F8F2" w14:textId="77777777" w:rsidR="008445B1" w:rsidRPr="008C493E" w:rsidRDefault="008445B1" w:rsidP="008445B1">
      <w:pPr>
        <w:ind w:left="720"/>
        <w:jc w:val="both"/>
        <w:rPr>
          <w:rFonts w:ascii="Times New Roman" w:hAnsi="Times New Roman"/>
          <w:sz w:val="24"/>
        </w:rPr>
      </w:pPr>
    </w:p>
    <w:p w14:paraId="2450A206" w14:textId="58A23FA0" w:rsidR="008C493E" w:rsidRDefault="008C493E" w:rsidP="008C493E">
      <w:pPr>
        <w:numPr>
          <w:ilvl w:val="0"/>
          <w:numId w:val="1"/>
        </w:numPr>
        <w:jc w:val="both"/>
        <w:rPr>
          <w:rFonts w:ascii="Times New Roman" w:hAnsi="Times New Roman"/>
          <w:sz w:val="24"/>
        </w:rPr>
      </w:pPr>
      <w:r w:rsidRPr="008C493E">
        <w:rPr>
          <w:rFonts w:ascii="Times New Roman" w:hAnsi="Times New Roman"/>
          <w:sz w:val="24"/>
        </w:rPr>
        <w:t>Proposed Rules p. 56800-56801, 1300.13</w:t>
      </w:r>
      <w:r w:rsidR="00ED3AED">
        <w:rPr>
          <w:rFonts w:ascii="Times New Roman" w:hAnsi="Times New Roman"/>
          <w:sz w:val="24"/>
        </w:rPr>
        <w:t xml:space="preserve">  </w:t>
      </w:r>
      <w:r w:rsidRPr="008C493E">
        <w:rPr>
          <w:rFonts w:ascii="Times New Roman" w:hAnsi="Times New Roman"/>
          <w:sz w:val="24"/>
        </w:rPr>
        <w:t xml:space="preserve">A problematic road or unsafe area may have multiple city, county, tribal or MPO jurisdictions. Requiring the State to document requests from political subdivisions that includes extensive information such as problem ID, media placement recommendations, etc. shifts </w:t>
      </w:r>
      <w:r w:rsidR="00F52115">
        <w:rPr>
          <w:rFonts w:ascii="Times New Roman" w:hAnsi="Times New Roman"/>
          <w:sz w:val="24"/>
        </w:rPr>
        <w:t>significant planning burdens</w:t>
      </w:r>
      <w:r w:rsidR="00F52115" w:rsidRPr="008C493E">
        <w:rPr>
          <w:rFonts w:ascii="Times New Roman" w:hAnsi="Times New Roman"/>
          <w:sz w:val="24"/>
        </w:rPr>
        <w:t xml:space="preserve"> </w:t>
      </w:r>
      <w:r w:rsidRPr="008C493E">
        <w:rPr>
          <w:rFonts w:ascii="Times New Roman" w:hAnsi="Times New Roman"/>
          <w:sz w:val="24"/>
        </w:rPr>
        <w:t xml:space="preserve">to local entities that </w:t>
      </w:r>
      <w:r w:rsidR="00F52115">
        <w:rPr>
          <w:rFonts w:ascii="Times New Roman" w:hAnsi="Times New Roman"/>
          <w:sz w:val="24"/>
        </w:rPr>
        <w:t>may be unwilling to assume them</w:t>
      </w:r>
      <w:r w:rsidR="00930431">
        <w:rPr>
          <w:rFonts w:ascii="Times New Roman" w:hAnsi="Times New Roman"/>
          <w:sz w:val="24"/>
        </w:rPr>
        <w:t xml:space="preserve"> and for which the State has no ability to enforce</w:t>
      </w:r>
      <w:r w:rsidRPr="008C493E">
        <w:rPr>
          <w:rFonts w:ascii="Times New Roman" w:hAnsi="Times New Roman"/>
          <w:sz w:val="24"/>
        </w:rPr>
        <w:t xml:space="preserve">.  Similarly, </w:t>
      </w:r>
      <w:r w:rsidR="00F52115">
        <w:rPr>
          <w:rFonts w:ascii="Times New Roman" w:hAnsi="Times New Roman"/>
          <w:sz w:val="24"/>
        </w:rPr>
        <w:t xml:space="preserve">the proposed local benefit documentation, such as </w:t>
      </w:r>
      <w:r w:rsidRPr="008C493E">
        <w:rPr>
          <w:rFonts w:ascii="Times New Roman" w:hAnsi="Times New Roman"/>
          <w:sz w:val="24"/>
        </w:rPr>
        <w:t>meeting minutes for planning meetings and written acceptance by local entities</w:t>
      </w:r>
      <w:r w:rsidR="00F52115">
        <w:rPr>
          <w:rFonts w:ascii="Times New Roman" w:hAnsi="Times New Roman"/>
          <w:sz w:val="24"/>
        </w:rPr>
        <w:t xml:space="preserve">, would unreasonably compound the paperwork that </w:t>
      </w:r>
      <w:r w:rsidRPr="008C493E">
        <w:rPr>
          <w:rFonts w:ascii="Times New Roman" w:hAnsi="Times New Roman"/>
          <w:sz w:val="24"/>
        </w:rPr>
        <w:t xml:space="preserve">the Highway Safety Office and NHTSA </w:t>
      </w:r>
      <w:r w:rsidR="00F52115">
        <w:rPr>
          <w:rFonts w:ascii="Times New Roman" w:hAnsi="Times New Roman"/>
          <w:sz w:val="24"/>
        </w:rPr>
        <w:t xml:space="preserve">must process, </w:t>
      </w:r>
      <w:r w:rsidRPr="008C493E">
        <w:rPr>
          <w:rFonts w:ascii="Times New Roman" w:hAnsi="Times New Roman"/>
          <w:sz w:val="24"/>
        </w:rPr>
        <w:t xml:space="preserve">as </w:t>
      </w:r>
      <w:r w:rsidR="00F52115">
        <w:rPr>
          <w:rFonts w:ascii="Times New Roman" w:hAnsi="Times New Roman"/>
          <w:sz w:val="24"/>
        </w:rPr>
        <w:t xml:space="preserve">well as </w:t>
      </w:r>
      <w:r w:rsidRPr="008C493E">
        <w:rPr>
          <w:rFonts w:ascii="Times New Roman" w:hAnsi="Times New Roman"/>
          <w:sz w:val="24"/>
        </w:rPr>
        <w:t xml:space="preserve">attempt to verify or audit this information to an unknown standard. The Highway Safety Office should be able to allocate resources based on data-driven problem identification, working with its partners to fund their efforts to address community safety without the need to create burdensome “proof”. </w:t>
      </w:r>
    </w:p>
    <w:p w14:paraId="519624FC" w14:textId="77777777" w:rsidR="00DC377F" w:rsidRPr="008C493E" w:rsidRDefault="00DC377F" w:rsidP="00DC377F">
      <w:pPr>
        <w:ind w:left="720"/>
        <w:jc w:val="both"/>
        <w:rPr>
          <w:rFonts w:ascii="Times New Roman" w:hAnsi="Times New Roman"/>
          <w:sz w:val="24"/>
        </w:rPr>
      </w:pPr>
    </w:p>
    <w:p w14:paraId="446481BE" w14:textId="63275F93" w:rsidR="008C493E" w:rsidRPr="008C493E" w:rsidRDefault="008C493E" w:rsidP="008C493E">
      <w:pPr>
        <w:numPr>
          <w:ilvl w:val="0"/>
          <w:numId w:val="1"/>
        </w:numPr>
        <w:jc w:val="both"/>
        <w:rPr>
          <w:rFonts w:ascii="Times New Roman" w:hAnsi="Times New Roman"/>
          <w:sz w:val="24"/>
        </w:rPr>
      </w:pPr>
      <w:r w:rsidRPr="008C493E">
        <w:rPr>
          <w:rFonts w:ascii="Times New Roman" w:hAnsi="Times New Roman"/>
          <w:sz w:val="24"/>
        </w:rPr>
        <w:t xml:space="preserve">Proposed Rules p. 56798, 1300.11 Public participation and engagement – While recognizing the value and importance of meaningful public participation, we feel that the detail of the proposed regulatory language reaches too far down into administrative recordkeeping requirements to provide NHTSA with data points that may or may not satisfy an arbitrary public engagement definition.  It is unclear </w:t>
      </w:r>
      <w:r w:rsidR="0000306D">
        <w:rPr>
          <w:rFonts w:ascii="Times New Roman" w:hAnsi="Times New Roman"/>
          <w:sz w:val="24"/>
        </w:rPr>
        <w:t>how</w:t>
      </w:r>
      <w:r w:rsidR="0000306D" w:rsidRPr="008C493E">
        <w:rPr>
          <w:rFonts w:ascii="Times New Roman" w:hAnsi="Times New Roman"/>
          <w:sz w:val="24"/>
        </w:rPr>
        <w:t xml:space="preserve"> </w:t>
      </w:r>
      <w:r w:rsidRPr="008C493E">
        <w:rPr>
          <w:rFonts w:ascii="Times New Roman" w:hAnsi="Times New Roman"/>
          <w:sz w:val="24"/>
        </w:rPr>
        <w:t xml:space="preserve">NHTSA intends to </w:t>
      </w:r>
      <w:r w:rsidR="0000306D">
        <w:rPr>
          <w:rFonts w:ascii="Times New Roman" w:hAnsi="Times New Roman"/>
          <w:sz w:val="24"/>
        </w:rPr>
        <w:t xml:space="preserve">meaningfully assess, for the purpose of compliance, </w:t>
      </w:r>
      <w:r w:rsidRPr="008C493E">
        <w:rPr>
          <w:rFonts w:ascii="Times New Roman" w:hAnsi="Times New Roman"/>
          <w:sz w:val="24"/>
        </w:rPr>
        <w:t>the extensive lists of types of engagement, issues discussed, mechanisms of engagement, participant names, organizations, and zip codes</w:t>
      </w:r>
      <w:r w:rsidR="0000306D">
        <w:rPr>
          <w:rFonts w:ascii="Times New Roman" w:hAnsi="Times New Roman"/>
          <w:sz w:val="24"/>
        </w:rPr>
        <w:t xml:space="preserve">. </w:t>
      </w:r>
      <w:r w:rsidR="002E1AEA">
        <w:rPr>
          <w:rFonts w:ascii="Times New Roman" w:hAnsi="Times New Roman"/>
          <w:sz w:val="24"/>
        </w:rPr>
        <w:t>L</w:t>
      </w:r>
      <w:r w:rsidR="0000306D">
        <w:rPr>
          <w:rFonts w:ascii="Times New Roman" w:hAnsi="Times New Roman"/>
          <w:sz w:val="24"/>
        </w:rPr>
        <w:t xml:space="preserve">ong experience with NHTSA oversight suggests that this requirement might only </w:t>
      </w:r>
      <w:r w:rsidRPr="008C493E">
        <w:rPr>
          <w:rFonts w:ascii="Times New Roman" w:hAnsi="Times New Roman"/>
          <w:sz w:val="24"/>
        </w:rPr>
        <w:t>generate perpetual</w:t>
      </w:r>
      <w:r w:rsidR="004634EA">
        <w:rPr>
          <w:rFonts w:ascii="Times New Roman" w:hAnsi="Times New Roman"/>
          <w:sz w:val="24"/>
        </w:rPr>
        <w:t xml:space="preserve"> additional questions and</w:t>
      </w:r>
      <w:r w:rsidRPr="008C493E">
        <w:rPr>
          <w:rFonts w:ascii="Times New Roman" w:hAnsi="Times New Roman"/>
          <w:sz w:val="24"/>
        </w:rPr>
        <w:t xml:space="preserve"> </w:t>
      </w:r>
      <w:r w:rsidR="0000306D">
        <w:rPr>
          <w:rFonts w:ascii="Times New Roman" w:hAnsi="Times New Roman"/>
          <w:sz w:val="24"/>
        </w:rPr>
        <w:t xml:space="preserve">NHTSA pressure to </w:t>
      </w:r>
      <w:r w:rsidRPr="008C493E">
        <w:rPr>
          <w:rFonts w:ascii="Times New Roman" w:hAnsi="Times New Roman"/>
          <w:sz w:val="24"/>
        </w:rPr>
        <w:t>achiev</w:t>
      </w:r>
      <w:r w:rsidR="0000306D">
        <w:rPr>
          <w:rFonts w:ascii="Times New Roman" w:hAnsi="Times New Roman"/>
          <w:sz w:val="24"/>
        </w:rPr>
        <w:t>e</w:t>
      </w:r>
      <w:r w:rsidRPr="008C493E">
        <w:rPr>
          <w:rFonts w:ascii="Times New Roman" w:hAnsi="Times New Roman"/>
          <w:sz w:val="24"/>
        </w:rPr>
        <w:t xml:space="preserve"> an unidentified or wholly </w:t>
      </w:r>
      <w:r w:rsidRPr="008C493E">
        <w:rPr>
          <w:rFonts w:ascii="Times New Roman" w:hAnsi="Times New Roman"/>
          <w:sz w:val="24"/>
        </w:rPr>
        <w:t xml:space="preserve">subjective standard of acceptability.  This overreaching language creates a sense that NHTSA is suspicious or skeptical that state highway safety offices are willing or capable of working meaningfully and with full intention to engage the citizens they serve.  It is appropriate that states develop a public engagement plan that includes performance measures, strategies for achievement and projected activities but it serves no reasonable purpose to compare minute details of such a plan.  This type of language was rolled back from the requirements for Traffic Records Coordinating Committees presumably with this in mind.  </w:t>
      </w:r>
    </w:p>
    <w:p w14:paraId="452ACA01" w14:textId="77777777" w:rsidR="008445B1" w:rsidRDefault="008445B1" w:rsidP="008C493E">
      <w:pPr>
        <w:jc w:val="both"/>
        <w:rPr>
          <w:rFonts w:ascii="Times New Roman" w:hAnsi="Times New Roman"/>
          <w:sz w:val="24"/>
        </w:rPr>
      </w:pPr>
    </w:p>
    <w:p w14:paraId="5ED22D63" w14:textId="4503FDC2" w:rsidR="008C493E" w:rsidRPr="008C493E" w:rsidRDefault="008C493E" w:rsidP="008C493E">
      <w:pPr>
        <w:jc w:val="both"/>
        <w:rPr>
          <w:rFonts w:ascii="Times New Roman" w:hAnsi="Times New Roman"/>
          <w:sz w:val="24"/>
        </w:rPr>
      </w:pPr>
      <w:r w:rsidRPr="008C493E">
        <w:rPr>
          <w:rFonts w:ascii="Times New Roman" w:hAnsi="Times New Roman"/>
          <w:sz w:val="24"/>
        </w:rPr>
        <w:t>Thank you for your consideration of my input, along with other stakeholders, and I appreciate the opportunity to participate in this important work.</w:t>
      </w:r>
    </w:p>
    <w:p w14:paraId="3838B290" w14:textId="77777777" w:rsidR="00195802" w:rsidRDefault="00195802" w:rsidP="008C493E">
      <w:pPr>
        <w:jc w:val="both"/>
        <w:rPr>
          <w:rFonts w:ascii="Times New Roman" w:hAnsi="Times New Roman"/>
          <w:sz w:val="24"/>
        </w:rPr>
      </w:pPr>
    </w:p>
    <w:p w14:paraId="4024273A" w14:textId="7FCEB668" w:rsidR="008C493E" w:rsidRPr="008C493E" w:rsidRDefault="008C493E" w:rsidP="008C493E">
      <w:pPr>
        <w:jc w:val="both"/>
        <w:rPr>
          <w:rFonts w:ascii="Times New Roman" w:hAnsi="Times New Roman"/>
          <w:sz w:val="24"/>
        </w:rPr>
      </w:pPr>
      <w:r w:rsidRPr="008C493E">
        <w:rPr>
          <w:rFonts w:ascii="Times New Roman" w:hAnsi="Times New Roman"/>
          <w:sz w:val="24"/>
        </w:rPr>
        <w:t>Sincerely,</w:t>
      </w:r>
    </w:p>
    <w:p w14:paraId="4601A400" w14:textId="7226FEAC" w:rsidR="008C493E" w:rsidRDefault="008C493E" w:rsidP="008C493E">
      <w:pPr>
        <w:jc w:val="both"/>
        <w:rPr>
          <w:rFonts w:ascii="Times New Roman" w:hAnsi="Times New Roman"/>
          <w:sz w:val="24"/>
        </w:rPr>
      </w:pPr>
    </w:p>
    <w:p w14:paraId="12EBFCAA" w14:textId="7A56EE66" w:rsidR="00A75654" w:rsidRPr="00871AF3" w:rsidRDefault="00871AF3" w:rsidP="00A75654">
      <w:pPr>
        <w:jc w:val="both"/>
        <w:rPr>
          <w:rFonts w:ascii="Rage Italic" w:hAnsi="Rage Italic"/>
          <w:sz w:val="44"/>
          <w:szCs w:val="44"/>
        </w:rPr>
      </w:pPr>
      <w:r w:rsidRPr="00871AF3">
        <w:rPr>
          <w:rFonts w:ascii="Rage Italic" w:hAnsi="Rage Italic"/>
          <w:sz w:val="44"/>
          <w:szCs w:val="44"/>
        </w:rPr>
        <w:t>Amy Davey</w:t>
      </w:r>
    </w:p>
    <w:p w14:paraId="3B8C7DBF" w14:textId="5B492DB5" w:rsidR="00A75654" w:rsidRPr="00C01530" w:rsidRDefault="00A75654" w:rsidP="00A75654">
      <w:pPr>
        <w:jc w:val="both"/>
        <w:rPr>
          <w:rFonts w:ascii="Times New Roman" w:hAnsi="Times New Roman"/>
          <w:sz w:val="24"/>
        </w:rPr>
      </w:pPr>
      <w:r w:rsidRPr="00C01530">
        <w:rPr>
          <w:rFonts w:ascii="Times New Roman" w:hAnsi="Times New Roman"/>
          <w:sz w:val="24"/>
        </w:rPr>
        <w:t>Amy Davey, Administrator</w:t>
      </w:r>
    </w:p>
    <w:p w14:paraId="216B59A3" w14:textId="2813677A" w:rsidR="00FA0656" w:rsidRPr="00C01530" w:rsidRDefault="00FA0656" w:rsidP="00A75654">
      <w:pPr>
        <w:jc w:val="both"/>
        <w:rPr>
          <w:rFonts w:ascii="Times New Roman" w:hAnsi="Times New Roman"/>
          <w:sz w:val="24"/>
        </w:rPr>
      </w:pPr>
      <w:r w:rsidRPr="00C01530">
        <w:rPr>
          <w:rFonts w:ascii="Times New Roman" w:hAnsi="Times New Roman"/>
          <w:sz w:val="24"/>
        </w:rPr>
        <w:t>Nevada Office of Traffic Safety</w:t>
      </w:r>
    </w:p>
    <w:sectPr w:rsidR="00FA0656" w:rsidRPr="00C01530" w:rsidSect="000A6EEE">
      <w:type w:val="continuous"/>
      <w:pgSz w:w="12240" w:h="15840" w:code="1"/>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D2F27" w14:textId="77777777" w:rsidR="00726618" w:rsidRDefault="00726618">
      <w:r>
        <w:separator/>
      </w:r>
    </w:p>
  </w:endnote>
  <w:endnote w:type="continuationSeparator" w:id="0">
    <w:p w14:paraId="0135F8EB" w14:textId="77777777" w:rsidR="00726618" w:rsidRDefault="0072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0AD4" w14:textId="77777777" w:rsidR="00A404F7" w:rsidRDefault="00A40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6D3B" w14:textId="77777777" w:rsidR="00A404F7" w:rsidRDefault="00A404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4F82" w14:textId="7B19A69B" w:rsidR="00B14398" w:rsidRPr="00506B63" w:rsidRDefault="000D34ED" w:rsidP="00506B63">
    <w:pPr>
      <w:pStyle w:val="Footer"/>
    </w:pPr>
    <w:r>
      <w:rPr>
        <w:noProof/>
      </w:rPr>
      <mc:AlternateContent>
        <mc:Choice Requires="wps">
          <w:drawing>
            <wp:inline distT="0" distB="0" distL="0" distR="0" wp14:anchorId="28E3293B" wp14:editId="255AE174">
              <wp:extent cx="6850380" cy="904875"/>
              <wp:effectExtent l="0" t="0" r="7620" b="9525"/>
              <wp:docPr id="1" name="Rectangle 1"/>
              <wp:cNvGraphicFramePr/>
              <a:graphic xmlns:a="http://schemas.openxmlformats.org/drawingml/2006/main">
                <a:graphicData uri="http://schemas.microsoft.com/office/word/2010/wordprocessingShape">
                  <wps:wsp>
                    <wps:cNvSpPr/>
                    <wps:spPr>
                      <a:xfrm>
                        <a:off x="0" y="0"/>
                        <a:ext cx="6850380" cy="904875"/>
                      </a:xfrm>
                      <a:prstGeom prst="rect">
                        <a:avLst/>
                      </a:prstGeom>
                      <a:solidFill>
                        <a:srgbClr val="1B376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C056C7" w14:textId="0F9615F8" w:rsidR="000D34ED" w:rsidRPr="00506B63" w:rsidRDefault="000D34ED" w:rsidP="008E5B07">
                          <w:pPr>
                            <w:rPr>
                              <w:b/>
                            </w:rPr>
                          </w:pPr>
                          <w:bookmarkStart w:id="0" w:name="_Hlk102717056"/>
                          <w:r w:rsidRPr="00506B63">
                            <w:rPr>
                              <w:b/>
                            </w:rPr>
                            <w:t xml:space="preserve">Capitol Police • Office of Criminal Justice Assistance </w:t>
                          </w:r>
                          <w:r w:rsidR="00A404F7" w:rsidRPr="00506B63">
                            <w:rPr>
                              <w:b/>
                            </w:rPr>
                            <w:t>•</w:t>
                          </w:r>
                          <w:r w:rsidR="00FD4C83">
                            <w:rPr>
                              <w:b/>
                            </w:rPr>
                            <w:t xml:space="preserve"> </w:t>
                          </w:r>
                          <w:r w:rsidRPr="00506B63">
                            <w:rPr>
                              <w:b/>
                            </w:rPr>
                            <w:t>State Fire Marshal • Records, Communications and Compliance • Highway Patrol</w:t>
                          </w:r>
                          <w:r w:rsidR="008E5B07">
                            <w:rPr>
                              <w:b/>
                            </w:rPr>
                            <w:t xml:space="preserve"> </w:t>
                          </w:r>
                          <w:r w:rsidRPr="00506B63">
                            <w:rPr>
                              <w:b/>
                            </w:rPr>
                            <w:t xml:space="preserve">• Investigations • Parole and Probation </w:t>
                          </w:r>
                          <w:r w:rsidR="00A404F7" w:rsidRPr="00506B63">
                            <w:rPr>
                              <w:b/>
                            </w:rPr>
                            <w:t>•</w:t>
                          </w:r>
                          <w:r w:rsidR="00FD4C83">
                            <w:rPr>
                              <w:b/>
                            </w:rPr>
                            <w:t xml:space="preserve"> </w:t>
                          </w:r>
                          <w:r>
                            <w:rPr>
                              <w:b/>
                            </w:rPr>
                            <w:t>O</w:t>
                          </w:r>
                          <w:r w:rsidRPr="00506B63">
                            <w:rPr>
                              <w:b/>
                            </w:rPr>
                            <w:t>ffice of</w:t>
                          </w:r>
                          <w:r>
                            <w:rPr>
                              <w:b/>
                            </w:rPr>
                            <w:t xml:space="preserve"> Professional Responsibility • </w:t>
                          </w:r>
                          <w:r w:rsidRPr="00506B63">
                            <w:rPr>
                              <w:b/>
                            </w:rPr>
                            <w:t>Office of Traffic Safety • Training • Office of Cyber Defense Coordination</w:t>
                          </w:r>
                          <w:r w:rsidR="008E5B07">
                            <w:rPr>
                              <w:b/>
                            </w:rPr>
                            <w:t xml:space="preserve"> </w:t>
                          </w:r>
                          <w:r w:rsidR="00A404F7" w:rsidRPr="00506B63">
                            <w:rPr>
                              <w:b/>
                            </w:rPr>
                            <w:t>•</w:t>
                          </w:r>
                          <w:r w:rsidR="00FD4C83">
                            <w:rPr>
                              <w:b/>
                            </w:rPr>
                            <w:t xml:space="preserve"> </w:t>
                          </w:r>
                          <w:r w:rsidRPr="00506B63">
                            <w:rPr>
                              <w:b/>
                            </w:rPr>
                            <w:t>Emergency Response Commission</w:t>
                          </w:r>
                        </w:p>
                        <w:bookmarkEnd w:id="0"/>
                        <w:p w14:paraId="56CE0D7F" w14:textId="77777777" w:rsidR="000D34ED" w:rsidRDefault="000D34ED" w:rsidP="008E5B07"/>
                        <w:p w14:paraId="6B10987F" w14:textId="77777777" w:rsidR="000D34ED" w:rsidRDefault="000D34ED" w:rsidP="000D34E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E3293B" id="Rectangle 1" o:spid="_x0000_s1027" style="width:539.4pt;height: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8emhgIAAGoFAAAOAAAAZHJzL2Uyb0RvYy54bWysVMFu2zAMvQ/YPwi6r3bSpE2DOkXWosOA&#10;oi3WDj0rshQbkEVNUmJnXz9Ksp2uK3YYloNCieQj+Uzy8qprFNkL62rQBZ2c5JQIzaGs9bag359v&#10;Py0ocZ7pkinQoqAH4ejV6uOHy9YsxRQqUKWwBEG0W7amoJX3ZplljleiYe4EjNColGAb5vFqt1lp&#10;WYvojcqmeX6WtWBLY4EL5/D1JinpKuJLKbh/kNIJT1RBMTcfTxvPTTiz1SVbbi0zVc37NNg/ZNGw&#10;WmPQEeqGeUZ2tv4Dqqm5BQfSn3BoMpCy5iLWgNVM8jfVPFXMiFgLkuPMSJP7f7D8fv9kHi3S0Bq3&#10;dCiGKjppm/CP+ZEuknUYyRKdJxwfzxbz/HSBnHLUXeSzxfk8sJkdvY11/ouAhgShoBY/RuSI7e+c&#10;T6aDSQjmQNXlba1UvNjt5lpZsmf44SafT8/PFj36b2ZKB2MNwS0hhpfsWEuU/EGJYKf0NyFJXWL2&#10;05hJbDMxxmGcC+0nSVWxUqTw8xx/Q/TQmMEjVhoBA7LE+CN2DzBYJpABO2XZ2wdXEbt0dM7/llhy&#10;Hj1iZNB+dG5qDfY9AIVV9ZGT/UBSoiaw5LtNhyZB3EB5eLTEQhoXZ/htjZ/wjjn/yCzOB351nHn/&#10;gIdU0BYUeomSCuzP996DPbYtailpcd4K6n7smBWUqK8aG/piMpuFAY2X2fx8ihf7WrN5rdG75hpC&#10;Z+B2MTyKwd6rQZQWmhdcDesQFVVMc4xdUO7tcLn2aQ/gcuFivY5mOJSG+Tv9ZHgADwSHFn3uXpg1&#10;fR97nIB7GGaTLd+0c7INnhrWOw+yjr1+5LWnHgc69lC/fMLGeH2PVscVufoFAAD//wMAUEsDBBQA&#10;BgAIAAAAIQD9Bsdd3QAAAAYBAAAPAAAAZHJzL2Rvd25yZXYueG1sTI9PS8NAEMXvgt9hGcGL2I31&#10;T0PMphSLB0FQm/Y+zY5JMDsbs9s2+umdetHLMMN7vPm9fD66Tu1pCK1nA1eTBBRx5W3LtYF1+XiZ&#10;ggoR2WLnmQx8UYB5cXqSY2b9gd9ov4q1khAOGRpoYuwzrUPVkMMw8T2xaO9+cBjlHGptBzxIuOv0&#10;NEnutMOW5UODPT00VH2sds7Ap13OypK+l0/XL36Rbl6fL5AqY87PxsU9qEhj/DPDEV/QoRCmrd+x&#10;DaozIEXi7zxqySyVHlvZbqa3oItc/8cvfgAAAP//AwBQSwECLQAUAAYACAAAACEAtoM4kv4AAADh&#10;AQAAEwAAAAAAAAAAAAAAAAAAAAAAW0NvbnRlbnRfVHlwZXNdLnhtbFBLAQItABQABgAIAAAAIQA4&#10;/SH/1gAAAJQBAAALAAAAAAAAAAAAAAAAAC8BAABfcmVscy8ucmVsc1BLAQItABQABgAIAAAAIQDC&#10;08emhgIAAGoFAAAOAAAAAAAAAAAAAAAAAC4CAABkcnMvZTJvRG9jLnhtbFBLAQItABQABgAIAAAA&#10;IQD9Bsdd3QAAAAYBAAAPAAAAAAAAAAAAAAAAAOAEAABkcnMvZG93bnJldi54bWxQSwUGAAAAAAQA&#10;BADzAAAA6gUAAAAA&#10;" fillcolor="#1b3768" stroked="f" strokeweight="2pt">
              <v:textbox>
                <w:txbxContent>
                  <w:p w14:paraId="7DC056C7" w14:textId="0F9615F8" w:rsidR="000D34ED" w:rsidRPr="00506B63" w:rsidRDefault="000D34ED" w:rsidP="008E5B07">
                    <w:pPr>
                      <w:rPr>
                        <w:b/>
                      </w:rPr>
                    </w:pPr>
                    <w:bookmarkStart w:id="1" w:name="_Hlk102717056"/>
                    <w:r w:rsidRPr="00506B63">
                      <w:rPr>
                        <w:b/>
                      </w:rPr>
                      <w:t xml:space="preserve">Capitol Police • Office of Criminal Justice Assistance </w:t>
                    </w:r>
                    <w:r w:rsidR="00A404F7" w:rsidRPr="00506B63">
                      <w:rPr>
                        <w:b/>
                      </w:rPr>
                      <w:t>•</w:t>
                    </w:r>
                    <w:r w:rsidR="00FD4C83">
                      <w:rPr>
                        <w:b/>
                      </w:rPr>
                      <w:t xml:space="preserve"> </w:t>
                    </w:r>
                    <w:r w:rsidRPr="00506B63">
                      <w:rPr>
                        <w:b/>
                      </w:rPr>
                      <w:t>State Fire Marshal • Records, Communications and Compliance • Highway Patrol</w:t>
                    </w:r>
                    <w:r w:rsidR="008E5B07">
                      <w:rPr>
                        <w:b/>
                      </w:rPr>
                      <w:t xml:space="preserve"> </w:t>
                    </w:r>
                    <w:r w:rsidRPr="00506B63">
                      <w:rPr>
                        <w:b/>
                      </w:rPr>
                      <w:t xml:space="preserve">• Investigations • Parole and Probation </w:t>
                    </w:r>
                    <w:r w:rsidR="00A404F7" w:rsidRPr="00506B63">
                      <w:rPr>
                        <w:b/>
                      </w:rPr>
                      <w:t>•</w:t>
                    </w:r>
                    <w:r w:rsidR="00FD4C83">
                      <w:rPr>
                        <w:b/>
                      </w:rPr>
                      <w:t xml:space="preserve"> </w:t>
                    </w:r>
                    <w:r>
                      <w:rPr>
                        <w:b/>
                      </w:rPr>
                      <w:t>O</w:t>
                    </w:r>
                    <w:r w:rsidRPr="00506B63">
                      <w:rPr>
                        <w:b/>
                      </w:rPr>
                      <w:t>ffice of</w:t>
                    </w:r>
                    <w:r>
                      <w:rPr>
                        <w:b/>
                      </w:rPr>
                      <w:t xml:space="preserve"> Professional Responsibility • </w:t>
                    </w:r>
                    <w:r w:rsidRPr="00506B63">
                      <w:rPr>
                        <w:b/>
                      </w:rPr>
                      <w:t>Office of Traffic Safety • Training • Office of Cyber Defense Coordination</w:t>
                    </w:r>
                    <w:r w:rsidR="008E5B07">
                      <w:rPr>
                        <w:b/>
                      </w:rPr>
                      <w:t xml:space="preserve"> </w:t>
                    </w:r>
                    <w:r w:rsidR="00A404F7" w:rsidRPr="00506B63">
                      <w:rPr>
                        <w:b/>
                      </w:rPr>
                      <w:t>•</w:t>
                    </w:r>
                    <w:r w:rsidR="00FD4C83">
                      <w:rPr>
                        <w:b/>
                      </w:rPr>
                      <w:t xml:space="preserve"> </w:t>
                    </w:r>
                    <w:r w:rsidRPr="00506B63">
                      <w:rPr>
                        <w:b/>
                      </w:rPr>
                      <w:t>Emergency Response Commission</w:t>
                    </w:r>
                  </w:p>
                  <w:bookmarkEnd w:id="1"/>
                  <w:p w14:paraId="56CE0D7F" w14:textId="77777777" w:rsidR="000D34ED" w:rsidRDefault="000D34ED" w:rsidP="008E5B07"/>
                  <w:p w14:paraId="6B10987F" w14:textId="77777777" w:rsidR="000D34ED" w:rsidRDefault="000D34ED" w:rsidP="000D34ED"/>
                </w:txbxContent>
              </v:textbox>
              <w10:anchorlock/>
            </v:rect>
          </w:pict>
        </mc:Fallback>
      </mc:AlternateContent>
    </w:r>
    <w:r w:rsidR="00196E32" w:rsidRPr="00506B6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FE214" w14:textId="77777777" w:rsidR="00726618" w:rsidRDefault="00726618">
      <w:r>
        <w:separator/>
      </w:r>
    </w:p>
  </w:footnote>
  <w:footnote w:type="continuationSeparator" w:id="0">
    <w:p w14:paraId="6E328B05" w14:textId="77777777" w:rsidR="00726618" w:rsidRDefault="00726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7AA6" w14:textId="77777777" w:rsidR="001E1D3C" w:rsidRDefault="00000000">
    <w:pPr>
      <w:pStyle w:val="Header"/>
    </w:pPr>
    <w:r>
      <w:rPr>
        <w:noProof/>
      </w:rPr>
      <w:pict w14:anchorId="22A04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6634" o:spid="_x0000_s1027" type="#_x0000_t75" alt="stateseal" style="position:absolute;left:0;text-align:left;margin-left:0;margin-top:0;width:467.85pt;height:500.45pt;z-index:-251656192;mso-wrap-edited:f;mso-width-percent:0;mso-height-percent:0;mso-position-horizontal:center;mso-position-horizontal-relative:margin;mso-position-vertical:center;mso-position-vertical-relative:margin;mso-width-percent:0;mso-height-percent:0" o:allowincell="f">
          <v:imagedata r:id="rId1" o:title="statese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79D5" w14:textId="77777777" w:rsidR="001E1D3C" w:rsidRDefault="00000000">
    <w:pPr>
      <w:pStyle w:val="Header"/>
    </w:pPr>
    <w:r>
      <w:rPr>
        <w:noProof/>
      </w:rPr>
      <w:pict w14:anchorId="6C401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6635" o:spid="_x0000_s1026" type="#_x0000_t75" alt="stateseal" style="position:absolute;left:0;text-align:left;margin-left:0;margin-top:0;width:467.85pt;height:500.45pt;z-index:-251655168;mso-wrap-edited:f;mso-width-percent:0;mso-height-percent:0;mso-position-horizontal:center;mso-position-horizontal-relative:margin;mso-position-vertical:center;mso-position-vertical-relative:margin;mso-width-percent:0;mso-height-percent:0" o:allowincell="f">
          <v:imagedata r:id="rId1" o:title="statese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FB2B" w14:textId="77777777" w:rsidR="008727D1" w:rsidRDefault="00000000">
    <w:pPr>
      <w:pStyle w:val="Header"/>
    </w:pPr>
    <w:r>
      <w:rPr>
        <w:noProof/>
      </w:rPr>
      <w:pict w14:anchorId="766B8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6633" o:spid="_x0000_s1025" type="#_x0000_t75" alt="stateseal" style="position:absolute;left:0;text-align:left;margin-left:35.25pt;margin-top:172.85pt;width:487.5pt;height:513.75pt;z-index:-251657216;mso-wrap-edited:f;mso-width-percent:0;mso-height-percent:0;mso-position-horizontal-relative:margin;mso-position-vertical-relative:margin;mso-width-percent:0;mso-height-percent:0" o:allowincell="f">
          <v:imagedata r:id="rId1" o:title="stateseal" gain="6554f" blacklevel="31457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E7A58"/>
    <w:multiLevelType w:val="hybridMultilevel"/>
    <w:tmpl w:val="A0EE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1006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wMzOyMDcxMjcBkko6SsGpxcWZ+XkgBYa1AFT6PGEsAAAA"/>
  </w:docVars>
  <w:rsids>
    <w:rsidRoot w:val="001454D0"/>
    <w:rsid w:val="000000B8"/>
    <w:rsid w:val="00000959"/>
    <w:rsid w:val="0000306D"/>
    <w:rsid w:val="000228C8"/>
    <w:rsid w:val="00052538"/>
    <w:rsid w:val="00053F0F"/>
    <w:rsid w:val="000A5A95"/>
    <w:rsid w:val="000A6B6C"/>
    <w:rsid w:val="000A6EEE"/>
    <w:rsid w:val="000B3A7B"/>
    <w:rsid w:val="000C5F4C"/>
    <w:rsid w:val="000D0191"/>
    <w:rsid w:val="000D34ED"/>
    <w:rsid w:val="000F273C"/>
    <w:rsid w:val="00104CAC"/>
    <w:rsid w:val="00110184"/>
    <w:rsid w:val="00113720"/>
    <w:rsid w:val="00120620"/>
    <w:rsid w:val="001442B8"/>
    <w:rsid w:val="001454D0"/>
    <w:rsid w:val="00177844"/>
    <w:rsid w:val="00185917"/>
    <w:rsid w:val="00195802"/>
    <w:rsid w:val="00196E32"/>
    <w:rsid w:val="001E1C23"/>
    <w:rsid w:val="001E1D3C"/>
    <w:rsid w:val="001F4928"/>
    <w:rsid w:val="00232263"/>
    <w:rsid w:val="00240662"/>
    <w:rsid w:val="00267256"/>
    <w:rsid w:val="00271C2A"/>
    <w:rsid w:val="002767CB"/>
    <w:rsid w:val="00282F5F"/>
    <w:rsid w:val="002B2A4C"/>
    <w:rsid w:val="002D259A"/>
    <w:rsid w:val="002E15C9"/>
    <w:rsid w:val="002E1A07"/>
    <w:rsid w:val="002E1AEA"/>
    <w:rsid w:val="002F726E"/>
    <w:rsid w:val="00303A3A"/>
    <w:rsid w:val="00313289"/>
    <w:rsid w:val="0031579E"/>
    <w:rsid w:val="00316D23"/>
    <w:rsid w:val="00326704"/>
    <w:rsid w:val="0033024B"/>
    <w:rsid w:val="00342366"/>
    <w:rsid w:val="00373423"/>
    <w:rsid w:val="003A6FA5"/>
    <w:rsid w:val="003B77B5"/>
    <w:rsid w:val="003D0D34"/>
    <w:rsid w:val="003E5022"/>
    <w:rsid w:val="003F5376"/>
    <w:rsid w:val="00405475"/>
    <w:rsid w:val="00413401"/>
    <w:rsid w:val="00416D7A"/>
    <w:rsid w:val="00422C47"/>
    <w:rsid w:val="0043181A"/>
    <w:rsid w:val="004378AE"/>
    <w:rsid w:val="00445E31"/>
    <w:rsid w:val="00451A77"/>
    <w:rsid w:val="004634EA"/>
    <w:rsid w:val="004814F7"/>
    <w:rsid w:val="004B1A3F"/>
    <w:rsid w:val="004C6A09"/>
    <w:rsid w:val="004D12D3"/>
    <w:rsid w:val="004E4038"/>
    <w:rsid w:val="004F1228"/>
    <w:rsid w:val="004F5A93"/>
    <w:rsid w:val="0050149E"/>
    <w:rsid w:val="005057E0"/>
    <w:rsid w:val="00506B63"/>
    <w:rsid w:val="00511D98"/>
    <w:rsid w:val="00514FF8"/>
    <w:rsid w:val="0052382B"/>
    <w:rsid w:val="00530A28"/>
    <w:rsid w:val="00536CA3"/>
    <w:rsid w:val="00560E8F"/>
    <w:rsid w:val="005779B0"/>
    <w:rsid w:val="0058122A"/>
    <w:rsid w:val="0058740C"/>
    <w:rsid w:val="005F4987"/>
    <w:rsid w:val="00624C8D"/>
    <w:rsid w:val="0063362A"/>
    <w:rsid w:val="00645DDA"/>
    <w:rsid w:val="006516CB"/>
    <w:rsid w:val="006570E5"/>
    <w:rsid w:val="0066219C"/>
    <w:rsid w:val="0069720F"/>
    <w:rsid w:val="006B22C6"/>
    <w:rsid w:val="006C2B7F"/>
    <w:rsid w:val="006C54D1"/>
    <w:rsid w:val="006C5768"/>
    <w:rsid w:val="006D09E2"/>
    <w:rsid w:val="006D5AA1"/>
    <w:rsid w:val="006F2316"/>
    <w:rsid w:val="00726618"/>
    <w:rsid w:val="00737E4B"/>
    <w:rsid w:val="007431EC"/>
    <w:rsid w:val="0076362A"/>
    <w:rsid w:val="007660FB"/>
    <w:rsid w:val="00780C77"/>
    <w:rsid w:val="007C107F"/>
    <w:rsid w:val="007C3156"/>
    <w:rsid w:val="007C5DAB"/>
    <w:rsid w:val="007C7370"/>
    <w:rsid w:val="007D0637"/>
    <w:rsid w:val="007D3405"/>
    <w:rsid w:val="007F2DCF"/>
    <w:rsid w:val="00806832"/>
    <w:rsid w:val="00814512"/>
    <w:rsid w:val="00815E85"/>
    <w:rsid w:val="008445B1"/>
    <w:rsid w:val="0086317A"/>
    <w:rsid w:val="00864EBB"/>
    <w:rsid w:val="00871AF3"/>
    <w:rsid w:val="008727D1"/>
    <w:rsid w:val="0087467D"/>
    <w:rsid w:val="00890ABD"/>
    <w:rsid w:val="0089773C"/>
    <w:rsid w:val="008B5C12"/>
    <w:rsid w:val="008C493E"/>
    <w:rsid w:val="008E5B07"/>
    <w:rsid w:val="008E5B59"/>
    <w:rsid w:val="009260BC"/>
    <w:rsid w:val="00930431"/>
    <w:rsid w:val="009374B6"/>
    <w:rsid w:val="009376F3"/>
    <w:rsid w:val="00977C43"/>
    <w:rsid w:val="009C3490"/>
    <w:rsid w:val="00A34B4A"/>
    <w:rsid w:val="00A36756"/>
    <w:rsid w:val="00A404F7"/>
    <w:rsid w:val="00A717C7"/>
    <w:rsid w:val="00A744AD"/>
    <w:rsid w:val="00A75654"/>
    <w:rsid w:val="00A910FB"/>
    <w:rsid w:val="00AA3FC8"/>
    <w:rsid w:val="00AB214E"/>
    <w:rsid w:val="00AE4E99"/>
    <w:rsid w:val="00B023AB"/>
    <w:rsid w:val="00B14398"/>
    <w:rsid w:val="00B30CD3"/>
    <w:rsid w:val="00B3182B"/>
    <w:rsid w:val="00B32F85"/>
    <w:rsid w:val="00B40814"/>
    <w:rsid w:val="00B42BFA"/>
    <w:rsid w:val="00B72CBE"/>
    <w:rsid w:val="00B80111"/>
    <w:rsid w:val="00BA4EDE"/>
    <w:rsid w:val="00BC33D1"/>
    <w:rsid w:val="00BF259F"/>
    <w:rsid w:val="00BF2C4B"/>
    <w:rsid w:val="00C01530"/>
    <w:rsid w:val="00C1620C"/>
    <w:rsid w:val="00C327A8"/>
    <w:rsid w:val="00C41F60"/>
    <w:rsid w:val="00C777C5"/>
    <w:rsid w:val="00C97BC6"/>
    <w:rsid w:val="00CF660C"/>
    <w:rsid w:val="00D024DB"/>
    <w:rsid w:val="00D11B40"/>
    <w:rsid w:val="00D14623"/>
    <w:rsid w:val="00D25081"/>
    <w:rsid w:val="00D54A19"/>
    <w:rsid w:val="00D72E51"/>
    <w:rsid w:val="00D85E5C"/>
    <w:rsid w:val="00D90D2A"/>
    <w:rsid w:val="00D92DCA"/>
    <w:rsid w:val="00DB0C30"/>
    <w:rsid w:val="00DC377F"/>
    <w:rsid w:val="00DD43C6"/>
    <w:rsid w:val="00DE7E5E"/>
    <w:rsid w:val="00DF7B7E"/>
    <w:rsid w:val="00E06E9E"/>
    <w:rsid w:val="00E37F14"/>
    <w:rsid w:val="00E44EC5"/>
    <w:rsid w:val="00E70363"/>
    <w:rsid w:val="00E76FB2"/>
    <w:rsid w:val="00EB260E"/>
    <w:rsid w:val="00EC0FF7"/>
    <w:rsid w:val="00EC6CAC"/>
    <w:rsid w:val="00ED3AED"/>
    <w:rsid w:val="00ED41D7"/>
    <w:rsid w:val="00ED7D54"/>
    <w:rsid w:val="00EE2CB3"/>
    <w:rsid w:val="00EE7589"/>
    <w:rsid w:val="00EF54BF"/>
    <w:rsid w:val="00F03070"/>
    <w:rsid w:val="00F30722"/>
    <w:rsid w:val="00F31503"/>
    <w:rsid w:val="00F52115"/>
    <w:rsid w:val="00F52BF0"/>
    <w:rsid w:val="00F55952"/>
    <w:rsid w:val="00F7538F"/>
    <w:rsid w:val="00F868C9"/>
    <w:rsid w:val="00F878C2"/>
    <w:rsid w:val="00F9154A"/>
    <w:rsid w:val="00FA0656"/>
    <w:rsid w:val="00FA1A92"/>
    <w:rsid w:val="00FA26E7"/>
    <w:rsid w:val="00FB1F40"/>
    <w:rsid w:val="00FB540A"/>
    <w:rsid w:val="00FB560D"/>
    <w:rsid w:val="00FD4C83"/>
    <w:rsid w:val="00FD5289"/>
    <w:rsid w:val="00FE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5A2521"/>
  <w15:docId w15:val="{219C6BA3-0C42-49B1-A0D6-CF5BD4FD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23AB"/>
    <w:pPr>
      <w:jc w:val="center"/>
    </w:pPr>
    <w:rPr>
      <w:rFonts w:ascii="Garamond" w:hAnsi="Garamond"/>
      <w:sz w:val="18"/>
      <w:szCs w:val="24"/>
    </w:rPr>
  </w:style>
  <w:style w:type="paragraph" w:styleId="Heading1">
    <w:name w:val="heading 1"/>
    <w:basedOn w:val="Normal"/>
    <w:next w:val="Normal"/>
    <w:link w:val="Heading1Char"/>
    <w:qFormat/>
    <w:rsid w:val="00B023AB"/>
    <w:pPr>
      <w:keepNext/>
      <w:outlineLvl w:val="0"/>
    </w:pPr>
    <w:rPr>
      <w:b/>
      <w:iCs/>
      <w:color w:val="3366FF"/>
      <w:sz w:val="32"/>
    </w:rPr>
  </w:style>
  <w:style w:type="paragraph" w:styleId="Heading2">
    <w:name w:val="heading 2"/>
    <w:basedOn w:val="Normal"/>
    <w:next w:val="Normal"/>
    <w:qFormat/>
    <w:rsid w:val="00C1620C"/>
    <w:pPr>
      <w:keepNext/>
      <w:outlineLvl w:val="1"/>
    </w:pPr>
    <w:rPr>
      <w:i/>
      <w:iCs/>
      <w:sz w:val="16"/>
    </w:rPr>
  </w:style>
  <w:style w:type="paragraph" w:styleId="Heading3">
    <w:name w:val="heading 3"/>
    <w:basedOn w:val="Normal"/>
    <w:next w:val="Normal"/>
    <w:qFormat/>
    <w:rsid w:val="00C1620C"/>
    <w:pPr>
      <w:keepNext/>
      <w:outlineLvl w:val="2"/>
    </w:pPr>
    <w:rPr>
      <w:b/>
      <w:bCs/>
      <w:color w:val="333399"/>
      <w:sz w:val="36"/>
    </w:rPr>
  </w:style>
  <w:style w:type="paragraph" w:styleId="Heading4">
    <w:name w:val="heading 4"/>
    <w:basedOn w:val="Normal"/>
    <w:next w:val="Normal"/>
    <w:qFormat/>
    <w:rsid w:val="00C1620C"/>
    <w:pPr>
      <w:keepNext/>
      <w:outlineLvl w:val="3"/>
    </w:pPr>
    <w:rPr>
      <w:b/>
      <w:bCs/>
      <w:color w:val="333399"/>
    </w:rPr>
  </w:style>
  <w:style w:type="paragraph" w:styleId="Heading5">
    <w:name w:val="heading 5"/>
    <w:basedOn w:val="Normal"/>
    <w:next w:val="Normal"/>
    <w:qFormat/>
    <w:rsid w:val="00C1620C"/>
    <w:pPr>
      <w:keepNext/>
      <w:outlineLvl w:val="4"/>
    </w:pPr>
    <w:rPr>
      <w:b/>
      <w:bCs/>
      <w:color w:val="000000"/>
    </w:rPr>
  </w:style>
  <w:style w:type="paragraph" w:styleId="Heading6">
    <w:name w:val="heading 6"/>
    <w:basedOn w:val="Normal"/>
    <w:next w:val="Normal"/>
    <w:qFormat/>
    <w:rsid w:val="00C1620C"/>
    <w:pPr>
      <w:keepNex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620C"/>
    <w:pPr>
      <w:tabs>
        <w:tab w:val="center" w:pos="4320"/>
        <w:tab w:val="right" w:pos="8640"/>
      </w:tabs>
    </w:pPr>
  </w:style>
  <w:style w:type="paragraph" w:styleId="Footer">
    <w:name w:val="footer"/>
    <w:basedOn w:val="Normal"/>
    <w:link w:val="FooterChar"/>
    <w:uiPriority w:val="99"/>
    <w:rsid w:val="00C1620C"/>
    <w:pPr>
      <w:tabs>
        <w:tab w:val="center" w:pos="4320"/>
        <w:tab w:val="right" w:pos="8640"/>
      </w:tabs>
    </w:pPr>
  </w:style>
  <w:style w:type="paragraph" w:styleId="BalloonText">
    <w:name w:val="Balloon Text"/>
    <w:basedOn w:val="Normal"/>
    <w:semiHidden/>
    <w:rsid w:val="0033024B"/>
    <w:rPr>
      <w:rFonts w:ascii="Tahoma" w:hAnsi="Tahoma" w:cs="Tahoma"/>
      <w:sz w:val="16"/>
      <w:szCs w:val="16"/>
    </w:rPr>
  </w:style>
  <w:style w:type="table" w:styleId="TableGrid">
    <w:name w:val="Table Grid"/>
    <w:basedOn w:val="TableNormal"/>
    <w:rsid w:val="000D0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F273C"/>
    <w:rPr>
      <w:sz w:val="24"/>
      <w:szCs w:val="24"/>
    </w:rPr>
  </w:style>
  <w:style w:type="character" w:customStyle="1" w:styleId="Heading1Char">
    <w:name w:val="Heading 1 Char"/>
    <w:basedOn w:val="DefaultParagraphFont"/>
    <w:link w:val="Heading1"/>
    <w:rsid w:val="00D85E5C"/>
    <w:rPr>
      <w:rFonts w:ascii="Garamond" w:hAnsi="Garamond"/>
      <w:b/>
      <w:iCs/>
      <w:color w:val="3366FF"/>
      <w:sz w:val="32"/>
      <w:szCs w:val="24"/>
    </w:rPr>
  </w:style>
  <w:style w:type="character" w:styleId="Hyperlink">
    <w:name w:val="Hyperlink"/>
    <w:basedOn w:val="DefaultParagraphFont"/>
    <w:unhideWhenUsed/>
    <w:rsid w:val="00F868C9"/>
    <w:rPr>
      <w:color w:val="0000FF" w:themeColor="hyperlink"/>
      <w:u w:val="single"/>
    </w:rPr>
  </w:style>
  <w:style w:type="character" w:styleId="UnresolvedMention">
    <w:name w:val="Unresolved Mention"/>
    <w:basedOn w:val="DefaultParagraphFont"/>
    <w:uiPriority w:val="99"/>
    <w:semiHidden/>
    <w:unhideWhenUsed/>
    <w:rsid w:val="00F868C9"/>
    <w:rPr>
      <w:color w:val="605E5C"/>
      <w:shd w:val="clear" w:color="auto" w:fill="E1DFDD"/>
    </w:rPr>
  </w:style>
  <w:style w:type="paragraph" w:styleId="Revision">
    <w:name w:val="Revision"/>
    <w:hidden/>
    <w:uiPriority w:val="99"/>
    <w:semiHidden/>
    <w:rsid w:val="00F52115"/>
    <w:rPr>
      <w:rFonts w:ascii="Garamond" w:hAnsi="Garamond"/>
      <w:sz w:val="18"/>
      <w:szCs w:val="24"/>
    </w:rPr>
  </w:style>
  <w:style w:type="character" w:styleId="CommentReference">
    <w:name w:val="annotation reference"/>
    <w:basedOn w:val="DefaultParagraphFont"/>
    <w:semiHidden/>
    <w:unhideWhenUsed/>
    <w:rsid w:val="00F52115"/>
    <w:rPr>
      <w:sz w:val="16"/>
      <w:szCs w:val="16"/>
    </w:rPr>
  </w:style>
  <w:style w:type="paragraph" w:styleId="CommentText">
    <w:name w:val="annotation text"/>
    <w:basedOn w:val="Normal"/>
    <w:link w:val="CommentTextChar"/>
    <w:unhideWhenUsed/>
    <w:rsid w:val="00F52115"/>
    <w:rPr>
      <w:sz w:val="20"/>
      <w:szCs w:val="20"/>
    </w:rPr>
  </w:style>
  <w:style w:type="character" w:customStyle="1" w:styleId="CommentTextChar">
    <w:name w:val="Comment Text Char"/>
    <w:basedOn w:val="DefaultParagraphFont"/>
    <w:link w:val="CommentText"/>
    <w:rsid w:val="00F52115"/>
    <w:rPr>
      <w:rFonts w:ascii="Garamond" w:hAnsi="Garamond"/>
    </w:rPr>
  </w:style>
  <w:style w:type="paragraph" w:styleId="CommentSubject">
    <w:name w:val="annotation subject"/>
    <w:basedOn w:val="CommentText"/>
    <w:next w:val="CommentText"/>
    <w:link w:val="CommentSubjectChar"/>
    <w:semiHidden/>
    <w:unhideWhenUsed/>
    <w:rsid w:val="00F52115"/>
    <w:rPr>
      <w:b/>
      <w:bCs/>
    </w:rPr>
  </w:style>
  <w:style w:type="character" w:customStyle="1" w:styleId="CommentSubjectChar">
    <w:name w:val="Comment Subject Char"/>
    <w:basedOn w:val="CommentTextChar"/>
    <w:link w:val="CommentSubject"/>
    <w:semiHidden/>
    <w:rsid w:val="00F52115"/>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afety@dps.state.nv.u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safety@dps.state.nv.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erron\AppData\Local\Microsoft\Windows\Temporary%20Internet%20Files\Content.Outlook\E7B9BKFO\Director's%20Office%20Memo%2010%201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78E59-5095-4946-96C5-8BD35C4D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Director's Office Memo 10 10 13.dotx</Template>
  <TotalTime>11</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Bennett</dc:creator>
  <cp:lastModifiedBy>Amy Davey</cp:lastModifiedBy>
  <cp:revision>12</cp:revision>
  <cp:lastPrinted>2020-06-23T21:32:00Z</cp:lastPrinted>
  <dcterms:created xsi:type="dcterms:W3CDTF">2022-10-27T13:58:00Z</dcterms:created>
  <dcterms:modified xsi:type="dcterms:W3CDTF">2022-10-27T16:13:00Z</dcterms:modified>
</cp:coreProperties>
</file>