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51D9B" w14:textId="77777777" w:rsidR="00B1755D" w:rsidRPr="00B1755D" w:rsidRDefault="00B1755D" w:rsidP="00B1755D">
      <w:pPr>
        <w:spacing w:before="100" w:beforeAutospacing="1" w:after="100" w:afterAutospacing="1" w:line="240" w:lineRule="auto"/>
        <w:outlineLvl w:val="0"/>
        <w:rPr>
          <w:rFonts w:ascii="inherit" w:eastAsia="Times New Roman" w:hAnsi="inherit" w:cs="Times New Roman"/>
          <w:b/>
          <w:bCs/>
          <w:kern w:val="36"/>
          <w:sz w:val="36"/>
          <w:szCs w:val="36"/>
        </w:rPr>
      </w:pPr>
      <w:r w:rsidRPr="00B1755D">
        <w:rPr>
          <w:rFonts w:ascii="inherit" w:eastAsia="Times New Roman" w:hAnsi="inherit" w:cs="Times New Roman"/>
          <w:b/>
          <w:bCs/>
          <w:kern w:val="36"/>
          <w:sz w:val="36"/>
          <w:szCs w:val="36"/>
        </w:rPr>
        <w:t>Comment from Sandia National Laboratories</w:t>
      </w:r>
    </w:p>
    <w:p w14:paraId="28A24540" w14:textId="77777777" w:rsidR="00B1755D" w:rsidRPr="00B1755D" w:rsidRDefault="00B1755D" w:rsidP="00B1755D">
      <w:pPr>
        <w:spacing w:after="0" w:line="240" w:lineRule="auto"/>
        <w:rPr>
          <w:rFonts w:ascii="Times New Roman" w:eastAsia="Times New Roman" w:hAnsi="Times New Roman" w:cs="Times New Roman"/>
          <w:sz w:val="24"/>
          <w:szCs w:val="24"/>
        </w:rPr>
      </w:pPr>
      <w:r w:rsidRPr="00B1755D">
        <w:rPr>
          <w:rFonts w:ascii="Times New Roman" w:eastAsia="Times New Roman" w:hAnsi="Times New Roman" w:cs="Times New Roman"/>
          <w:sz w:val="24"/>
          <w:szCs w:val="24"/>
        </w:rPr>
        <w:t>Section 4.2.2: Risk Assessment and [G.4]</w:t>
      </w:r>
      <w:r w:rsidRPr="00B1755D">
        <w:rPr>
          <w:rFonts w:ascii="Times New Roman" w:eastAsia="Times New Roman" w:hAnsi="Times New Roman" w:cs="Times New Roman"/>
          <w:sz w:val="24"/>
          <w:szCs w:val="24"/>
        </w:rPr>
        <w:br/>
        <w:t>Comments: Risk assessments should also consider the insider threat, which includes vehicle technicians, or others who may have unrestricted – and potentially privileged – access to the vehicle. This is mentioned in Section 8.9 [T.23] but also applies in this section.</w:t>
      </w:r>
      <w:r w:rsidRPr="00B1755D">
        <w:rPr>
          <w:rFonts w:ascii="Times New Roman" w:eastAsia="Times New Roman" w:hAnsi="Times New Roman" w:cs="Times New Roman"/>
          <w:sz w:val="24"/>
          <w:szCs w:val="24"/>
        </w:rPr>
        <w:br/>
        <w:t>In addition, the risk assessment should be ongoing and not just be a single step in the entire development process. For example, ideally it should be included as a step in each of the phases of the development process.</w:t>
      </w:r>
      <w:r w:rsidRPr="00B1755D">
        <w:rPr>
          <w:rFonts w:ascii="Times New Roman" w:eastAsia="Times New Roman" w:hAnsi="Times New Roman" w:cs="Times New Roman"/>
          <w:sz w:val="24"/>
          <w:szCs w:val="24"/>
        </w:rPr>
        <w:br/>
      </w:r>
      <w:r w:rsidRPr="00B1755D">
        <w:rPr>
          <w:rFonts w:ascii="Times New Roman" w:eastAsia="Times New Roman" w:hAnsi="Times New Roman" w:cs="Times New Roman"/>
          <w:sz w:val="24"/>
          <w:szCs w:val="24"/>
        </w:rPr>
        <w:br/>
        <w:t>Section 4.2.3: Sensor Vulnerability Risks [G.6]</w:t>
      </w:r>
      <w:r w:rsidRPr="00B1755D">
        <w:rPr>
          <w:rFonts w:ascii="Times New Roman" w:eastAsia="Times New Roman" w:hAnsi="Times New Roman" w:cs="Times New Roman"/>
          <w:sz w:val="24"/>
          <w:szCs w:val="24"/>
        </w:rPr>
        <w:br/>
        <w:t>Comments: The list could also include road sign spoofing, like that accomplished with the "Tesla projector attack."</w:t>
      </w:r>
      <w:r w:rsidRPr="00B1755D">
        <w:rPr>
          <w:rFonts w:ascii="Times New Roman" w:eastAsia="Times New Roman" w:hAnsi="Times New Roman" w:cs="Times New Roman"/>
          <w:sz w:val="24"/>
          <w:szCs w:val="24"/>
        </w:rPr>
        <w:br/>
        <w:t>https://arstechnica.com/cars/2020/01/how-a-300-projector-can-fool-teslas-autopilot/</w:t>
      </w:r>
      <w:r w:rsidRPr="00B1755D">
        <w:rPr>
          <w:rFonts w:ascii="Times New Roman" w:eastAsia="Times New Roman" w:hAnsi="Times New Roman" w:cs="Times New Roman"/>
          <w:sz w:val="24"/>
          <w:szCs w:val="24"/>
        </w:rPr>
        <w:br/>
      </w:r>
      <w:r w:rsidRPr="00B1755D">
        <w:rPr>
          <w:rFonts w:ascii="Times New Roman" w:eastAsia="Times New Roman" w:hAnsi="Times New Roman" w:cs="Times New Roman"/>
          <w:sz w:val="24"/>
          <w:szCs w:val="24"/>
        </w:rPr>
        <w:br/>
        <w:t>Section 4.2.7: Penetration Testing and Documentation</w:t>
      </w:r>
      <w:r w:rsidRPr="00B1755D">
        <w:rPr>
          <w:rFonts w:ascii="Times New Roman" w:eastAsia="Times New Roman" w:hAnsi="Times New Roman" w:cs="Times New Roman"/>
          <w:sz w:val="24"/>
          <w:szCs w:val="24"/>
        </w:rPr>
        <w:br/>
        <w:t>Comments: It would be beneficial to also include Design Assurance Assessments to the process. This approach allows the requirements documentation, business use cases, and design information to be assessed, allowing vulnerabilities to be eliminated or mitigated prior to moving forward in the development process.</w:t>
      </w:r>
      <w:r w:rsidRPr="00B1755D">
        <w:rPr>
          <w:rFonts w:ascii="Times New Roman" w:eastAsia="Times New Roman" w:hAnsi="Times New Roman" w:cs="Times New Roman"/>
          <w:sz w:val="24"/>
          <w:szCs w:val="24"/>
        </w:rPr>
        <w:br/>
      </w:r>
      <w:r w:rsidRPr="00B1755D">
        <w:rPr>
          <w:rFonts w:ascii="Times New Roman" w:eastAsia="Times New Roman" w:hAnsi="Times New Roman" w:cs="Times New Roman"/>
          <w:sz w:val="24"/>
          <w:szCs w:val="24"/>
        </w:rPr>
        <w:br/>
        <w:t>Section 4.5: Organizational Incident Response Process [G.27[d]]</w:t>
      </w:r>
      <w:r w:rsidRPr="00B1755D">
        <w:rPr>
          <w:rFonts w:ascii="Times New Roman" w:eastAsia="Times New Roman" w:hAnsi="Times New Roman" w:cs="Times New Roman"/>
          <w:sz w:val="24"/>
          <w:szCs w:val="24"/>
        </w:rPr>
        <w:br/>
        <w:t>Comments: Typo since [G.26] does not have sections a-c.</w:t>
      </w:r>
      <w:r w:rsidRPr="00B1755D">
        <w:rPr>
          <w:rFonts w:ascii="Times New Roman" w:eastAsia="Times New Roman" w:hAnsi="Times New Roman" w:cs="Times New Roman"/>
          <w:sz w:val="24"/>
          <w:szCs w:val="24"/>
        </w:rPr>
        <w:br/>
      </w:r>
      <w:r w:rsidRPr="00B1755D">
        <w:rPr>
          <w:rFonts w:ascii="Times New Roman" w:eastAsia="Times New Roman" w:hAnsi="Times New Roman" w:cs="Times New Roman"/>
          <w:sz w:val="24"/>
          <w:szCs w:val="24"/>
        </w:rPr>
        <w:br/>
        <w:t>Section 8.2: Cryptographic Credentials</w:t>
      </w:r>
      <w:r w:rsidRPr="00B1755D">
        <w:rPr>
          <w:rFonts w:ascii="Times New Roman" w:eastAsia="Times New Roman" w:hAnsi="Times New Roman" w:cs="Times New Roman"/>
          <w:sz w:val="24"/>
          <w:szCs w:val="24"/>
        </w:rPr>
        <w:br/>
        <w:t>Comments: We recommend this section includes additional references – government or industry – on cryptographic standards and processes. These could include;</w:t>
      </w:r>
      <w:r w:rsidRPr="00B1755D">
        <w:rPr>
          <w:rFonts w:ascii="Times New Roman" w:eastAsia="Times New Roman" w:hAnsi="Times New Roman" w:cs="Times New Roman"/>
          <w:sz w:val="24"/>
          <w:szCs w:val="24"/>
        </w:rPr>
        <w:br/>
        <w:t>•NIST SP 800-175B Rev. 1 Guideline for Using Cryptographic Standards in the Federal Government: Directives, Mandates and Policies</w:t>
      </w:r>
      <w:r w:rsidRPr="00B1755D">
        <w:rPr>
          <w:rFonts w:ascii="Times New Roman" w:eastAsia="Times New Roman" w:hAnsi="Times New Roman" w:cs="Times New Roman"/>
          <w:sz w:val="24"/>
          <w:szCs w:val="24"/>
        </w:rPr>
        <w:br/>
        <w:t>•NIST SP 800-175A Guideline for Using Cryptographic Standards in the Federal Government: Cryptographic Mechanisms</w:t>
      </w:r>
      <w:r w:rsidRPr="00B1755D">
        <w:rPr>
          <w:rFonts w:ascii="Times New Roman" w:eastAsia="Times New Roman" w:hAnsi="Times New Roman" w:cs="Times New Roman"/>
          <w:sz w:val="24"/>
          <w:szCs w:val="24"/>
        </w:rPr>
        <w:br/>
        <w:t>•NIST also has a page for Cryptographic Standards and Guidelines, located at: https://csrc.nist.gov/projects/cryptographic-standards-and-guidelines</w:t>
      </w:r>
      <w:r w:rsidRPr="00B1755D">
        <w:rPr>
          <w:rFonts w:ascii="Times New Roman" w:eastAsia="Times New Roman" w:hAnsi="Times New Roman" w:cs="Times New Roman"/>
          <w:sz w:val="24"/>
          <w:szCs w:val="24"/>
        </w:rPr>
        <w:br/>
      </w:r>
      <w:r w:rsidRPr="00B1755D">
        <w:rPr>
          <w:rFonts w:ascii="Times New Roman" w:eastAsia="Times New Roman" w:hAnsi="Times New Roman" w:cs="Times New Roman"/>
          <w:sz w:val="24"/>
          <w:szCs w:val="24"/>
        </w:rPr>
        <w:br/>
        <w:t>Section 8.3: Vehicle Diagnostic Functionality</w:t>
      </w:r>
      <w:r w:rsidRPr="00B1755D">
        <w:rPr>
          <w:rFonts w:ascii="Times New Roman" w:eastAsia="Times New Roman" w:hAnsi="Times New Roman" w:cs="Times New Roman"/>
          <w:sz w:val="24"/>
          <w:szCs w:val="24"/>
        </w:rPr>
        <w:br/>
        <w:t>Comments: The claim the Public key cryptography techniques are more secure than symmetric key systems should be caveated with “properly implemented techniques” are “generally” more secure…</w:t>
      </w:r>
      <w:r w:rsidRPr="00B1755D">
        <w:rPr>
          <w:rFonts w:ascii="Times New Roman" w:eastAsia="Times New Roman" w:hAnsi="Times New Roman" w:cs="Times New Roman"/>
          <w:sz w:val="24"/>
          <w:szCs w:val="24"/>
        </w:rPr>
        <w:br/>
      </w:r>
      <w:r w:rsidRPr="00B1755D">
        <w:rPr>
          <w:rFonts w:ascii="Times New Roman" w:eastAsia="Times New Roman" w:hAnsi="Times New Roman" w:cs="Times New Roman"/>
          <w:sz w:val="24"/>
          <w:szCs w:val="24"/>
        </w:rPr>
        <w:br/>
        <w:t>Section 8.5: Vehicle Internal Communications</w:t>
      </w:r>
      <w:r w:rsidRPr="00B1755D">
        <w:rPr>
          <w:rFonts w:ascii="Times New Roman" w:eastAsia="Times New Roman" w:hAnsi="Times New Roman" w:cs="Times New Roman"/>
          <w:sz w:val="24"/>
          <w:szCs w:val="24"/>
        </w:rPr>
        <w:br/>
        <w:t>Comments: In addition to being inaccessible through external interfaces, internal messages should be encrypted where possible and feasible, and where it won't interfere with safety-critical systems. This will prevent replay attacks and other forms of malicious activity.</w:t>
      </w:r>
      <w:r w:rsidRPr="00B1755D">
        <w:rPr>
          <w:rFonts w:ascii="Times New Roman" w:eastAsia="Times New Roman" w:hAnsi="Times New Roman" w:cs="Times New Roman"/>
          <w:sz w:val="24"/>
          <w:szCs w:val="24"/>
        </w:rPr>
        <w:br/>
      </w:r>
      <w:r w:rsidRPr="00B1755D">
        <w:rPr>
          <w:rFonts w:ascii="Times New Roman" w:eastAsia="Times New Roman" w:hAnsi="Times New Roman" w:cs="Times New Roman"/>
          <w:sz w:val="24"/>
          <w:szCs w:val="24"/>
        </w:rPr>
        <w:br/>
        <w:t>Section 8.6: Event Logs</w:t>
      </w:r>
      <w:r w:rsidRPr="00B1755D">
        <w:rPr>
          <w:rFonts w:ascii="Times New Roman" w:eastAsia="Times New Roman" w:hAnsi="Times New Roman" w:cs="Times New Roman"/>
          <w:sz w:val="24"/>
          <w:szCs w:val="24"/>
        </w:rPr>
        <w:br/>
        <w:t>Comments: If the vehicle is connected to a network (ex. cellular modem), logs for critical events - like updating the firmware - should be uploaded immediately to ensure they are not deleted by a malicious actor.</w:t>
      </w:r>
      <w:r w:rsidRPr="00B1755D">
        <w:rPr>
          <w:rFonts w:ascii="Times New Roman" w:eastAsia="Times New Roman" w:hAnsi="Times New Roman" w:cs="Times New Roman"/>
          <w:sz w:val="24"/>
          <w:szCs w:val="24"/>
        </w:rPr>
        <w:br/>
      </w:r>
      <w:r w:rsidRPr="00B1755D">
        <w:rPr>
          <w:rFonts w:ascii="Times New Roman" w:eastAsia="Times New Roman" w:hAnsi="Times New Roman" w:cs="Times New Roman"/>
          <w:sz w:val="24"/>
          <w:szCs w:val="24"/>
        </w:rPr>
        <w:br/>
        <w:t>SAND Number: SAND2021-2600 O</w:t>
      </w:r>
      <w:r w:rsidRPr="00B1755D">
        <w:rPr>
          <w:rFonts w:ascii="Times New Roman" w:eastAsia="Times New Roman" w:hAnsi="Times New Roman" w:cs="Times New Roman"/>
          <w:sz w:val="24"/>
          <w:szCs w:val="24"/>
        </w:rPr>
        <w:br/>
        <w:t>SNL is managed and operated by NTESS under DOE NNSA contract DE-</w:t>
      </w:r>
      <w:proofErr w:type="gramStart"/>
      <w:r w:rsidRPr="00B1755D">
        <w:rPr>
          <w:rFonts w:ascii="Times New Roman" w:eastAsia="Times New Roman" w:hAnsi="Times New Roman" w:cs="Times New Roman"/>
          <w:sz w:val="24"/>
          <w:szCs w:val="24"/>
        </w:rPr>
        <w:t>NA0003525</w:t>
      </w:r>
      <w:proofErr w:type="gramEnd"/>
    </w:p>
    <w:p w14:paraId="4027BAC9" w14:textId="77777777" w:rsidR="00260517" w:rsidRDefault="00260517"/>
    <w:sectPr w:rsidR="00260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865E2"/>
    <w:multiLevelType w:val="multilevel"/>
    <w:tmpl w:val="BF4C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E0A29"/>
    <w:multiLevelType w:val="multilevel"/>
    <w:tmpl w:val="F84C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5D"/>
    <w:rsid w:val="00260517"/>
    <w:rsid w:val="00B1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2FFD"/>
  <w15:chartTrackingRefBased/>
  <w15:docId w15:val="{616C84C0-1FB7-418F-AFD7-ED706815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55D"/>
    <w:rPr>
      <w:color w:val="0563C1" w:themeColor="hyperlink"/>
      <w:u w:val="single"/>
    </w:rPr>
  </w:style>
  <w:style w:type="character" w:styleId="UnresolvedMention">
    <w:name w:val="Unresolved Mention"/>
    <w:basedOn w:val="DefaultParagraphFont"/>
    <w:uiPriority w:val="99"/>
    <w:semiHidden/>
    <w:unhideWhenUsed/>
    <w:rsid w:val="00B17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7626">
      <w:bodyDiv w:val="1"/>
      <w:marLeft w:val="0"/>
      <w:marRight w:val="0"/>
      <w:marTop w:val="0"/>
      <w:marBottom w:val="0"/>
      <w:divBdr>
        <w:top w:val="none" w:sz="0" w:space="0" w:color="auto"/>
        <w:left w:val="none" w:sz="0" w:space="0" w:color="auto"/>
        <w:bottom w:val="none" w:sz="0" w:space="0" w:color="auto"/>
        <w:right w:val="none" w:sz="0" w:space="0" w:color="auto"/>
      </w:divBdr>
      <w:divsChild>
        <w:div w:id="451290743">
          <w:marLeft w:val="0"/>
          <w:marRight w:val="0"/>
          <w:marTop w:val="0"/>
          <w:marBottom w:val="0"/>
          <w:divBdr>
            <w:top w:val="none" w:sz="0" w:space="0" w:color="auto"/>
            <w:left w:val="none" w:sz="0" w:space="0" w:color="auto"/>
            <w:bottom w:val="none" w:sz="0" w:space="0" w:color="auto"/>
            <w:right w:val="none" w:sz="0" w:space="0" w:color="auto"/>
          </w:divBdr>
          <w:divsChild>
            <w:div w:id="567149439">
              <w:marLeft w:val="-180"/>
              <w:marRight w:val="-180"/>
              <w:marTop w:val="0"/>
              <w:marBottom w:val="0"/>
              <w:divBdr>
                <w:top w:val="none" w:sz="0" w:space="0" w:color="auto"/>
                <w:left w:val="none" w:sz="0" w:space="0" w:color="auto"/>
                <w:bottom w:val="none" w:sz="0" w:space="0" w:color="auto"/>
                <w:right w:val="none" w:sz="0" w:space="0" w:color="auto"/>
              </w:divBdr>
              <w:divsChild>
                <w:div w:id="1131753309">
                  <w:marLeft w:val="0"/>
                  <w:marRight w:val="0"/>
                  <w:marTop w:val="0"/>
                  <w:marBottom w:val="0"/>
                  <w:divBdr>
                    <w:top w:val="none" w:sz="0" w:space="0" w:color="auto"/>
                    <w:left w:val="none" w:sz="0" w:space="0" w:color="auto"/>
                    <w:bottom w:val="none" w:sz="0" w:space="0" w:color="auto"/>
                    <w:right w:val="none" w:sz="0" w:space="0" w:color="auto"/>
                  </w:divBdr>
                  <w:divsChild>
                    <w:div w:id="1826432077">
                      <w:marLeft w:val="0"/>
                      <w:marRight w:val="0"/>
                      <w:marTop w:val="0"/>
                      <w:marBottom w:val="0"/>
                      <w:divBdr>
                        <w:top w:val="none" w:sz="0" w:space="0" w:color="auto"/>
                        <w:left w:val="none" w:sz="0" w:space="0" w:color="auto"/>
                        <w:bottom w:val="none" w:sz="0" w:space="0" w:color="auto"/>
                        <w:right w:val="none" w:sz="0" w:space="0" w:color="auto"/>
                      </w:divBdr>
                      <w:divsChild>
                        <w:div w:id="14127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5570">
          <w:marLeft w:val="0"/>
          <w:marRight w:val="0"/>
          <w:marTop w:val="0"/>
          <w:marBottom w:val="0"/>
          <w:divBdr>
            <w:top w:val="none" w:sz="0" w:space="0" w:color="auto"/>
            <w:left w:val="none" w:sz="0" w:space="0" w:color="auto"/>
            <w:bottom w:val="none" w:sz="0" w:space="0" w:color="auto"/>
            <w:right w:val="none" w:sz="0" w:space="0" w:color="auto"/>
          </w:divBdr>
          <w:divsChild>
            <w:div w:id="527647900">
              <w:marLeft w:val="0"/>
              <w:marRight w:val="0"/>
              <w:marTop w:val="0"/>
              <w:marBottom w:val="0"/>
              <w:divBdr>
                <w:top w:val="none" w:sz="0" w:space="0" w:color="auto"/>
                <w:left w:val="none" w:sz="0" w:space="0" w:color="auto"/>
                <w:bottom w:val="none" w:sz="0" w:space="0" w:color="auto"/>
                <w:right w:val="none" w:sz="0" w:space="0" w:color="auto"/>
              </w:divBdr>
              <w:divsChild>
                <w:div w:id="1565875587">
                  <w:marLeft w:val="0"/>
                  <w:marRight w:val="0"/>
                  <w:marTop w:val="0"/>
                  <w:marBottom w:val="0"/>
                  <w:divBdr>
                    <w:top w:val="none" w:sz="0" w:space="0" w:color="auto"/>
                    <w:left w:val="none" w:sz="0" w:space="0" w:color="auto"/>
                    <w:bottom w:val="none" w:sz="0" w:space="0" w:color="auto"/>
                    <w:right w:val="none" w:sz="0" w:space="0" w:color="auto"/>
                  </w:divBdr>
                  <w:divsChild>
                    <w:div w:id="308556272">
                      <w:marLeft w:val="-180"/>
                      <w:marRight w:val="-180"/>
                      <w:marTop w:val="0"/>
                      <w:marBottom w:val="0"/>
                      <w:divBdr>
                        <w:top w:val="none" w:sz="0" w:space="0" w:color="auto"/>
                        <w:left w:val="none" w:sz="0" w:space="0" w:color="auto"/>
                        <w:bottom w:val="none" w:sz="0" w:space="0" w:color="auto"/>
                        <w:right w:val="none" w:sz="0" w:space="0" w:color="auto"/>
                      </w:divBdr>
                      <w:divsChild>
                        <w:div w:id="1364987255">
                          <w:marLeft w:val="0"/>
                          <w:marRight w:val="0"/>
                          <w:marTop w:val="0"/>
                          <w:marBottom w:val="0"/>
                          <w:divBdr>
                            <w:top w:val="none" w:sz="0" w:space="0" w:color="auto"/>
                            <w:left w:val="none" w:sz="0" w:space="0" w:color="auto"/>
                            <w:bottom w:val="none" w:sz="0" w:space="0" w:color="auto"/>
                            <w:right w:val="none" w:sz="0" w:space="0" w:color="auto"/>
                          </w:divBdr>
                          <w:divsChild>
                            <w:div w:id="1883978421">
                              <w:marLeft w:val="-180"/>
                              <w:marRight w:val="-180"/>
                              <w:marTop w:val="0"/>
                              <w:marBottom w:val="0"/>
                              <w:divBdr>
                                <w:top w:val="none" w:sz="0" w:space="0" w:color="auto"/>
                                <w:left w:val="none" w:sz="0" w:space="0" w:color="auto"/>
                                <w:bottom w:val="none" w:sz="0" w:space="0" w:color="auto"/>
                                <w:right w:val="none" w:sz="0" w:space="0" w:color="auto"/>
                              </w:divBdr>
                              <w:divsChild>
                                <w:div w:id="1816094950">
                                  <w:marLeft w:val="0"/>
                                  <w:marRight w:val="0"/>
                                  <w:marTop w:val="0"/>
                                  <w:marBottom w:val="0"/>
                                  <w:divBdr>
                                    <w:top w:val="none" w:sz="0" w:space="0" w:color="auto"/>
                                    <w:left w:val="none" w:sz="0" w:space="0" w:color="auto"/>
                                    <w:bottom w:val="none" w:sz="0" w:space="0" w:color="auto"/>
                                    <w:right w:val="none" w:sz="0" w:space="0" w:color="auto"/>
                                  </w:divBdr>
                                  <w:divsChild>
                                    <w:div w:id="9238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447844">
      <w:bodyDiv w:val="1"/>
      <w:marLeft w:val="0"/>
      <w:marRight w:val="0"/>
      <w:marTop w:val="0"/>
      <w:marBottom w:val="0"/>
      <w:divBdr>
        <w:top w:val="none" w:sz="0" w:space="0" w:color="auto"/>
        <w:left w:val="none" w:sz="0" w:space="0" w:color="auto"/>
        <w:bottom w:val="none" w:sz="0" w:space="0" w:color="auto"/>
        <w:right w:val="none" w:sz="0" w:space="0" w:color="auto"/>
      </w:divBdr>
      <w:divsChild>
        <w:div w:id="1665625824">
          <w:marLeft w:val="0"/>
          <w:marRight w:val="0"/>
          <w:marTop w:val="0"/>
          <w:marBottom w:val="0"/>
          <w:divBdr>
            <w:top w:val="none" w:sz="0" w:space="0" w:color="auto"/>
            <w:left w:val="none" w:sz="0" w:space="0" w:color="auto"/>
            <w:bottom w:val="none" w:sz="0" w:space="0" w:color="auto"/>
            <w:right w:val="none" w:sz="0" w:space="0" w:color="auto"/>
          </w:divBdr>
          <w:divsChild>
            <w:div w:id="1901209058">
              <w:marLeft w:val="-180"/>
              <w:marRight w:val="-180"/>
              <w:marTop w:val="0"/>
              <w:marBottom w:val="0"/>
              <w:divBdr>
                <w:top w:val="none" w:sz="0" w:space="0" w:color="auto"/>
                <w:left w:val="none" w:sz="0" w:space="0" w:color="auto"/>
                <w:bottom w:val="none" w:sz="0" w:space="0" w:color="auto"/>
                <w:right w:val="none" w:sz="0" w:space="0" w:color="auto"/>
              </w:divBdr>
              <w:divsChild>
                <w:div w:id="433288076">
                  <w:marLeft w:val="0"/>
                  <w:marRight w:val="0"/>
                  <w:marTop w:val="0"/>
                  <w:marBottom w:val="0"/>
                  <w:divBdr>
                    <w:top w:val="none" w:sz="0" w:space="0" w:color="auto"/>
                    <w:left w:val="none" w:sz="0" w:space="0" w:color="auto"/>
                    <w:bottom w:val="none" w:sz="0" w:space="0" w:color="auto"/>
                    <w:right w:val="none" w:sz="0" w:space="0" w:color="auto"/>
                  </w:divBdr>
                  <w:divsChild>
                    <w:div w:id="674963148">
                      <w:marLeft w:val="0"/>
                      <w:marRight w:val="0"/>
                      <w:marTop w:val="0"/>
                      <w:marBottom w:val="0"/>
                      <w:divBdr>
                        <w:top w:val="none" w:sz="0" w:space="0" w:color="auto"/>
                        <w:left w:val="none" w:sz="0" w:space="0" w:color="auto"/>
                        <w:bottom w:val="none" w:sz="0" w:space="0" w:color="auto"/>
                        <w:right w:val="none" w:sz="0" w:space="0" w:color="auto"/>
                      </w:divBdr>
                      <w:divsChild>
                        <w:div w:id="8800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26344">
          <w:marLeft w:val="0"/>
          <w:marRight w:val="0"/>
          <w:marTop w:val="0"/>
          <w:marBottom w:val="0"/>
          <w:divBdr>
            <w:top w:val="none" w:sz="0" w:space="0" w:color="auto"/>
            <w:left w:val="none" w:sz="0" w:space="0" w:color="auto"/>
            <w:bottom w:val="none" w:sz="0" w:space="0" w:color="auto"/>
            <w:right w:val="none" w:sz="0" w:space="0" w:color="auto"/>
          </w:divBdr>
          <w:divsChild>
            <w:div w:id="700515110">
              <w:marLeft w:val="0"/>
              <w:marRight w:val="0"/>
              <w:marTop w:val="0"/>
              <w:marBottom w:val="0"/>
              <w:divBdr>
                <w:top w:val="none" w:sz="0" w:space="0" w:color="auto"/>
                <w:left w:val="none" w:sz="0" w:space="0" w:color="auto"/>
                <w:bottom w:val="none" w:sz="0" w:space="0" w:color="auto"/>
                <w:right w:val="none" w:sz="0" w:space="0" w:color="auto"/>
              </w:divBdr>
              <w:divsChild>
                <w:div w:id="44330273">
                  <w:marLeft w:val="0"/>
                  <w:marRight w:val="0"/>
                  <w:marTop w:val="0"/>
                  <w:marBottom w:val="0"/>
                  <w:divBdr>
                    <w:top w:val="none" w:sz="0" w:space="0" w:color="auto"/>
                    <w:left w:val="none" w:sz="0" w:space="0" w:color="auto"/>
                    <w:bottom w:val="none" w:sz="0" w:space="0" w:color="auto"/>
                    <w:right w:val="none" w:sz="0" w:space="0" w:color="auto"/>
                  </w:divBdr>
                  <w:divsChild>
                    <w:div w:id="131025865">
                      <w:marLeft w:val="-180"/>
                      <w:marRight w:val="-180"/>
                      <w:marTop w:val="0"/>
                      <w:marBottom w:val="0"/>
                      <w:divBdr>
                        <w:top w:val="none" w:sz="0" w:space="0" w:color="auto"/>
                        <w:left w:val="none" w:sz="0" w:space="0" w:color="auto"/>
                        <w:bottom w:val="none" w:sz="0" w:space="0" w:color="auto"/>
                        <w:right w:val="none" w:sz="0" w:space="0" w:color="auto"/>
                      </w:divBdr>
                      <w:divsChild>
                        <w:div w:id="213779943">
                          <w:marLeft w:val="0"/>
                          <w:marRight w:val="0"/>
                          <w:marTop w:val="0"/>
                          <w:marBottom w:val="0"/>
                          <w:divBdr>
                            <w:top w:val="none" w:sz="0" w:space="0" w:color="auto"/>
                            <w:left w:val="none" w:sz="0" w:space="0" w:color="auto"/>
                            <w:bottom w:val="none" w:sz="0" w:space="0" w:color="auto"/>
                            <w:right w:val="none" w:sz="0" w:space="0" w:color="auto"/>
                          </w:divBdr>
                          <w:divsChild>
                            <w:div w:id="1778988113">
                              <w:marLeft w:val="-180"/>
                              <w:marRight w:val="-180"/>
                              <w:marTop w:val="0"/>
                              <w:marBottom w:val="0"/>
                              <w:divBdr>
                                <w:top w:val="none" w:sz="0" w:space="0" w:color="auto"/>
                                <w:left w:val="none" w:sz="0" w:space="0" w:color="auto"/>
                                <w:bottom w:val="none" w:sz="0" w:space="0" w:color="auto"/>
                                <w:right w:val="none" w:sz="0" w:space="0" w:color="auto"/>
                              </w:divBdr>
                              <w:divsChild>
                                <w:div w:id="1138961197">
                                  <w:marLeft w:val="0"/>
                                  <w:marRight w:val="0"/>
                                  <w:marTop w:val="0"/>
                                  <w:marBottom w:val="0"/>
                                  <w:divBdr>
                                    <w:top w:val="none" w:sz="0" w:space="0" w:color="auto"/>
                                    <w:left w:val="none" w:sz="0" w:space="0" w:color="auto"/>
                                    <w:bottom w:val="none" w:sz="0" w:space="0" w:color="auto"/>
                                    <w:right w:val="none" w:sz="0" w:space="0" w:color="auto"/>
                                  </w:divBdr>
                                  <w:divsChild>
                                    <w:div w:id="7698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8853">
      <w:bodyDiv w:val="1"/>
      <w:marLeft w:val="0"/>
      <w:marRight w:val="0"/>
      <w:marTop w:val="0"/>
      <w:marBottom w:val="0"/>
      <w:divBdr>
        <w:top w:val="none" w:sz="0" w:space="0" w:color="auto"/>
        <w:left w:val="none" w:sz="0" w:space="0" w:color="auto"/>
        <w:bottom w:val="none" w:sz="0" w:space="0" w:color="auto"/>
        <w:right w:val="none" w:sz="0" w:space="0" w:color="auto"/>
      </w:divBdr>
      <w:divsChild>
        <w:div w:id="2103836831">
          <w:marLeft w:val="0"/>
          <w:marRight w:val="0"/>
          <w:marTop w:val="0"/>
          <w:marBottom w:val="0"/>
          <w:divBdr>
            <w:top w:val="none" w:sz="0" w:space="0" w:color="auto"/>
            <w:left w:val="none" w:sz="0" w:space="0" w:color="auto"/>
            <w:bottom w:val="none" w:sz="0" w:space="0" w:color="auto"/>
            <w:right w:val="none" w:sz="0" w:space="0" w:color="auto"/>
          </w:divBdr>
          <w:divsChild>
            <w:div w:id="90056186">
              <w:marLeft w:val="-180"/>
              <w:marRight w:val="-180"/>
              <w:marTop w:val="0"/>
              <w:marBottom w:val="0"/>
              <w:divBdr>
                <w:top w:val="none" w:sz="0" w:space="0" w:color="auto"/>
                <w:left w:val="none" w:sz="0" w:space="0" w:color="auto"/>
                <w:bottom w:val="none" w:sz="0" w:space="0" w:color="auto"/>
                <w:right w:val="none" w:sz="0" w:space="0" w:color="auto"/>
              </w:divBdr>
              <w:divsChild>
                <w:div w:id="172494152">
                  <w:marLeft w:val="0"/>
                  <w:marRight w:val="0"/>
                  <w:marTop w:val="0"/>
                  <w:marBottom w:val="0"/>
                  <w:divBdr>
                    <w:top w:val="none" w:sz="0" w:space="0" w:color="auto"/>
                    <w:left w:val="none" w:sz="0" w:space="0" w:color="auto"/>
                    <w:bottom w:val="none" w:sz="0" w:space="0" w:color="auto"/>
                    <w:right w:val="none" w:sz="0" w:space="0" w:color="auto"/>
                  </w:divBdr>
                  <w:divsChild>
                    <w:div w:id="1836989334">
                      <w:marLeft w:val="0"/>
                      <w:marRight w:val="0"/>
                      <w:marTop w:val="0"/>
                      <w:marBottom w:val="0"/>
                      <w:divBdr>
                        <w:top w:val="none" w:sz="0" w:space="0" w:color="auto"/>
                        <w:left w:val="none" w:sz="0" w:space="0" w:color="auto"/>
                        <w:bottom w:val="none" w:sz="0" w:space="0" w:color="auto"/>
                        <w:right w:val="none" w:sz="0" w:space="0" w:color="auto"/>
                      </w:divBdr>
                      <w:divsChild>
                        <w:div w:id="10901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092">
          <w:marLeft w:val="0"/>
          <w:marRight w:val="0"/>
          <w:marTop w:val="0"/>
          <w:marBottom w:val="0"/>
          <w:divBdr>
            <w:top w:val="none" w:sz="0" w:space="0" w:color="auto"/>
            <w:left w:val="none" w:sz="0" w:space="0" w:color="auto"/>
            <w:bottom w:val="none" w:sz="0" w:space="0" w:color="auto"/>
            <w:right w:val="none" w:sz="0" w:space="0" w:color="auto"/>
          </w:divBdr>
          <w:divsChild>
            <w:div w:id="740717593">
              <w:marLeft w:val="0"/>
              <w:marRight w:val="0"/>
              <w:marTop w:val="0"/>
              <w:marBottom w:val="0"/>
              <w:divBdr>
                <w:top w:val="none" w:sz="0" w:space="0" w:color="auto"/>
                <w:left w:val="none" w:sz="0" w:space="0" w:color="auto"/>
                <w:bottom w:val="none" w:sz="0" w:space="0" w:color="auto"/>
                <w:right w:val="none" w:sz="0" w:space="0" w:color="auto"/>
              </w:divBdr>
              <w:divsChild>
                <w:div w:id="260723052">
                  <w:marLeft w:val="0"/>
                  <w:marRight w:val="0"/>
                  <w:marTop w:val="0"/>
                  <w:marBottom w:val="0"/>
                  <w:divBdr>
                    <w:top w:val="none" w:sz="0" w:space="0" w:color="auto"/>
                    <w:left w:val="none" w:sz="0" w:space="0" w:color="auto"/>
                    <w:bottom w:val="none" w:sz="0" w:space="0" w:color="auto"/>
                    <w:right w:val="none" w:sz="0" w:space="0" w:color="auto"/>
                  </w:divBdr>
                  <w:divsChild>
                    <w:div w:id="893151810">
                      <w:marLeft w:val="-180"/>
                      <w:marRight w:val="-180"/>
                      <w:marTop w:val="0"/>
                      <w:marBottom w:val="0"/>
                      <w:divBdr>
                        <w:top w:val="none" w:sz="0" w:space="0" w:color="auto"/>
                        <w:left w:val="none" w:sz="0" w:space="0" w:color="auto"/>
                        <w:bottom w:val="none" w:sz="0" w:space="0" w:color="auto"/>
                        <w:right w:val="none" w:sz="0" w:space="0" w:color="auto"/>
                      </w:divBdr>
                      <w:divsChild>
                        <w:div w:id="1370178599">
                          <w:marLeft w:val="0"/>
                          <w:marRight w:val="0"/>
                          <w:marTop w:val="0"/>
                          <w:marBottom w:val="0"/>
                          <w:divBdr>
                            <w:top w:val="none" w:sz="0" w:space="0" w:color="auto"/>
                            <w:left w:val="none" w:sz="0" w:space="0" w:color="auto"/>
                            <w:bottom w:val="none" w:sz="0" w:space="0" w:color="auto"/>
                            <w:right w:val="none" w:sz="0" w:space="0" w:color="auto"/>
                          </w:divBdr>
                          <w:divsChild>
                            <w:div w:id="1467966773">
                              <w:marLeft w:val="-180"/>
                              <w:marRight w:val="-180"/>
                              <w:marTop w:val="0"/>
                              <w:marBottom w:val="0"/>
                              <w:divBdr>
                                <w:top w:val="none" w:sz="0" w:space="0" w:color="auto"/>
                                <w:left w:val="none" w:sz="0" w:space="0" w:color="auto"/>
                                <w:bottom w:val="none" w:sz="0" w:space="0" w:color="auto"/>
                                <w:right w:val="none" w:sz="0" w:space="0" w:color="auto"/>
                              </w:divBdr>
                              <w:divsChild>
                                <w:div w:id="1616251580">
                                  <w:marLeft w:val="0"/>
                                  <w:marRight w:val="0"/>
                                  <w:marTop w:val="0"/>
                                  <w:marBottom w:val="0"/>
                                  <w:divBdr>
                                    <w:top w:val="none" w:sz="0" w:space="0" w:color="auto"/>
                                    <w:left w:val="none" w:sz="0" w:space="0" w:color="auto"/>
                                    <w:bottom w:val="none" w:sz="0" w:space="0" w:color="auto"/>
                                    <w:right w:val="none" w:sz="0" w:space="0" w:color="auto"/>
                                  </w:divBdr>
                                  <w:divsChild>
                                    <w:div w:id="14823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42135">
      <w:bodyDiv w:val="1"/>
      <w:marLeft w:val="0"/>
      <w:marRight w:val="0"/>
      <w:marTop w:val="0"/>
      <w:marBottom w:val="0"/>
      <w:divBdr>
        <w:top w:val="none" w:sz="0" w:space="0" w:color="auto"/>
        <w:left w:val="none" w:sz="0" w:space="0" w:color="auto"/>
        <w:bottom w:val="none" w:sz="0" w:space="0" w:color="auto"/>
        <w:right w:val="none" w:sz="0" w:space="0" w:color="auto"/>
      </w:divBdr>
      <w:divsChild>
        <w:div w:id="170727599">
          <w:marLeft w:val="0"/>
          <w:marRight w:val="0"/>
          <w:marTop w:val="0"/>
          <w:marBottom w:val="0"/>
          <w:divBdr>
            <w:top w:val="none" w:sz="0" w:space="0" w:color="auto"/>
            <w:left w:val="none" w:sz="0" w:space="0" w:color="auto"/>
            <w:bottom w:val="none" w:sz="0" w:space="0" w:color="auto"/>
            <w:right w:val="none" w:sz="0" w:space="0" w:color="auto"/>
          </w:divBdr>
          <w:divsChild>
            <w:div w:id="83773058">
              <w:marLeft w:val="-180"/>
              <w:marRight w:val="-180"/>
              <w:marTop w:val="0"/>
              <w:marBottom w:val="0"/>
              <w:divBdr>
                <w:top w:val="none" w:sz="0" w:space="0" w:color="auto"/>
                <w:left w:val="none" w:sz="0" w:space="0" w:color="auto"/>
                <w:bottom w:val="none" w:sz="0" w:space="0" w:color="auto"/>
                <w:right w:val="none" w:sz="0" w:space="0" w:color="auto"/>
              </w:divBdr>
              <w:divsChild>
                <w:div w:id="1879858623">
                  <w:marLeft w:val="0"/>
                  <w:marRight w:val="0"/>
                  <w:marTop w:val="0"/>
                  <w:marBottom w:val="0"/>
                  <w:divBdr>
                    <w:top w:val="none" w:sz="0" w:space="0" w:color="auto"/>
                    <w:left w:val="none" w:sz="0" w:space="0" w:color="auto"/>
                    <w:bottom w:val="none" w:sz="0" w:space="0" w:color="auto"/>
                    <w:right w:val="none" w:sz="0" w:space="0" w:color="auto"/>
                  </w:divBdr>
                  <w:divsChild>
                    <w:div w:id="1566187075">
                      <w:marLeft w:val="0"/>
                      <w:marRight w:val="0"/>
                      <w:marTop w:val="0"/>
                      <w:marBottom w:val="0"/>
                      <w:divBdr>
                        <w:top w:val="none" w:sz="0" w:space="0" w:color="auto"/>
                        <w:left w:val="none" w:sz="0" w:space="0" w:color="auto"/>
                        <w:bottom w:val="none" w:sz="0" w:space="0" w:color="auto"/>
                        <w:right w:val="none" w:sz="0" w:space="0" w:color="auto"/>
                      </w:divBdr>
                      <w:divsChild>
                        <w:div w:id="14857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0022">
          <w:marLeft w:val="0"/>
          <w:marRight w:val="0"/>
          <w:marTop w:val="0"/>
          <w:marBottom w:val="0"/>
          <w:divBdr>
            <w:top w:val="none" w:sz="0" w:space="0" w:color="auto"/>
            <w:left w:val="none" w:sz="0" w:space="0" w:color="auto"/>
            <w:bottom w:val="none" w:sz="0" w:space="0" w:color="auto"/>
            <w:right w:val="none" w:sz="0" w:space="0" w:color="auto"/>
          </w:divBdr>
          <w:divsChild>
            <w:div w:id="988484750">
              <w:marLeft w:val="0"/>
              <w:marRight w:val="0"/>
              <w:marTop w:val="0"/>
              <w:marBottom w:val="0"/>
              <w:divBdr>
                <w:top w:val="none" w:sz="0" w:space="0" w:color="auto"/>
                <w:left w:val="none" w:sz="0" w:space="0" w:color="auto"/>
                <w:bottom w:val="none" w:sz="0" w:space="0" w:color="auto"/>
                <w:right w:val="none" w:sz="0" w:space="0" w:color="auto"/>
              </w:divBdr>
              <w:divsChild>
                <w:div w:id="516578278">
                  <w:marLeft w:val="0"/>
                  <w:marRight w:val="0"/>
                  <w:marTop w:val="0"/>
                  <w:marBottom w:val="0"/>
                  <w:divBdr>
                    <w:top w:val="none" w:sz="0" w:space="0" w:color="auto"/>
                    <w:left w:val="none" w:sz="0" w:space="0" w:color="auto"/>
                    <w:bottom w:val="none" w:sz="0" w:space="0" w:color="auto"/>
                    <w:right w:val="none" w:sz="0" w:space="0" w:color="auto"/>
                  </w:divBdr>
                  <w:divsChild>
                    <w:div w:id="1977486047">
                      <w:marLeft w:val="-180"/>
                      <w:marRight w:val="-180"/>
                      <w:marTop w:val="0"/>
                      <w:marBottom w:val="0"/>
                      <w:divBdr>
                        <w:top w:val="none" w:sz="0" w:space="0" w:color="auto"/>
                        <w:left w:val="none" w:sz="0" w:space="0" w:color="auto"/>
                        <w:bottom w:val="none" w:sz="0" w:space="0" w:color="auto"/>
                        <w:right w:val="none" w:sz="0" w:space="0" w:color="auto"/>
                      </w:divBdr>
                      <w:divsChild>
                        <w:div w:id="1474563046">
                          <w:marLeft w:val="0"/>
                          <w:marRight w:val="0"/>
                          <w:marTop w:val="0"/>
                          <w:marBottom w:val="0"/>
                          <w:divBdr>
                            <w:top w:val="none" w:sz="0" w:space="0" w:color="auto"/>
                            <w:left w:val="none" w:sz="0" w:space="0" w:color="auto"/>
                            <w:bottom w:val="none" w:sz="0" w:space="0" w:color="auto"/>
                            <w:right w:val="none" w:sz="0" w:space="0" w:color="auto"/>
                          </w:divBdr>
                          <w:divsChild>
                            <w:div w:id="1070612510">
                              <w:marLeft w:val="-180"/>
                              <w:marRight w:val="-180"/>
                              <w:marTop w:val="0"/>
                              <w:marBottom w:val="0"/>
                              <w:divBdr>
                                <w:top w:val="none" w:sz="0" w:space="0" w:color="auto"/>
                                <w:left w:val="none" w:sz="0" w:space="0" w:color="auto"/>
                                <w:bottom w:val="none" w:sz="0" w:space="0" w:color="auto"/>
                                <w:right w:val="none" w:sz="0" w:space="0" w:color="auto"/>
                              </w:divBdr>
                              <w:divsChild>
                                <w:div w:id="1602568161">
                                  <w:marLeft w:val="0"/>
                                  <w:marRight w:val="0"/>
                                  <w:marTop w:val="0"/>
                                  <w:marBottom w:val="0"/>
                                  <w:divBdr>
                                    <w:top w:val="none" w:sz="0" w:space="0" w:color="auto"/>
                                    <w:left w:val="none" w:sz="0" w:space="0" w:color="auto"/>
                                    <w:bottom w:val="none" w:sz="0" w:space="0" w:color="auto"/>
                                    <w:right w:val="none" w:sz="0" w:space="0" w:color="auto"/>
                                  </w:divBdr>
                                  <w:divsChild>
                                    <w:div w:id="2390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Garner</dc:creator>
  <cp:keywords/>
  <dc:description/>
  <cp:lastModifiedBy>James Garner</cp:lastModifiedBy>
  <cp:revision>1</cp:revision>
  <cp:lastPrinted>2021-03-24T21:39:00Z</cp:lastPrinted>
  <dcterms:created xsi:type="dcterms:W3CDTF">2021-03-24T21:32:00Z</dcterms:created>
  <dcterms:modified xsi:type="dcterms:W3CDTF">2021-03-24T21:58:00Z</dcterms:modified>
</cp:coreProperties>
</file>