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D27B5D" w14:textId="77777777" w:rsidR="0070505D" w:rsidRPr="00623FE8" w:rsidRDefault="0070505D">
      <w:pPr>
        <w:pStyle w:val="Header"/>
      </w:pPr>
      <w:bookmarkStart w:id="0" w:name="_GoBack"/>
      <w:bookmarkEnd w:id="0"/>
    </w:p>
    <w:p w14:paraId="50248A16" w14:textId="77777777" w:rsidR="0070505D" w:rsidRPr="00623FE8" w:rsidRDefault="0070505D">
      <w:pPr>
        <w:pStyle w:val="Header"/>
      </w:pPr>
    </w:p>
    <w:tbl>
      <w:tblPr>
        <w:tblW w:w="10800" w:type="dxa"/>
        <w:tblInd w:w="-612" w:type="dxa"/>
        <w:tblLayout w:type="fixed"/>
        <w:tblLook w:val="0000" w:firstRow="0" w:lastRow="0" w:firstColumn="0" w:lastColumn="0" w:noHBand="0" w:noVBand="0"/>
      </w:tblPr>
      <w:tblGrid>
        <w:gridCol w:w="1890"/>
        <w:gridCol w:w="810"/>
        <w:gridCol w:w="1440"/>
        <w:gridCol w:w="655"/>
        <w:gridCol w:w="1163"/>
        <w:gridCol w:w="612"/>
        <w:gridCol w:w="900"/>
        <w:gridCol w:w="72"/>
        <w:gridCol w:w="536"/>
        <w:gridCol w:w="2722"/>
      </w:tblGrid>
      <w:tr w:rsidR="0070505D" w:rsidRPr="00623FE8" w14:paraId="46206D0C" w14:textId="77777777">
        <w:trPr>
          <w:cantSplit/>
        </w:trPr>
        <w:tc>
          <w:tcPr>
            <w:tcW w:w="10800" w:type="dxa"/>
            <w:gridSpan w:val="10"/>
          </w:tcPr>
          <w:p w14:paraId="24D2613C" w14:textId="77777777" w:rsidR="0016096B" w:rsidRPr="00623FE8" w:rsidRDefault="009C7684" w:rsidP="00A018A3">
            <w:pPr>
              <w:pStyle w:val="Header"/>
              <w:spacing w:after="0"/>
              <w:jc w:val="center"/>
              <w:rPr>
                <w:b/>
                <w:bCs/>
                <w:sz w:val="26"/>
              </w:rPr>
            </w:pPr>
            <w:r w:rsidRPr="00623FE8">
              <w:rPr>
                <w:b/>
                <w:bCs/>
                <w:sz w:val="26"/>
                <w:u w:val="single"/>
              </w:rPr>
              <w:t>FINAL REPORT</w:t>
            </w:r>
            <w:r w:rsidR="0070505D" w:rsidRPr="00623FE8">
              <w:rPr>
                <w:b/>
                <w:bCs/>
                <w:sz w:val="26"/>
              </w:rPr>
              <w:t xml:space="preserve"> </w:t>
            </w:r>
          </w:p>
          <w:p w14:paraId="35E8FC36" w14:textId="77777777" w:rsidR="0070505D" w:rsidRPr="00623FE8" w:rsidRDefault="0070505D" w:rsidP="00A018A3">
            <w:pPr>
              <w:pStyle w:val="Header"/>
              <w:spacing w:after="0"/>
              <w:jc w:val="center"/>
              <w:rPr>
                <w:b/>
                <w:bCs/>
                <w:sz w:val="26"/>
              </w:rPr>
            </w:pPr>
            <w:r w:rsidRPr="00623FE8">
              <w:rPr>
                <w:b/>
                <w:bCs/>
                <w:sz w:val="26"/>
              </w:rPr>
              <w:t>TO:</w:t>
            </w:r>
          </w:p>
        </w:tc>
      </w:tr>
      <w:tr w:rsidR="0070505D" w:rsidRPr="00623FE8" w14:paraId="6F04D8AE" w14:textId="77777777">
        <w:trPr>
          <w:cantSplit/>
        </w:trPr>
        <w:tc>
          <w:tcPr>
            <w:tcW w:w="10800" w:type="dxa"/>
            <w:gridSpan w:val="10"/>
          </w:tcPr>
          <w:p w14:paraId="65043F7F" w14:textId="77777777" w:rsidR="0070505D" w:rsidRPr="00623FE8" w:rsidRDefault="0070505D" w:rsidP="00A018A3">
            <w:pPr>
              <w:pStyle w:val="Header"/>
              <w:spacing w:after="0"/>
            </w:pPr>
          </w:p>
        </w:tc>
      </w:tr>
      <w:tr w:rsidR="0070505D" w:rsidRPr="00623FE8" w14:paraId="28DC907C" w14:textId="77777777">
        <w:trPr>
          <w:cantSplit/>
        </w:trPr>
        <w:tc>
          <w:tcPr>
            <w:tcW w:w="10800" w:type="dxa"/>
            <w:gridSpan w:val="10"/>
          </w:tcPr>
          <w:p w14:paraId="27F97A7B" w14:textId="77777777" w:rsidR="0070505D" w:rsidRPr="00623FE8" w:rsidRDefault="00CE2D20" w:rsidP="00A018A3">
            <w:pPr>
              <w:pStyle w:val="Header"/>
              <w:spacing w:after="0"/>
              <w:jc w:val="center"/>
            </w:pPr>
            <w:r w:rsidRPr="00623FE8">
              <w:rPr>
                <w:b/>
                <w:sz w:val="26"/>
              </w:rPr>
              <w:t>Department of Transportation</w:t>
            </w:r>
          </w:p>
        </w:tc>
      </w:tr>
      <w:tr w:rsidR="0070505D" w:rsidRPr="00623FE8" w14:paraId="783D60BC" w14:textId="77777777">
        <w:trPr>
          <w:cantSplit/>
        </w:trPr>
        <w:tc>
          <w:tcPr>
            <w:tcW w:w="10800" w:type="dxa"/>
            <w:gridSpan w:val="10"/>
          </w:tcPr>
          <w:p w14:paraId="309FA9AF" w14:textId="77777777" w:rsidR="0070505D" w:rsidRPr="00623FE8" w:rsidRDefault="00CE2D20" w:rsidP="00A018A3">
            <w:pPr>
              <w:pStyle w:val="Header"/>
              <w:spacing w:after="0"/>
              <w:jc w:val="center"/>
            </w:pPr>
            <w:r w:rsidRPr="00623FE8">
              <w:rPr>
                <w:b/>
                <w:sz w:val="26"/>
              </w:rPr>
              <w:t>National Highway Traffic Safety Administration</w:t>
            </w:r>
          </w:p>
        </w:tc>
      </w:tr>
      <w:tr w:rsidR="0070505D" w:rsidRPr="00623FE8" w14:paraId="6A29A4CC" w14:textId="77777777">
        <w:trPr>
          <w:cantSplit/>
        </w:trPr>
        <w:tc>
          <w:tcPr>
            <w:tcW w:w="10800" w:type="dxa"/>
            <w:gridSpan w:val="10"/>
          </w:tcPr>
          <w:p w14:paraId="65B4F50B" w14:textId="77777777" w:rsidR="0070505D" w:rsidRPr="00A10FC7" w:rsidRDefault="00CE2D20" w:rsidP="00A018A3">
            <w:pPr>
              <w:pStyle w:val="Header"/>
              <w:spacing w:after="0"/>
              <w:jc w:val="center"/>
              <w:rPr>
                <w:highlight w:val="yellow"/>
              </w:rPr>
            </w:pPr>
            <w:r w:rsidRPr="00005E13">
              <w:rPr>
                <w:b/>
                <w:sz w:val="26"/>
              </w:rPr>
              <w:t>Office of Acquisition Management (NPO-320)</w:t>
            </w:r>
          </w:p>
        </w:tc>
      </w:tr>
      <w:tr w:rsidR="0070505D" w:rsidRPr="00623FE8" w14:paraId="02606888" w14:textId="77777777">
        <w:trPr>
          <w:cantSplit/>
        </w:trPr>
        <w:tc>
          <w:tcPr>
            <w:tcW w:w="10800" w:type="dxa"/>
            <w:gridSpan w:val="10"/>
          </w:tcPr>
          <w:p w14:paraId="5AA42556" w14:textId="77777777" w:rsidR="0070505D" w:rsidRPr="00623FE8" w:rsidRDefault="00CE2D20" w:rsidP="00A018A3">
            <w:pPr>
              <w:pStyle w:val="Header"/>
              <w:spacing w:after="0"/>
              <w:jc w:val="center"/>
              <w:rPr>
                <w:b/>
                <w:sz w:val="26"/>
              </w:rPr>
            </w:pPr>
            <w:r w:rsidRPr="00005E13">
              <w:rPr>
                <w:b/>
                <w:sz w:val="26"/>
              </w:rPr>
              <w:t>West Building 51-117</w:t>
            </w:r>
          </w:p>
          <w:p w14:paraId="66393E6A" w14:textId="77777777" w:rsidR="00CE2D20" w:rsidRPr="00623FE8" w:rsidRDefault="00CE2D20" w:rsidP="00A018A3">
            <w:pPr>
              <w:pStyle w:val="Header"/>
              <w:spacing w:after="0"/>
              <w:jc w:val="center"/>
              <w:rPr>
                <w:b/>
                <w:sz w:val="26"/>
              </w:rPr>
            </w:pPr>
            <w:r w:rsidRPr="00623FE8">
              <w:rPr>
                <w:b/>
                <w:sz w:val="26"/>
              </w:rPr>
              <w:t>1200 New Jersey Avenue, SE</w:t>
            </w:r>
          </w:p>
          <w:p w14:paraId="3D1C511C" w14:textId="77777777" w:rsidR="00CE2D20" w:rsidRPr="00623FE8" w:rsidRDefault="00CE2D20" w:rsidP="00A018A3">
            <w:pPr>
              <w:pStyle w:val="Header"/>
              <w:spacing w:after="0"/>
              <w:jc w:val="center"/>
            </w:pPr>
            <w:r w:rsidRPr="00623FE8">
              <w:rPr>
                <w:b/>
                <w:sz w:val="26"/>
              </w:rPr>
              <w:t>Washington, DC 20590</w:t>
            </w:r>
          </w:p>
        </w:tc>
      </w:tr>
      <w:tr w:rsidR="0070505D" w:rsidRPr="00623FE8" w14:paraId="00A4C74A" w14:textId="77777777">
        <w:trPr>
          <w:cantSplit/>
        </w:trPr>
        <w:tc>
          <w:tcPr>
            <w:tcW w:w="10800" w:type="dxa"/>
            <w:gridSpan w:val="10"/>
          </w:tcPr>
          <w:p w14:paraId="4796D637" w14:textId="77777777" w:rsidR="0070505D" w:rsidRPr="00623FE8" w:rsidRDefault="0070505D" w:rsidP="00A018A3">
            <w:pPr>
              <w:pStyle w:val="Header"/>
              <w:spacing w:after="0"/>
            </w:pPr>
          </w:p>
        </w:tc>
      </w:tr>
      <w:tr w:rsidR="0070505D" w:rsidRPr="00623FE8" w14:paraId="7323B943" w14:textId="77777777">
        <w:trPr>
          <w:cantSplit/>
        </w:trPr>
        <w:tc>
          <w:tcPr>
            <w:tcW w:w="10800" w:type="dxa"/>
            <w:gridSpan w:val="10"/>
          </w:tcPr>
          <w:p w14:paraId="4C7E1B0D" w14:textId="77777777" w:rsidR="0070505D" w:rsidRPr="00623FE8" w:rsidRDefault="00892899" w:rsidP="00A018A3">
            <w:pPr>
              <w:pStyle w:val="Header"/>
              <w:spacing w:after="0"/>
              <w:jc w:val="center"/>
              <w:rPr>
                <w:b/>
                <w:sz w:val="26"/>
              </w:rPr>
            </w:pPr>
            <w:r w:rsidRPr="00623FE8">
              <w:rPr>
                <w:b/>
                <w:sz w:val="26"/>
              </w:rPr>
              <w:t>f</w:t>
            </w:r>
            <w:r w:rsidR="0070505D" w:rsidRPr="00623FE8">
              <w:rPr>
                <w:b/>
                <w:sz w:val="26"/>
              </w:rPr>
              <w:t>or</w:t>
            </w:r>
          </w:p>
          <w:p w14:paraId="1CE0B245" w14:textId="77777777" w:rsidR="00892899" w:rsidRPr="00623FE8" w:rsidRDefault="00892899" w:rsidP="00A018A3">
            <w:pPr>
              <w:pStyle w:val="Header"/>
              <w:spacing w:after="0"/>
              <w:jc w:val="center"/>
            </w:pPr>
          </w:p>
        </w:tc>
      </w:tr>
      <w:tr w:rsidR="00362CC5" w:rsidRPr="00623FE8" w14:paraId="1D47F6F6" w14:textId="77777777">
        <w:trPr>
          <w:cantSplit/>
        </w:trPr>
        <w:tc>
          <w:tcPr>
            <w:tcW w:w="10800" w:type="dxa"/>
            <w:gridSpan w:val="10"/>
          </w:tcPr>
          <w:p w14:paraId="3C872205" w14:textId="068FFA9C" w:rsidR="00362CC5" w:rsidRDefault="00A17E61" w:rsidP="00A018A3">
            <w:pPr>
              <w:pStyle w:val="Header"/>
              <w:spacing w:after="0"/>
              <w:jc w:val="center"/>
              <w:rPr>
                <w:b/>
                <w:sz w:val="26"/>
              </w:rPr>
            </w:pPr>
            <w:r>
              <w:rPr>
                <w:b/>
                <w:sz w:val="26"/>
              </w:rPr>
              <w:t>Contract</w:t>
            </w:r>
            <w:r w:rsidR="00362CC5" w:rsidRPr="00623FE8">
              <w:rPr>
                <w:b/>
                <w:sz w:val="26"/>
              </w:rPr>
              <w:t xml:space="preserve"> Number: DTNH22</w:t>
            </w:r>
            <w:r w:rsidR="00771F0A">
              <w:rPr>
                <w:b/>
                <w:sz w:val="26"/>
              </w:rPr>
              <w:t>16D0</w:t>
            </w:r>
            <w:r w:rsidR="00362CC5" w:rsidRPr="00623FE8">
              <w:rPr>
                <w:b/>
                <w:sz w:val="26"/>
              </w:rPr>
              <w:t>00</w:t>
            </w:r>
            <w:r w:rsidR="00771F0A">
              <w:rPr>
                <w:b/>
                <w:sz w:val="26"/>
              </w:rPr>
              <w:t>37</w:t>
            </w:r>
            <w:r w:rsidR="0058487E">
              <w:rPr>
                <w:b/>
                <w:sz w:val="26"/>
              </w:rPr>
              <w:t>/0001</w:t>
            </w:r>
          </w:p>
          <w:p w14:paraId="2730FC33" w14:textId="77777777" w:rsidR="00771F0A" w:rsidRPr="00623FE8" w:rsidRDefault="00771F0A" w:rsidP="00A018A3">
            <w:pPr>
              <w:pStyle w:val="Header"/>
              <w:spacing w:after="0"/>
              <w:jc w:val="center"/>
              <w:rPr>
                <w:b/>
                <w:sz w:val="26"/>
              </w:rPr>
            </w:pPr>
          </w:p>
        </w:tc>
      </w:tr>
      <w:tr w:rsidR="00362CC5" w:rsidRPr="00623FE8" w14:paraId="03F0F500" w14:textId="77777777">
        <w:trPr>
          <w:cantSplit/>
        </w:trPr>
        <w:tc>
          <w:tcPr>
            <w:tcW w:w="10800" w:type="dxa"/>
            <w:gridSpan w:val="10"/>
          </w:tcPr>
          <w:p w14:paraId="6CDA0B50" w14:textId="700669A7" w:rsidR="00362CC5" w:rsidRPr="00623FE8" w:rsidRDefault="00362CC5" w:rsidP="00A018A3">
            <w:pPr>
              <w:spacing w:after="0"/>
              <w:jc w:val="center"/>
            </w:pPr>
            <w:r w:rsidRPr="00623FE8">
              <w:rPr>
                <w:b/>
                <w:bCs/>
                <w:sz w:val="26"/>
              </w:rPr>
              <w:t xml:space="preserve">Cost and Weight Analysis of </w:t>
            </w:r>
            <w:r w:rsidR="0058487E">
              <w:rPr>
                <w:b/>
                <w:bCs/>
                <w:sz w:val="26"/>
              </w:rPr>
              <w:t>Roof Crush Resistance Upgrade</w:t>
            </w:r>
          </w:p>
        </w:tc>
      </w:tr>
      <w:tr w:rsidR="0070505D" w:rsidRPr="00623FE8" w14:paraId="1A5C729D" w14:textId="77777777">
        <w:trPr>
          <w:cantSplit/>
        </w:trPr>
        <w:tc>
          <w:tcPr>
            <w:tcW w:w="10800" w:type="dxa"/>
            <w:gridSpan w:val="10"/>
          </w:tcPr>
          <w:p w14:paraId="4DF3BB12" w14:textId="77777777" w:rsidR="0070505D" w:rsidRPr="00623FE8" w:rsidRDefault="0070505D" w:rsidP="00A018A3">
            <w:pPr>
              <w:pStyle w:val="Header"/>
              <w:spacing w:after="0"/>
            </w:pPr>
          </w:p>
        </w:tc>
      </w:tr>
      <w:tr w:rsidR="0070505D" w:rsidRPr="00623FE8" w14:paraId="5BB8A3D3" w14:textId="77777777">
        <w:trPr>
          <w:cantSplit/>
        </w:trPr>
        <w:tc>
          <w:tcPr>
            <w:tcW w:w="10800" w:type="dxa"/>
            <w:gridSpan w:val="10"/>
          </w:tcPr>
          <w:p w14:paraId="67A5B90A" w14:textId="77777777" w:rsidR="0070505D" w:rsidRPr="00623FE8" w:rsidRDefault="0070505D" w:rsidP="00A018A3">
            <w:pPr>
              <w:pStyle w:val="Header"/>
              <w:spacing w:after="0"/>
              <w:jc w:val="center"/>
            </w:pPr>
            <w:r w:rsidRPr="00623FE8">
              <w:rPr>
                <w:b/>
                <w:sz w:val="26"/>
              </w:rPr>
              <w:t>from:</w:t>
            </w:r>
          </w:p>
        </w:tc>
      </w:tr>
      <w:tr w:rsidR="0070505D" w:rsidRPr="00623FE8" w14:paraId="0896A1B8" w14:textId="77777777">
        <w:trPr>
          <w:cantSplit/>
        </w:trPr>
        <w:tc>
          <w:tcPr>
            <w:tcW w:w="10800" w:type="dxa"/>
            <w:gridSpan w:val="10"/>
          </w:tcPr>
          <w:p w14:paraId="5571C4C5" w14:textId="77777777" w:rsidR="0070505D" w:rsidRPr="00623FE8" w:rsidRDefault="0070505D" w:rsidP="00A018A3">
            <w:pPr>
              <w:pStyle w:val="Header"/>
              <w:spacing w:after="0"/>
            </w:pPr>
          </w:p>
        </w:tc>
      </w:tr>
      <w:tr w:rsidR="0070505D" w:rsidRPr="00623FE8" w14:paraId="080312A7" w14:textId="77777777">
        <w:trPr>
          <w:cantSplit/>
        </w:trPr>
        <w:tc>
          <w:tcPr>
            <w:tcW w:w="10800" w:type="dxa"/>
            <w:gridSpan w:val="10"/>
          </w:tcPr>
          <w:p w14:paraId="15C6D5C1" w14:textId="77777777" w:rsidR="0070505D" w:rsidRPr="00623FE8" w:rsidRDefault="0070505D" w:rsidP="00A018A3">
            <w:pPr>
              <w:pStyle w:val="Header"/>
              <w:spacing w:after="0"/>
              <w:jc w:val="center"/>
            </w:pPr>
            <w:r w:rsidRPr="00623FE8">
              <w:rPr>
                <w:b/>
                <w:sz w:val="26"/>
              </w:rPr>
              <w:t>Ricardo Inc.</w:t>
            </w:r>
          </w:p>
        </w:tc>
      </w:tr>
      <w:tr w:rsidR="0070505D" w:rsidRPr="00623FE8" w14:paraId="0B922E16" w14:textId="77777777">
        <w:trPr>
          <w:cantSplit/>
        </w:trPr>
        <w:tc>
          <w:tcPr>
            <w:tcW w:w="10800" w:type="dxa"/>
            <w:gridSpan w:val="10"/>
          </w:tcPr>
          <w:p w14:paraId="78EF335B" w14:textId="77777777" w:rsidR="0070505D" w:rsidRPr="00623FE8" w:rsidRDefault="0070505D" w:rsidP="00A018A3">
            <w:pPr>
              <w:pStyle w:val="Header"/>
              <w:spacing w:after="0"/>
              <w:jc w:val="center"/>
            </w:pPr>
            <w:r w:rsidRPr="00623FE8">
              <w:rPr>
                <w:b/>
                <w:sz w:val="26"/>
              </w:rPr>
              <w:t>Detroit Technical Center</w:t>
            </w:r>
          </w:p>
        </w:tc>
      </w:tr>
      <w:tr w:rsidR="0070505D" w:rsidRPr="00623FE8" w14:paraId="23D50AA6" w14:textId="77777777">
        <w:trPr>
          <w:cantSplit/>
        </w:trPr>
        <w:tc>
          <w:tcPr>
            <w:tcW w:w="10800" w:type="dxa"/>
            <w:gridSpan w:val="10"/>
          </w:tcPr>
          <w:p w14:paraId="01FEB792" w14:textId="77777777" w:rsidR="0070505D" w:rsidRPr="00623FE8" w:rsidRDefault="0070505D" w:rsidP="00A018A3">
            <w:pPr>
              <w:pStyle w:val="Header"/>
              <w:spacing w:after="0"/>
              <w:jc w:val="center"/>
            </w:pPr>
            <w:r w:rsidRPr="00623FE8">
              <w:rPr>
                <w:b/>
                <w:sz w:val="26"/>
              </w:rPr>
              <w:t>Van Buren Twp., MI</w:t>
            </w:r>
          </w:p>
        </w:tc>
      </w:tr>
      <w:tr w:rsidR="0070505D" w:rsidRPr="00623FE8" w14:paraId="6C2D639F" w14:textId="77777777">
        <w:trPr>
          <w:cantSplit/>
        </w:trPr>
        <w:tc>
          <w:tcPr>
            <w:tcW w:w="10800" w:type="dxa"/>
            <w:gridSpan w:val="10"/>
          </w:tcPr>
          <w:p w14:paraId="3F063509" w14:textId="26947035" w:rsidR="003A4BB8" w:rsidRPr="003A4BB8" w:rsidRDefault="0070505D" w:rsidP="003A4BB8">
            <w:pPr>
              <w:pStyle w:val="Header"/>
              <w:spacing w:after="0"/>
              <w:jc w:val="center"/>
              <w:rPr>
                <w:b/>
                <w:sz w:val="26"/>
              </w:rPr>
            </w:pPr>
            <w:r w:rsidRPr="00623FE8">
              <w:rPr>
                <w:b/>
                <w:sz w:val="26"/>
              </w:rPr>
              <w:t>48111 USA</w:t>
            </w:r>
          </w:p>
        </w:tc>
      </w:tr>
      <w:tr w:rsidR="003A4BB8" w:rsidRPr="00623FE8" w14:paraId="222D8AFE" w14:textId="77777777">
        <w:trPr>
          <w:cantSplit/>
        </w:trPr>
        <w:tc>
          <w:tcPr>
            <w:tcW w:w="10800" w:type="dxa"/>
            <w:gridSpan w:val="10"/>
          </w:tcPr>
          <w:p w14:paraId="3594A292" w14:textId="77777777" w:rsidR="003A4BB8" w:rsidRPr="00623FE8" w:rsidRDefault="003A4BB8" w:rsidP="003A4BB8">
            <w:pPr>
              <w:pStyle w:val="Header"/>
              <w:spacing w:after="0"/>
              <w:jc w:val="center"/>
              <w:rPr>
                <w:b/>
                <w:sz w:val="26"/>
              </w:rPr>
            </w:pPr>
          </w:p>
        </w:tc>
      </w:tr>
      <w:tr w:rsidR="003A4BB8" w:rsidRPr="00623FE8" w14:paraId="2156A1C2" w14:textId="77777777">
        <w:trPr>
          <w:cantSplit/>
        </w:trPr>
        <w:tc>
          <w:tcPr>
            <w:tcW w:w="10800" w:type="dxa"/>
            <w:gridSpan w:val="10"/>
          </w:tcPr>
          <w:p w14:paraId="4CA6429F" w14:textId="77777777" w:rsidR="003A4BB8" w:rsidRPr="00623FE8" w:rsidRDefault="003A4BB8" w:rsidP="003A4BB8">
            <w:pPr>
              <w:pStyle w:val="Header"/>
              <w:spacing w:after="0"/>
              <w:jc w:val="center"/>
              <w:rPr>
                <w:b/>
                <w:sz w:val="26"/>
              </w:rPr>
            </w:pPr>
          </w:p>
        </w:tc>
      </w:tr>
      <w:tr w:rsidR="003A4BB8" w:rsidRPr="00623FE8" w14:paraId="5AA36242" w14:textId="77777777">
        <w:trPr>
          <w:cantSplit/>
        </w:trPr>
        <w:tc>
          <w:tcPr>
            <w:tcW w:w="10800" w:type="dxa"/>
            <w:gridSpan w:val="10"/>
          </w:tcPr>
          <w:p w14:paraId="69F0EC3A" w14:textId="3123184C" w:rsidR="003A4BB8" w:rsidRPr="00623FE8" w:rsidRDefault="003A4BB8" w:rsidP="003A4BB8">
            <w:pPr>
              <w:pStyle w:val="Header"/>
              <w:spacing w:after="0"/>
              <w:jc w:val="center"/>
              <w:rPr>
                <w:b/>
                <w:sz w:val="26"/>
              </w:rPr>
            </w:pPr>
            <w:r>
              <w:rPr>
                <w:b/>
              </w:rPr>
              <w:t>March</w:t>
            </w:r>
            <w:r w:rsidR="004710D0">
              <w:rPr>
                <w:b/>
              </w:rPr>
              <w:t xml:space="preserve"> 23,</w:t>
            </w:r>
            <w:r>
              <w:rPr>
                <w:b/>
              </w:rPr>
              <w:t xml:space="preserve"> 2018</w:t>
            </w:r>
          </w:p>
        </w:tc>
      </w:tr>
      <w:tr w:rsidR="0070505D" w:rsidRPr="00623FE8" w14:paraId="08D69E96" w14:textId="77777777">
        <w:tc>
          <w:tcPr>
            <w:tcW w:w="2700" w:type="dxa"/>
            <w:gridSpan w:val="2"/>
          </w:tcPr>
          <w:p w14:paraId="74B79C66" w14:textId="77777777" w:rsidR="0070505D" w:rsidRPr="00623FE8" w:rsidRDefault="0070505D" w:rsidP="00A018A3">
            <w:pPr>
              <w:pStyle w:val="Header"/>
              <w:spacing w:after="0"/>
            </w:pPr>
          </w:p>
        </w:tc>
        <w:tc>
          <w:tcPr>
            <w:tcW w:w="2095" w:type="dxa"/>
            <w:gridSpan w:val="2"/>
          </w:tcPr>
          <w:p w14:paraId="42F7E18D" w14:textId="77777777" w:rsidR="0070505D" w:rsidRPr="00623FE8" w:rsidRDefault="0070505D" w:rsidP="00A018A3">
            <w:pPr>
              <w:pStyle w:val="Header"/>
              <w:spacing w:after="0"/>
            </w:pPr>
          </w:p>
        </w:tc>
        <w:tc>
          <w:tcPr>
            <w:tcW w:w="1163" w:type="dxa"/>
          </w:tcPr>
          <w:p w14:paraId="3A94B8A9" w14:textId="77777777" w:rsidR="0070505D" w:rsidRPr="00623FE8" w:rsidRDefault="0070505D" w:rsidP="00A018A3">
            <w:pPr>
              <w:pStyle w:val="Header"/>
              <w:spacing w:after="0"/>
            </w:pPr>
          </w:p>
        </w:tc>
        <w:tc>
          <w:tcPr>
            <w:tcW w:w="612" w:type="dxa"/>
          </w:tcPr>
          <w:p w14:paraId="767D0E72" w14:textId="77777777" w:rsidR="0070505D" w:rsidRPr="00623FE8" w:rsidRDefault="0070505D" w:rsidP="00A018A3">
            <w:pPr>
              <w:pStyle w:val="Header"/>
              <w:spacing w:after="0"/>
            </w:pPr>
          </w:p>
        </w:tc>
        <w:tc>
          <w:tcPr>
            <w:tcW w:w="1508" w:type="dxa"/>
            <w:gridSpan w:val="3"/>
          </w:tcPr>
          <w:p w14:paraId="36A03090" w14:textId="77777777" w:rsidR="0070505D" w:rsidRPr="00623FE8" w:rsidRDefault="0070505D" w:rsidP="00A018A3">
            <w:pPr>
              <w:pStyle w:val="Header"/>
              <w:spacing w:after="0"/>
            </w:pPr>
          </w:p>
        </w:tc>
        <w:tc>
          <w:tcPr>
            <w:tcW w:w="2722" w:type="dxa"/>
          </w:tcPr>
          <w:p w14:paraId="3A73D59C" w14:textId="77777777" w:rsidR="0070505D" w:rsidRPr="00623FE8" w:rsidRDefault="0070505D" w:rsidP="00A018A3">
            <w:pPr>
              <w:pStyle w:val="Header"/>
              <w:spacing w:after="0"/>
            </w:pPr>
          </w:p>
        </w:tc>
      </w:tr>
      <w:tr w:rsidR="000D01A1" w:rsidRPr="00623FE8" w14:paraId="39BD77DA" w14:textId="77777777">
        <w:trPr>
          <w:cantSplit/>
        </w:trPr>
        <w:tc>
          <w:tcPr>
            <w:tcW w:w="1890" w:type="dxa"/>
          </w:tcPr>
          <w:p w14:paraId="2C8E9CF6" w14:textId="77777777" w:rsidR="000D01A1" w:rsidRPr="00623FE8" w:rsidRDefault="000D01A1" w:rsidP="00A018A3">
            <w:pPr>
              <w:pStyle w:val="Header"/>
              <w:spacing w:after="0"/>
            </w:pPr>
          </w:p>
        </w:tc>
        <w:tc>
          <w:tcPr>
            <w:tcW w:w="2250" w:type="dxa"/>
            <w:gridSpan w:val="2"/>
          </w:tcPr>
          <w:p w14:paraId="7628533E" w14:textId="520AE299" w:rsidR="000D01A1" w:rsidRPr="00623FE8" w:rsidRDefault="000D01A1" w:rsidP="00A018A3">
            <w:pPr>
              <w:pStyle w:val="Header"/>
              <w:spacing w:after="0"/>
            </w:pPr>
          </w:p>
        </w:tc>
        <w:tc>
          <w:tcPr>
            <w:tcW w:w="6660" w:type="dxa"/>
            <w:gridSpan w:val="7"/>
          </w:tcPr>
          <w:p w14:paraId="040E757A" w14:textId="3E4795CB" w:rsidR="000D01A1" w:rsidRPr="00A10FC7" w:rsidRDefault="000D01A1" w:rsidP="00A018A3">
            <w:pPr>
              <w:pStyle w:val="Header"/>
              <w:spacing w:after="0"/>
              <w:rPr>
                <w:highlight w:val="yellow"/>
              </w:rPr>
            </w:pPr>
          </w:p>
        </w:tc>
      </w:tr>
      <w:tr w:rsidR="003A4BB8" w:rsidRPr="00623FE8" w14:paraId="52A373A4" w14:textId="77777777">
        <w:trPr>
          <w:cantSplit/>
        </w:trPr>
        <w:tc>
          <w:tcPr>
            <w:tcW w:w="1890" w:type="dxa"/>
          </w:tcPr>
          <w:p w14:paraId="313B088D" w14:textId="77777777" w:rsidR="003A4BB8" w:rsidRPr="00623FE8" w:rsidRDefault="003A4BB8" w:rsidP="00A018A3">
            <w:pPr>
              <w:pStyle w:val="Header"/>
              <w:spacing w:after="0"/>
            </w:pPr>
          </w:p>
        </w:tc>
        <w:tc>
          <w:tcPr>
            <w:tcW w:w="2250" w:type="dxa"/>
            <w:gridSpan w:val="2"/>
          </w:tcPr>
          <w:p w14:paraId="40C3CAEF" w14:textId="77777777" w:rsidR="003A4BB8" w:rsidRPr="00623FE8" w:rsidRDefault="003A4BB8" w:rsidP="00A018A3">
            <w:pPr>
              <w:pStyle w:val="Header"/>
              <w:spacing w:after="0"/>
            </w:pPr>
          </w:p>
        </w:tc>
        <w:tc>
          <w:tcPr>
            <w:tcW w:w="6660" w:type="dxa"/>
            <w:gridSpan w:val="7"/>
          </w:tcPr>
          <w:p w14:paraId="324D1821" w14:textId="77777777" w:rsidR="003A4BB8" w:rsidRPr="00A10FC7" w:rsidRDefault="003A4BB8" w:rsidP="00A018A3">
            <w:pPr>
              <w:pStyle w:val="Header"/>
              <w:spacing w:after="0"/>
              <w:rPr>
                <w:highlight w:val="yellow"/>
              </w:rPr>
            </w:pPr>
          </w:p>
        </w:tc>
      </w:tr>
      <w:tr w:rsidR="003A4BB8" w:rsidRPr="00623FE8" w14:paraId="74BA5B12" w14:textId="77777777">
        <w:trPr>
          <w:cantSplit/>
        </w:trPr>
        <w:tc>
          <w:tcPr>
            <w:tcW w:w="1890" w:type="dxa"/>
          </w:tcPr>
          <w:p w14:paraId="2AB10D9C" w14:textId="77777777" w:rsidR="003A4BB8" w:rsidRPr="00623FE8" w:rsidRDefault="003A4BB8" w:rsidP="00A018A3">
            <w:pPr>
              <w:pStyle w:val="Header"/>
              <w:spacing w:after="0"/>
            </w:pPr>
          </w:p>
        </w:tc>
        <w:tc>
          <w:tcPr>
            <w:tcW w:w="2250" w:type="dxa"/>
            <w:gridSpan w:val="2"/>
          </w:tcPr>
          <w:p w14:paraId="6563D311" w14:textId="77777777" w:rsidR="003A4BB8" w:rsidRPr="00623FE8" w:rsidRDefault="003A4BB8" w:rsidP="00A018A3">
            <w:pPr>
              <w:pStyle w:val="Header"/>
              <w:spacing w:after="0"/>
            </w:pPr>
          </w:p>
        </w:tc>
        <w:tc>
          <w:tcPr>
            <w:tcW w:w="6660" w:type="dxa"/>
            <w:gridSpan w:val="7"/>
          </w:tcPr>
          <w:p w14:paraId="41A51243" w14:textId="77777777" w:rsidR="003A4BB8" w:rsidRPr="00A10FC7" w:rsidRDefault="003A4BB8" w:rsidP="00A018A3">
            <w:pPr>
              <w:pStyle w:val="Header"/>
              <w:spacing w:after="0"/>
              <w:rPr>
                <w:highlight w:val="yellow"/>
              </w:rPr>
            </w:pPr>
          </w:p>
        </w:tc>
      </w:tr>
      <w:tr w:rsidR="000D01A1" w:rsidRPr="00623FE8" w14:paraId="6B45BEE3" w14:textId="77777777">
        <w:trPr>
          <w:cantSplit/>
        </w:trPr>
        <w:tc>
          <w:tcPr>
            <w:tcW w:w="2700" w:type="dxa"/>
            <w:gridSpan w:val="2"/>
          </w:tcPr>
          <w:p w14:paraId="34ABB851" w14:textId="77777777" w:rsidR="000D01A1" w:rsidRPr="00623FE8" w:rsidRDefault="000D01A1" w:rsidP="00A018A3">
            <w:pPr>
              <w:pStyle w:val="Header"/>
              <w:spacing w:after="0"/>
            </w:pPr>
          </w:p>
        </w:tc>
        <w:tc>
          <w:tcPr>
            <w:tcW w:w="1440" w:type="dxa"/>
          </w:tcPr>
          <w:p w14:paraId="3ACAD843" w14:textId="77777777" w:rsidR="000D01A1" w:rsidRPr="00623FE8" w:rsidRDefault="000D01A1" w:rsidP="00A018A3">
            <w:pPr>
              <w:pStyle w:val="Header"/>
              <w:spacing w:after="0"/>
            </w:pPr>
          </w:p>
        </w:tc>
        <w:tc>
          <w:tcPr>
            <w:tcW w:w="6660" w:type="dxa"/>
            <w:gridSpan w:val="7"/>
          </w:tcPr>
          <w:p w14:paraId="12D75E34" w14:textId="6FBC04D2" w:rsidR="000D01A1" w:rsidRPr="00623FE8" w:rsidRDefault="000D01A1" w:rsidP="00A018A3">
            <w:pPr>
              <w:pStyle w:val="Header"/>
              <w:spacing w:after="0"/>
            </w:pPr>
          </w:p>
        </w:tc>
      </w:tr>
      <w:tr w:rsidR="0070505D" w:rsidRPr="00623FE8" w14:paraId="36FFB149" w14:textId="77777777">
        <w:tc>
          <w:tcPr>
            <w:tcW w:w="2700" w:type="dxa"/>
            <w:gridSpan w:val="2"/>
          </w:tcPr>
          <w:p w14:paraId="6DB90E09" w14:textId="77777777" w:rsidR="0070505D" w:rsidRPr="00623FE8" w:rsidRDefault="0070505D" w:rsidP="00A018A3">
            <w:pPr>
              <w:pStyle w:val="Header"/>
              <w:spacing w:after="0"/>
            </w:pPr>
          </w:p>
        </w:tc>
        <w:tc>
          <w:tcPr>
            <w:tcW w:w="2095" w:type="dxa"/>
            <w:gridSpan w:val="2"/>
          </w:tcPr>
          <w:p w14:paraId="6F5C6DF9" w14:textId="77777777" w:rsidR="0070505D" w:rsidRPr="00623FE8" w:rsidRDefault="0070505D" w:rsidP="00A018A3">
            <w:pPr>
              <w:pStyle w:val="Header"/>
              <w:spacing w:after="0"/>
            </w:pPr>
          </w:p>
        </w:tc>
        <w:tc>
          <w:tcPr>
            <w:tcW w:w="1163" w:type="dxa"/>
          </w:tcPr>
          <w:p w14:paraId="47F3C94A" w14:textId="77777777" w:rsidR="0070505D" w:rsidRPr="00623FE8" w:rsidRDefault="0070505D" w:rsidP="00A018A3">
            <w:pPr>
              <w:pStyle w:val="Header"/>
              <w:spacing w:after="0"/>
            </w:pPr>
          </w:p>
        </w:tc>
        <w:tc>
          <w:tcPr>
            <w:tcW w:w="612" w:type="dxa"/>
          </w:tcPr>
          <w:p w14:paraId="6E7E0202" w14:textId="77777777" w:rsidR="0070505D" w:rsidRPr="00623FE8" w:rsidRDefault="0070505D" w:rsidP="00A018A3">
            <w:pPr>
              <w:pStyle w:val="Header"/>
              <w:spacing w:after="0"/>
            </w:pPr>
          </w:p>
        </w:tc>
        <w:tc>
          <w:tcPr>
            <w:tcW w:w="900" w:type="dxa"/>
          </w:tcPr>
          <w:p w14:paraId="731FF6AB" w14:textId="77777777" w:rsidR="0070505D" w:rsidRPr="00623FE8" w:rsidRDefault="0070505D" w:rsidP="00A018A3">
            <w:pPr>
              <w:pStyle w:val="Header"/>
              <w:spacing w:after="0"/>
            </w:pPr>
          </w:p>
        </w:tc>
        <w:tc>
          <w:tcPr>
            <w:tcW w:w="3330" w:type="dxa"/>
            <w:gridSpan w:val="3"/>
          </w:tcPr>
          <w:p w14:paraId="2C46E659" w14:textId="77777777" w:rsidR="0070505D" w:rsidRPr="00623FE8" w:rsidRDefault="0070505D" w:rsidP="00A018A3">
            <w:pPr>
              <w:pStyle w:val="Header"/>
              <w:spacing w:after="0"/>
            </w:pPr>
          </w:p>
        </w:tc>
      </w:tr>
      <w:tr w:rsidR="0070505D" w:rsidRPr="00623FE8" w14:paraId="7C17EBFB" w14:textId="77777777">
        <w:tc>
          <w:tcPr>
            <w:tcW w:w="2700" w:type="dxa"/>
            <w:gridSpan w:val="2"/>
          </w:tcPr>
          <w:p w14:paraId="0A4105E7" w14:textId="0C03A07E" w:rsidR="0070505D" w:rsidRPr="00623FE8" w:rsidRDefault="003A4BB8" w:rsidP="00A018A3">
            <w:pPr>
              <w:pStyle w:val="Header"/>
              <w:spacing w:after="0"/>
            </w:pPr>
            <w:r w:rsidRPr="00623FE8">
              <w:rPr>
                <w:b/>
                <w:bCs/>
              </w:rPr>
              <w:t>Approved</w:t>
            </w:r>
            <w:r>
              <w:rPr>
                <w:b/>
                <w:bCs/>
              </w:rPr>
              <w:t>:</w:t>
            </w:r>
          </w:p>
        </w:tc>
        <w:tc>
          <w:tcPr>
            <w:tcW w:w="2095" w:type="dxa"/>
            <w:gridSpan w:val="2"/>
          </w:tcPr>
          <w:p w14:paraId="7B8C3439" w14:textId="31AA405D" w:rsidR="0070505D" w:rsidRPr="00623FE8" w:rsidRDefault="003A4BB8" w:rsidP="00A018A3">
            <w:pPr>
              <w:pStyle w:val="Header"/>
              <w:spacing w:after="0"/>
            </w:pPr>
            <w:r w:rsidRPr="00005E13">
              <w:t>Mark Kuhn</w:t>
            </w:r>
          </w:p>
        </w:tc>
        <w:tc>
          <w:tcPr>
            <w:tcW w:w="1163" w:type="dxa"/>
          </w:tcPr>
          <w:p w14:paraId="4CBC6F95" w14:textId="77777777" w:rsidR="0070505D" w:rsidRPr="00623FE8" w:rsidRDefault="0070505D" w:rsidP="00A018A3">
            <w:pPr>
              <w:pStyle w:val="Header"/>
              <w:spacing w:after="0"/>
            </w:pPr>
          </w:p>
        </w:tc>
        <w:tc>
          <w:tcPr>
            <w:tcW w:w="612" w:type="dxa"/>
          </w:tcPr>
          <w:p w14:paraId="74119126" w14:textId="77777777" w:rsidR="0070505D" w:rsidRPr="00623FE8" w:rsidRDefault="0070505D" w:rsidP="00A018A3">
            <w:pPr>
              <w:pStyle w:val="Header"/>
              <w:spacing w:after="0"/>
            </w:pPr>
          </w:p>
        </w:tc>
        <w:tc>
          <w:tcPr>
            <w:tcW w:w="900" w:type="dxa"/>
          </w:tcPr>
          <w:p w14:paraId="60FA5FD4" w14:textId="77777777" w:rsidR="0070505D" w:rsidRPr="00623FE8" w:rsidRDefault="0070505D" w:rsidP="00A018A3">
            <w:pPr>
              <w:pStyle w:val="Header"/>
              <w:spacing w:after="0"/>
            </w:pPr>
          </w:p>
        </w:tc>
        <w:tc>
          <w:tcPr>
            <w:tcW w:w="3330" w:type="dxa"/>
            <w:gridSpan w:val="3"/>
          </w:tcPr>
          <w:p w14:paraId="003B4021" w14:textId="77777777" w:rsidR="0070505D" w:rsidRPr="00623FE8" w:rsidRDefault="0070505D" w:rsidP="00A018A3">
            <w:pPr>
              <w:pStyle w:val="Header"/>
              <w:spacing w:after="0"/>
            </w:pPr>
          </w:p>
        </w:tc>
      </w:tr>
      <w:tr w:rsidR="0070505D" w:rsidRPr="00623FE8" w14:paraId="49A2056C" w14:textId="77777777">
        <w:tc>
          <w:tcPr>
            <w:tcW w:w="2700" w:type="dxa"/>
            <w:gridSpan w:val="2"/>
          </w:tcPr>
          <w:p w14:paraId="3CC4ECA7" w14:textId="77777777" w:rsidR="0070505D" w:rsidRPr="00623FE8" w:rsidRDefault="0070505D" w:rsidP="00A018A3">
            <w:pPr>
              <w:pStyle w:val="Header"/>
              <w:spacing w:after="0"/>
            </w:pPr>
          </w:p>
        </w:tc>
        <w:tc>
          <w:tcPr>
            <w:tcW w:w="2095" w:type="dxa"/>
            <w:gridSpan w:val="2"/>
          </w:tcPr>
          <w:p w14:paraId="69B79D41" w14:textId="62852763" w:rsidR="0070505D" w:rsidRPr="00623FE8" w:rsidRDefault="003A4BB8" w:rsidP="00A018A3">
            <w:pPr>
              <w:pStyle w:val="Header"/>
              <w:spacing w:after="0"/>
            </w:pPr>
            <w:r>
              <w:t>Vice President</w:t>
            </w:r>
          </w:p>
        </w:tc>
        <w:tc>
          <w:tcPr>
            <w:tcW w:w="1163" w:type="dxa"/>
          </w:tcPr>
          <w:p w14:paraId="4418B79B" w14:textId="77777777" w:rsidR="0070505D" w:rsidRPr="00623FE8" w:rsidRDefault="0070505D" w:rsidP="00A018A3">
            <w:pPr>
              <w:pStyle w:val="Header"/>
              <w:spacing w:after="0"/>
            </w:pPr>
          </w:p>
        </w:tc>
        <w:tc>
          <w:tcPr>
            <w:tcW w:w="612" w:type="dxa"/>
          </w:tcPr>
          <w:p w14:paraId="03488BDB" w14:textId="77777777" w:rsidR="0070505D" w:rsidRPr="00623FE8" w:rsidRDefault="0070505D" w:rsidP="00A018A3">
            <w:pPr>
              <w:pStyle w:val="Header"/>
              <w:spacing w:after="0"/>
            </w:pPr>
          </w:p>
        </w:tc>
        <w:tc>
          <w:tcPr>
            <w:tcW w:w="900" w:type="dxa"/>
          </w:tcPr>
          <w:p w14:paraId="1129FC2C" w14:textId="77777777" w:rsidR="0070505D" w:rsidRPr="00623FE8" w:rsidRDefault="0070505D" w:rsidP="00A018A3">
            <w:pPr>
              <w:pStyle w:val="Header"/>
              <w:spacing w:after="0"/>
              <w:rPr>
                <w:b/>
                <w:bCs/>
              </w:rPr>
            </w:pPr>
          </w:p>
        </w:tc>
        <w:tc>
          <w:tcPr>
            <w:tcW w:w="3330" w:type="dxa"/>
            <w:gridSpan w:val="3"/>
          </w:tcPr>
          <w:p w14:paraId="12BBCC87" w14:textId="77777777" w:rsidR="0070505D" w:rsidRPr="00623FE8" w:rsidRDefault="0070505D" w:rsidP="00A018A3">
            <w:pPr>
              <w:pStyle w:val="Header"/>
              <w:spacing w:after="0"/>
            </w:pPr>
          </w:p>
        </w:tc>
      </w:tr>
      <w:tr w:rsidR="003A4BB8" w:rsidRPr="00623FE8" w14:paraId="75A96BEC" w14:textId="77777777">
        <w:tc>
          <w:tcPr>
            <w:tcW w:w="2700" w:type="dxa"/>
            <w:gridSpan w:val="2"/>
          </w:tcPr>
          <w:p w14:paraId="06057FCE" w14:textId="77777777" w:rsidR="003A4BB8" w:rsidRPr="00623FE8" w:rsidRDefault="003A4BB8" w:rsidP="00A018A3">
            <w:pPr>
              <w:pStyle w:val="Header"/>
              <w:spacing w:after="0"/>
            </w:pPr>
          </w:p>
        </w:tc>
        <w:tc>
          <w:tcPr>
            <w:tcW w:w="2095" w:type="dxa"/>
            <w:gridSpan w:val="2"/>
          </w:tcPr>
          <w:p w14:paraId="1C04C7AC" w14:textId="77777777" w:rsidR="003A4BB8" w:rsidRDefault="003A4BB8" w:rsidP="00A018A3">
            <w:pPr>
              <w:pStyle w:val="Header"/>
              <w:spacing w:after="0"/>
            </w:pPr>
          </w:p>
        </w:tc>
        <w:tc>
          <w:tcPr>
            <w:tcW w:w="1163" w:type="dxa"/>
          </w:tcPr>
          <w:p w14:paraId="7E6CD00C" w14:textId="77777777" w:rsidR="003A4BB8" w:rsidRPr="00623FE8" w:rsidRDefault="003A4BB8" w:rsidP="00A018A3">
            <w:pPr>
              <w:pStyle w:val="Header"/>
              <w:spacing w:after="0"/>
            </w:pPr>
          </w:p>
        </w:tc>
        <w:tc>
          <w:tcPr>
            <w:tcW w:w="612" w:type="dxa"/>
          </w:tcPr>
          <w:p w14:paraId="2F764FE6" w14:textId="77777777" w:rsidR="003A4BB8" w:rsidRPr="00623FE8" w:rsidRDefault="003A4BB8" w:rsidP="00A018A3">
            <w:pPr>
              <w:pStyle w:val="Header"/>
              <w:spacing w:after="0"/>
            </w:pPr>
          </w:p>
        </w:tc>
        <w:tc>
          <w:tcPr>
            <w:tcW w:w="900" w:type="dxa"/>
          </w:tcPr>
          <w:p w14:paraId="68E407FD" w14:textId="77777777" w:rsidR="003A4BB8" w:rsidRPr="00623FE8" w:rsidRDefault="003A4BB8" w:rsidP="00A018A3">
            <w:pPr>
              <w:pStyle w:val="Header"/>
              <w:spacing w:after="0"/>
              <w:rPr>
                <w:b/>
                <w:bCs/>
              </w:rPr>
            </w:pPr>
          </w:p>
        </w:tc>
        <w:tc>
          <w:tcPr>
            <w:tcW w:w="3330" w:type="dxa"/>
            <w:gridSpan w:val="3"/>
          </w:tcPr>
          <w:p w14:paraId="0F136229" w14:textId="77777777" w:rsidR="003A4BB8" w:rsidRPr="00623FE8" w:rsidRDefault="003A4BB8" w:rsidP="00A018A3">
            <w:pPr>
              <w:pStyle w:val="Header"/>
              <w:spacing w:after="0"/>
            </w:pPr>
          </w:p>
        </w:tc>
      </w:tr>
      <w:tr w:rsidR="003A4BB8" w:rsidRPr="00623FE8" w14:paraId="16C8DAC5" w14:textId="77777777">
        <w:tc>
          <w:tcPr>
            <w:tcW w:w="2700" w:type="dxa"/>
            <w:gridSpan w:val="2"/>
          </w:tcPr>
          <w:p w14:paraId="1C09A492" w14:textId="77777777" w:rsidR="003A4BB8" w:rsidRPr="00623FE8" w:rsidRDefault="003A4BB8" w:rsidP="00A018A3">
            <w:pPr>
              <w:pStyle w:val="Header"/>
              <w:spacing w:after="0"/>
            </w:pPr>
          </w:p>
        </w:tc>
        <w:tc>
          <w:tcPr>
            <w:tcW w:w="2095" w:type="dxa"/>
            <w:gridSpan w:val="2"/>
          </w:tcPr>
          <w:p w14:paraId="38FB3F4B" w14:textId="77777777" w:rsidR="003A4BB8" w:rsidRDefault="003A4BB8" w:rsidP="00A018A3">
            <w:pPr>
              <w:pStyle w:val="Header"/>
              <w:spacing w:after="0"/>
            </w:pPr>
          </w:p>
        </w:tc>
        <w:tc>
          <w:tcPr>
            <w:tcW w:w="1163" w:type="dxa"/>
          </w:tcPr>
          <w:p w14:paraId="19B7FA50" w14:textId="77777777" w:rsidR="003A4BB8" w:rsidRPr="00623FE8" w:rsidRDefault="003A4BB8" w:rsidP="00A018A3">
            <w:pPr>
              <w:pStyle w:val="Header"/>
              <w:spacing w:after="0"/>
            </w:pPr>
          </w:p>
        </w:tc>
        <w:tc>
          <w:tcPr>
            <w:tcW w:w="612" w:type="dxa"/>
          </w:tcPr>
          <w:p w14:paraId="420A8F47" w14:textId="77777777" w:rsidR="003A4BB8" w:rsidRPr="00623FE8" w:rsidRDefault="003A4BB8" w:rsidP="00A018A3">
            <w:pPr>
              <w:pStyle w:val="Header"/>
              <w:spacing w:after="0"/>
            </w:pPr>
          </w:p>
        </w:tc>
        <w:tc>
          <w:tcPr>
            <w:tcW w:w="900" w:type="dxa"/>
          </w:tcPr>
          <w:p w14:paraId="2A2763D2" w14:textId="77777777" w:rsidR="003A4BB8" w:rsidRPr="00623FE8" w:rsidRDefault="003A4BB8" w:rsidP="00A018A3">
            <w:pPr>
              <w:pStyle w:val="Header"/>
              <w:spacing w:after="0"/>
              <w:rPr>
                <w:b/>
                <w:bCs/>
              </w:rPr>
            </w:pPr>
          </w:p>
        </w:tc>
        <w:tc>
          <w:tcPr>
            <w:tcW w:w="3330" w:type="dxa"/>
            <w:gridSpan w:val="3"/>
          </w:tcPr>
          <w:p w14:paraId="442D3EA3" w14:textId="77777777" w:rsidR="003A4BB8" w:rsidRPr="00623FE8" w:rsidRDefault="003A4BB8" w:rsidP="00A018A3">
            <w:pPr>
              <w:pStyle w:val="Header"/>
              <w:spacing w:after="0"/>
            </w:pPr>
          </w:p>
        </w:tc>
      </w:tr>
      <w:tr w:rsidR="0070505D" w:rsidRPr="00623FE8" w14:paraId="04D0268D" w14:textId="77777777">
        <w:tc>
          <w:tcPr>
            <w:tcW w:w="2700" w:type="dxa"/>
            <w:gridSpan w:val="2"/>
          </w:tcPr>
          <w:p w14:paraId="67B6EAC8" w14:textId="77777777" w:rsidR="0070505D" w:rsidRPr="00623FE8" w:rsidRDefault="0070505D" w:rsidP="00A018A3">
            <w:pPr>
              <w:pStyle w:val="Header"/>
              <w:spacing w:after="0"/>
            </w:pPr>
          </w:p>
        </w:tc>
        <w:tc>
          <w:tcPr>
            <w:tcW w:w="2095" w:type="dxa"/>
            <w:gridSpan w:val="2"/>
          </w:tcPr>
          <w:p w14:paraId="6F59DFBB" w14:textId="77777777" w:rsidR="0070505D" w:rsidRPr="00623FE8" w:rsidRDefault="0070505D" w:rsidP="00A018A3">
            <w:pPr>
              <w:pStyle w:val="Header"/>
              <w:spacing w:after="0"/>
            </w:pPr>
          </w:p>
        </w:tc>
        <w:tc>
          <w:tcPr>
            <w:tcW w:w="1163" w:type="dxa"/>
          </w:tcPr>
          <w:p w14:paraId="65E90A68" w14:textId="77777777" w:rsidR="0070505D" w:rsidRPr="00623FE8" w:rsidRDefault="0070505D" w:rsidP="00A018A3">
            <w:pPr>
              <w:pStyle w:val="Header"/>
              <w:spacing w:after="0"/>
            </w:pPr>
          </w:p>
        </w:tc>
        <w:tc>
          <w:tcPr>
            <w:tcW w:w="612" w:type="dxa"/>
          </w:tcPr>
          <w:p w14:paraId="38413330" w14:textId="77777777" w:rsidR="0070505D" w:rsidRPr="00623FE8" w:rsidRDefault="0070505D" w:rsidP="00A018A3">
            <w:pPr>
              <w:pStyle w:val="Header"/>
              <w:spacing w:after="0"/>
            </w:pPr>
          </w:p>
        </w:tc>
        <w:tc>
          <w:tcPr>
            <w:tcW w:w="900" w:type="dxa"/>
          </w:tcPr>
          <w:p w14:paraId="3855987F" w14:textId="77777777" w:rsidR="0070505D" w:rsidRPr="00623FE8" w:rsidRDefault="0070505D" w:rsidP="00A018A3">
            <w:pPr>
              <w:pStyle w:val="Header"/>
              <w:spacing w:after="0"/>
            </w:pPr>
          </w:p>
        </w:tc>
        <w:tc>
          <w:tcPr>
            <w:tcW w:w="3330" w:type="dxa"/>
            <w:gridSpan w:val="3"/>
          </w:tcPr>
          <w:p w14:paraId="46C814BB" w14:textId="77777777" w:rsidR="0070505D" w:rsidRPr="00623FE8" w:rsidRDefault="0070505D" w:rsidP="00A018A3">
            <w:pPr>
              <w:pStyle w:val="Header"/>
              <w:spacing w:after="0"/>
            </w:pPr>
          </w:p>
        </w:tc>
      </w:tr>
      <w:tr w:rsidR="0070505D" w:rsidRPr="00623FE8" w14:paraId="6C5134CD" w14:textId="77777777">
        <w:tc>
          <w:tcPr>
            <w:tcW w:w="2700" w:type="dxa"/>
            <w:gridSpan w:val="2"/>
          </w:tcPr>
          <w:p w14:paraId="40638FD1" w14:textId="77777777" w:rsidR="0070505D" w:rsidRPr="00623FE8" w:rsidRDefault="0070505D" w:rsidP="00A018A3">
            <w:pPr>
              <w:pStyle w:val="Header"/>
              <w:spacing w:after="0"/>
            </w:pPr>
          </w:p>
        </w:tc>
        <w:tc>
          <w:tcPr>
            <w:tcW w:w="2095" w:type="dxa"/>
            <w:gridSpan w:val="2"/>
          </w:tcPr>
          <w:p w14:paraId="46911F4A" w14:textId="77777777" w:rsidR="0070505D" w:rsidRPr="00623FE8" w:rsidRDefault="0070505D" w:rsidP="00A018A3">
            <w:pPr>
              <w:pStyle w:val="Header"/>
              <w:spacing w:after="0"/>
            </w:pPr>
          </w:p>
        </w:tc>
        <w:tc>
          <w:tcPr>
            <w:tcW w:w="1163" w:type="dxa"/>
          </w:tcPr>
          <w:p w14:paraId="486A35F8" w14:textId="77777777" w:rsidR="0070505D" w:rsidRPr="00623FE8" w:rsidRDefault="0070505D" w:rsidP="00A018A3">
            <w:pPr>
              <w:pStyle w:val="Header"/>
              <w:spacing w:after="0"/>
            </w:pPr>
          </w:p>
        </w:tc>
        <w:tc>
          <w:tcPr>
            <w:tcW w:w="612" w:type="dxa"/>
          </w:tcPr>
          <w:p w14:paraId="2DA54E00" w14:textId="77777777" w:rsidR="0070505D" w:rsidRPr="00623FE8" w:rsidRDefault="0070505D" w:rsidP="00A018A3">
            <w:pPr>
              <w:pStyle w:val="Header"/>
              <w:spacing w:after="0"/>
            </w:pPr>
          </w:p>
        </w:tc>
        <w:tc>
          <w:tcPr>
            <w:tcW w:w="900" w:type="dxa"/>
          </w:tcPr>
          <w:p w14:paraId="39AE26D9" w14:textId="77777777" w:rsidR="0070505D" w:rsidRPr="00623FE8" w:rsidRDefault="0070505D" w:rsidP="00A018A3">
            <w:pPr>
              <w:pStyle w:val="Header"/>
              <w:spacing w:after="0"/>
            </w:pPr>
          </w:p>
        </w:tc>
        <w:tc>
          <w:tcPr>
            <w:tcW w:w="3330" w:type="dxa"/>
            <w:gridSpan w:val="3"/>
          </w:tcPr>
          <w:p w14:paraId="69152C4B" w14:textId="77777777" w:rsidR="0070505D" w:rsidRPr="00623FE8" w:rsidRDefault="0070505D" w:rsidP="00A018A3">
            <w:pPr>
              <w:pStyle w:val="Header"/>
              <w:spacing w:after="0"/>
            </w:pPr>
          </w:p>
        </w:tc>
      </w:tr>
      <w:tr w:rsidR="0070505D" w:rsidRPr="00623FE8" w14:paraId="2A988756" w14:textId="77777777" w:rsidTr="00AE4629">
        <w:trPr>
          <w:cantSplit/>
        </w:trPr>
        <w:tc>
          <w:tcPr>
            <w:tcW w:w="2700" w:type="dxa"/>
            <w:gridSpan w:val="2"/>
          </w:tcPr>
          <w:p w14:paraId="02638A79" w14:textId="77777777" w:rsidR="0070505D" w:rsidRPr="00623FE8" w:rsidRDefault="0070505D" w:rsidP="00A018A3">
            <w:pPr>
              <w:pStyle w:val="Header"/>
              <w:spacing w:after="0"/>
              <w:rPr>
                <w:b/>
                <w:bCs/>
              </w:rPr>
            </w:pPr>
            <w:r w:rsidRPr="00623FE8">
              <w:rPr>
                <w:b/>
                <w:bCs/>
              </w:rPr>
              <w:t>Commercial Contact:</w:t>
            </w:r>
          </w:p>
        </w:tc>
        <w:tc>
          <w:tcPr>
            <w:tcW w:w="3258" w:type="dxa"/>
            <w:gridSpan w:val="3"/>
          </w:tcPr>
          <w:p w14:paraId="3FC3E9F2" w14:textId="6732EE2B" w:rsidR="0070505D" w:rsidRPr="00623FE8" w:rsidRDefault="001D6AB9" w:rsidP="00A018A3">
            <w:pPr>
              <w:pStyle w:val="Header"/>
              <w:spacing w:after="0"/>
            </w:pPr>
            <w:r w:rsidRPr="00623FE8">
              <w:t>Melissa Poe</w:t>
            </w:r>
          </w:p>
        </w:tc>
        <w:tc>
          <w:tcPr>
            <w:tcW w:w="612" w:type="dxa"/>
          </w:tcPr>
          <w:p w14:paraId="59F2C647" w14:textId="77777777" w:rsidR="0070505D" w:rsidRPr="00623FE8" w:rsidRDefault="0070505D" w:rsidP="00A018A3">
            <w:pPr>
              <w:pStyle w:val="Header"/>
              <w:spacing w:after="0"/>
            </w:pPr>
          </w:p>
        </w:tc>
        <w:tc>
          <w:tcPr>
            <w:tcW w:w="972" w:type="dxa"/>
            <w:gridSpan w:val="2"/>
          </w:tcPr>
          <w:p w14:paraId="51AD68B6" w14:textId="77777777" w:rsidR="0070505D" w:rsidRPr="00623FE8" w:rsidRDefault="0070505D" w:rsidP="00A018A3">
            <w:pPr>
              <w:pStyle w:val="Header"/>
              <w:spacing w:after="0"/>
              <w:rPr>
                <w:b/>
                <w:bCs/>
              </w:rPr>
            </w:pPr>
            <w:r w:rsidRPr="00623FE8">
              <w:rPr>
                <w:b/>
                <w:bCs/>
              </w:rPr>
              <w:t>Tel:</w:t>
            </w:r>
          </w:p>
        </w:tc>
        <w:tc>
          <w:tcPr>
            <w:tcW w:w="3258" w:type="dxa"/>
            <w:gridSpan w:val="2"/>
          </w:tcPr>
          <w:p w14:paraId="0496DC92" w14:textId="77777777" w:rsidR="0070505D" w:rsidRPr="00623FE8" w:rsidRDefault="0070505D" w:rsidP="00A018A3">
            <w:pPr>
              <w:pStyle w:val="Header"/>
              <w:spacing w:after="0"/>
            </w:pPr>
            <w:r w:rsidRPr="00623FE8">
              <w:t>734-394-</w:t>
            </w:r>
            <w:r w:rsidR="001D6AB9" w:rsidRPr="00623FE8">
              <w:t>3798</w:t>
            </w:r>
          </w:p>
        </w:tc>
      </w:tr>
      <w:tr w:rsidR="0070505D" w:rsidRPr="00623FE8" w14:paraId="64FDA7B1" w14:textId="77777777" w:rsidTr="00AE4629">
        <w:trPr>
          <w:cantSplit/>
          <w:trHeight w:val="331"/>
        </w:trPr>
        <w:tc>
          <w:tcPr>
            <w:tcW w:w="2700" w:type="dxa"/>
            <w:gridSpan w:val="2"/>
          </w:tcPr>
          <w:p w14:paraId="388CADDB" w14:textId="77777777" w:rsidR="0070505D" w:rsidRPr="00623FE8" w:rsidRDefault="0070505D" w:rsidP="00A018A3">
            <w:pPr>
              <w:pStyle w:val="Header"/>
              <w:spacing w:after="0"/>
            </w:pPr>
          </w:p>
        </w:tc>
        <w:tc>
          <w:tcPr>
            <w:tcW w:w="3870" w:type="dxa"/>
            <w:gridSpan w:val="4"/>
          </w:tcPr>
          <w:p w14:paraId="07F68C92" w14:textId="0843880A" w:rsidR="0070505D" w:rsidRPr="00623FE8" w:rsidRDefault="001D6AB9" w:rsidP="00A018A3">
            <w:pPr>
              <w:pStyle w:val="Header"/>
              <w:spacing w:after="0"/>
            </w:pPr>
            <w:r w:rsidRPr="00623FE8">
              <w:t>Finance Administrator</w:t>
            </w:r>
          </w:p>
        </w:tc>
        <w:tc>
          <w:tcPr>
            <w:tcW w:w="972" w:type="dxa"/>
            <w:gridSpan w:val="2"/>
          </w:tcPr>
          <w:p w14:paraId="187B60A2" w14:textId="77777777" w:rsidR="0070505D" w:rsidRPr="00623FE8" w:rsidRDefault="0070505D" w:rsidP="00A018A3">
            <w:pPr>
              <w:pStyle w:val="Header"/>
              <w:spacing w:after="0"/>
              <w:rPr>
                <w:b/>
                <w:bCs/>
              </w:rPr>
            </w:pPr>
            <w:r w:rsidRPr="00623FE8">
              <w:rPr>
                <w:b/>
                <w:bCs/>
              </w:rPr>
              <w:t>Fax:</w:t>
            </w:r>
          </w:p>
        </w:tc>
        <w:tc>
          <w:tcPr>
            <w:tcW w:w="3258" w:type="dxa"/>
            <w:gridSpan w:val="2"/>
          </w:tcPr>
          <w:p w14:paraId="5036E50B" w14:textId="77777777" w:rsidR="0070505D" w:rsidRPr="00623FE8" w:rsidRDefault="0070505D" w:rsidP="00A018A3">
            <w:pPr>
              <w:pStyle w:val="Header"/>
              <w:spacing w:after="0"/>
            </w:pPr>
            <w:r w:rsidRPr="00623FE8">
              <w:t>734-397-6677</w:t>
            </w:r>
          </w:p>
        </w:tc>
      </w:tr>
      <w:tr w:rsidR="0070505D" w:rsidRPr="00623FE8" w14:paraId="61C677E9" w14:textId="77777777" w:rsidTr="00AE4629">
        <w:tc>
          <w:tcPr>
            <w:tcW w:w="2700" w:type="dxa"/>
            <w:gridSpan w:val="2"/>
          </w:tcPr>
          <w:p w14:paraId="72172330" w14:textId="77777777" w:rsidR="0070505D" w:rsidRPr="00623FE8" w:rsidRDefault="0070505D" w:rsidP="00A018A3">
            <w:pPr>
              <w:pStyle w:val="Header"/>
              <w:spacing w:after="0"/>
            </w:pPr>
          </w:p>
        </w:tc>
        <w:tc>
          <w:tcPr>
            <w:tcW w:w="2095" w:type="dxa"/>
            <w:gridSpan w:val="2"/>
          </w:tcPr>
          <w:p w14:paraId="7CADEC3C" w14:textId="77777777" w:rsidR="0070505D" w:rsidRPr="00623FE8" w:rsidRDefault="0070505D" w:rsidP="00A018A3">
            <w:pPr>
              <w:pStyle w:val="Header"/>
              <w:spacing w:after="0"/>
            </w:pPr>
          </w:p>
        </w:tc>
        <w:tc>
          <w:tcPr>
            <w:tcW w:w="1163" w:type="dxa"/>
          </w:tcPr>
          <w:p w14:paraId="374CA71E" w14:textId="77777777" w:rsidR="0070505D" w:rsidRPr="00623FE8" w:rsidRDefault="0070505D" w:rsidP="00A018A3">
            <w:pPr>
              <w:pStyle w:val="Header"/>
              <w:spacing w:after="0"/>
            </w:pPr>
          </w:p>
        </w:tc>
        <w:tc>
          <w:tcPr>
            <w:tcW w:w="612" w:type="dxa"/>
          </w:tcPr>
          <w:p w14:paraId="12B40457" w14:textId="77777777" w:rsidR="0070505D" w:rsidRPr="00623FE8" w:rsidRDefault="0070505D" w:rsidP="00A018A3">
            <w:pPr>
              <w:pStyle w:val="Header"/>
              <w:spacing w:after="0"/>
            </w:pPr>
          </w:p>
        </w:tc>
        <w:tc>
          <w:tcPr>
            <w:tcW w:w="972" w:type="dxa"/>
            <w:gridSpan w:val="2"/>
          </w:tcPr>
          <w:p w14:paraId="1F173A4D" w14:textId="77777777" w:rsidR="0070505D" w:rsidRPr="00623FE8" w:rsidRDefault="0070505D" w:rsidP="00A018A3">
            <w:pPr>
              <w:pStyle w:val="Header"/>
              <w:spacing w:after="0"/>
              <w:rPr>
                <w:b/>
                <w:bCs/>
              </w:rPr>
            </w:pPr>
            <w:r w:rsidRPr="00623FE8">
              <w:rPr>
                <w:b/>
                <w:bCs/>
              </w:rPr>
              <w:t>Email:</w:t>
            </w:r>
          </w:p>
        </w:tc>
        <w:tc>
          <w:tcPr>
            <w:tcW w:w="3258" w:type="dxa"/>
            <w:gridSpan w:val="2"/>
          </w:tcPr>
          <w:p w14:paraId="59245464" w14:textId="77777777" w:rsidR="0070505D" w:rsidRPr="00623FE8" w:rsidRDefault="004F7396" w:rsidP="00A018A3">
            <w:pPr>
              <w:pStyle w:val="Header"/>
              <w:spacing w:after="0"/>
            </w:pPr>
            <w:r w:rsidRPr="00623FE8">
              <w:t>Melis</w:t>
            </w:r>
            <w:r w:rsidR="001D6AB9" w:rsidRPr="00623FE8">
              <w:t>sa.Poe</w:t>
            </w:r>
            <w:r w:rsidR="000D01A1" w:rsidRPr="00623FE8">
              <w:t>@Ricardo.com</w:t>
            </w:r>
          </w:p>
        </w:tc>
      </w:tr>
    </w:tbl>
    <w:p w14:paraId="15F321F4" w14:textId="77777777" w:rsidR="0070505D" w:rsidRPr="00623FE8" w:rsidRDefault="0070505D" w:rsidP="00FC0A8A">
      <w:pPr>
        <w:pStyle w:val="Header"/>
        <w:sectPr w:rsidR="0070505D" w:rsidRPr="00623FE8" w:rsidSect="007C35B8">
          <w:headerReference w:type="default" r:id="rId8"/>
          <w:footerReference w:type="default" r:id="rId9"/>
          <w:headerReference w:type="first" r:id="rId10"/>
          <w:pgSz w:w="12240" w:h="15840" w:code="1"/>
          <w:pgMar w:top="1559" w:right="1417" w:bottom="1417" w:left="1417" w:header="720" w:footer="1134" w:gutter="0"/>
          <w:cols w:space="720"/>
          <w:formProt w:val="0"/>
          <w:titlePg/>
          <w:docGrid w:linePitch="299"/>
        </w:sectPr>
      </w:pPr>
      <w:r w:rsidRPr="00623FE8">
        <w:t xml:space="preserve">                                        </w:t>
      </w:r>
      <w:r w:rsidRPr="00623FE8">
        <w:tab/>
      </w:r>
    </w:p>
    <w:p w14:paraId="2B6A4E3B" w14:textId="77777777" w:rsidR="00481113" w:rsidRPr="00623FE8" w:rsidRDefault="00481113" w:rsidP="00481113">
      <w:pPr>
        <w:spacing w:before="240"/>
        <w:jc w:val="both"/>
        <w:rPr>
          <w:b/>
          <w:szCs w:val="24"/>
        </w:rPr>
      </w:pPr>
      <w:r w:rsidRPr="00623FE8">
        <w:rPr>
          <w:b/>
          <w:szCs w:val="24"/>
        </w:rPr>
        <w:lastRenderedPageBreak/>
        <w:t>Table of Contents</w:t>
      </w:r>
    </w:p>
    <w:sdt>
      <w:sdtPr>
        <w:rPr>
          <w:rFonts w:ascii="Times New Roman" w:eastAsia="Times New Roman" w:hAnsi="Times New Roman" w:cs="Times New Roman"/>
          <w:b w:val="0"/>
          <w:bCs w:val="0"/>
          <w:color w:val="auto"/>
          <w:sz w:val="22"/>
          <w:szCs w:val="22"/>
        </w:rPr>
        <w:id w:val="91346547"/>
        <w:docPartObj>
          <w:docPartGallery w:val="Table of Contents"/>
          <w:docPartUnique/>
        </w:docPartObj>
      </w:sdtPr>
      <w:sdtEndPr>
        <w:rPr>
          <w:sz w:val="24"/>
        </w:rPr>
      </w:sdtEndPr>
      <w:sdtContent>
        <w:p w14:paraId="6BD9364B" w14:textId="77777777" w:rsidR="00DD3987" w:rsidRPr="000F6CF0" w:rsidRDefault="00DD3987" w:rsidP="00822AEF">
          <w:pPr>
            <w:pStyle w:val="TOCHeading"/>
            <w:spacing w:before="0" w:after="60" w:line="240" w:lineRule="auto"/>
            <w:rPr>
              <w:rFonts w:ascii="Times New Roman" w:hAnsi="Times New Roman" w:cs="Times New Roman"/>
              <w:sz w:val="24"/>
              <w:szCs w:val="24"/>
            </w:rPr>
          </w:pPr>
        </w:p>
        <w:p w14:paraId="68E021A9" w14:textId="5D820D3E" w:rsidR="00C95F41" w:rsidRDefault="00AF27FA">
          <w:pPr>
            <w:pStyle w:val="TOC1"/>
            <w:tabs>
              <w:tab w:val="right" w:leader="dot" w:pos="9408"/>
            </w:tabs>
            <w:rPr>
              <w:rFonts w:asciiTheme="minorHAnsi" w:eastAsiaTheme="minorEastAsia" w:hAnsiTheme="minorHAnsi" w:cstheme="minorBidi"/>
              <w:noProof/>
              <w:sz w:val="22"/>
              <w:szCs w:val="22"/>
            </w:rPr>
          </w:pPr>
          <w:r w:rsidRPr="000F6CF0">
            <w:rPr>
              <w:szCs w:val="24"/>
            </w:rPr>
            <w:fldChar w:fldCharType="begin"/>
          </w:r>
          <w:r w:rsidR="00DD3987" w:rsidRPr="000F6CF0">
            <w:rPr>
              <w:szCs w:val="24"/>
            </w:rPr>
            <w:instrText xml:space="preserve"> TOC \o "1-3" \h \z \u </w:instrText>
          </w:r>
          <w:r w:rsidRPr="000F6CF0">
            <w:rPr>
              <w:szCs w:val="24"/>
            </w:rPr>
            <w:fldChar w:fldCharType="separate"/>
          </w:r>
          <w:hyperlink w:anchor="_Toc509564463" w:history="1">
            <w:r w:rsidR="00C95F41" w:rsidRPr="00E45038">
              <w:rPr>
                <w:rStyle w:val="Hyperlink"/>
                <w:noProof/>
              </w:rPr>
              <w:t>1.0 ABSTRACT</w:t>
            </w:r>
            <w:r w:rsidR="00C95F41">
              <w:rPr>
                <w:noProof/>
                <w:webHidden/>
              </w:rPr>
              <w:tab/>
            </w:r>
            <w:r w:rsidR="00C95F41">
              <w:rPr>
                <w:noProof/>
                <w:webHidden/>
              </w:rPr>
              <w:fldChar w:fldCharType="begin"/>
            </w:r>
            <w:r w:rsidR="00C95F41">
              <w:rPr>
                <w:noProof/>
                <w:webHidden/>
              </w:rPr>
              <w:instrText xml:space="preserve"> PAGEREF _Toc509564463 \h </w:instrText>
            </w:r>
            <w:r w:rsidR="00C95F41">
              <w:rPr>
                <w:noProof/>
                <w:webHidden/>
              </w:rPr>
            </w:r>
            <w:r w:rsidR="00C95F41">
              <w:rPr>
                <w:noProof/>
                <w:webHidden/>
              </w:rPr>
              <w:fldChar w:fldCharType="separate"/>
            </w:r>
            <w:r w:rsidR="00F72509">
              <w:rPr>
                <w:noProof/>
                <w:webHidden/>
              </w:rPr>
              <w:t>4</w:t>
            </w:r>
            <w:r w:rsidR="00C95F41">
              <w:rPr>
                <w:noProof/>
                <w:webHidden/>
              </w:rPr>
              <w:fldChar w:fldCharType="end"/>
            </w:r>
          </w:hyperlink>
        </w:p>
        <w:p w14:paraId="79784009" w14:textId="18E6BAB7" w:rsidR="00C95F41" w:rsidRDefault="00FC41C7">
          <w:pPr>
            <w:pStyle w:val="TOC1"/>
            <w:tabs>
              <w:tab w:val="right" w:leader="dot" w:pos="9408"/>
            </w:tabs>
            <w:rPr>
              <w:rFonts w:asciiTheme="minorHAnsi" w:eastAsiaTheme="minorEastAsia" w:hAnsiTheme="minorHAnsi" w:cstheme="minorBidi"/>
              <w:noProof/>
              <w:sz w:val="22"/>
              <w:szCs w:val="22"/>
            </w:rPr>
          </w:pPr>
          <w:hyperlink w:anchor="_Toc509564464" w:history="1">
            <w:r w:rsidR="00C95F41" w:rsidRPr="00E45038">
              <w:rPr>
                <w:rStyle w:val="Hyperlink"/>
                <w:noProof/>
              </w:rPr>
              <w:t>2.0 SUMMARY OF FINDINGS</w:t>
            </w:r>
            <w:r w:rsidR="00C95F41">
              <w:rPr>
                <w:noProof/>
                <w:webHidden/>
              </w:rPr>
              <w:tab/>
            </w:r>
            <w:r w:rsidR="00C95F41">
              <w:rPr>
                <w:noProof/>
                <w:webHidden/>
              </w:rPr>
              <w:fldChar w:fldCharType="begin"/>
            </w:r>
            <w:r w:rsidR="00C95F41">
              <w:rPr>
                <w:noProof/>
                <w:webHidden/>
              </w:rPr>
              <w:instrText xml:space="preserve"> PAGEREF _Toc509564464 \h </w:instrText>
            </w:r>
            <w:r w:rsidR="00C95F41">
              <w:rPr>
                <w:noProof/>
                <w:webHidden/>
              </w:rPr>
            </w:r>
            <w:r w:rsidR="00C95F41">
              <w:rPr>
                <w:noProof/>
                <w:webHidden/>
              </w:rPr>
              <w:fldChar w:fldCharType="separate"/>
            </w:r>
            <w:r w:rsidR="00F72509">
              <w:rPr>
                <w:noProof/>
                <w:webHidden/>
              </w:rPr>
              <w:t>4</w:t>
            </w:r>
            <w:r w:rsidR="00C95F41">
              <w:rPr>
                <w:noProof/>
                <w:webHidden/>
              </w:rPr>
              <w:fldChar w:fldCharType="end"/>
            </w:r>
          </w:hyperlink>
        </w:p>
        <w:p w14:paraId="153D8BD6" w14:textId="1896A425" w:rsidR="00C95F41" w:rsidRDefault="00FC41C7">
          <w:pPr>
            <w:pStyle w:val="TOC2"/>
            <w:tabs>
              <w:tab w:val="right" w:leader="dot" w:pos="9408"/>
            </w:tabs>
            <w:rPr>
              <w:rFonts w:asciiTheme="minorHAnsi" w:eastAsiaTheme="minorEastAsia" w:hAnsiTheme="minorHAnsi" w:cstheme="minorBidi"/>
              <w:noProof/>
              <w:sz w:val="22"/>
              <w:szCs w:val="22"/>
            </w:rPr>
          </w:pPr>
          <w:hyperlink w:anchor="_Toc509564465" w:history="1">
            <w:r w:rsidR="00C95F41" w:rsidRPr="00E45038">
              <w:rPr>
                <w:rStyle w:val="Hyperlink"/>
                <w:noProof/>
              </w:rPr>
              <w:t>Findings</w:t>
            </w:r>
            <w:r w:rsidR="00C95F41">
              <w:rPr>
                <w:noProof/>
                <w:webHidden/>
              </w:rPr>
              <w:tab/>
            </w:r>
            <w:r w:rsidR="00C95F41">
              <w:rPr>
                <w:noProof/>
                <w:webHidden/>
              </w:rPr>
              <w:fldChar w:fldCharType="begin"/>
            </w:r>
            <w:r w:rsidR="00C95F41">
              <w:rPr>
                <w:noProof/>
                <w:webHidden/>
              </w:rPr>
              <w:instrText xml:space="preserve"> PAGEREF _Toc509564465 \h </w:instrText>
            </w:r>
            <w:r w:rsidR="00C95F41">
              <w:rPr>
                <w:noProof/>
                <w:webHidden/>
              </w:rPr>
            </w:r>
            <w:r w:rsidR="00C95F41">
              <w:rPr>
                <w:noProof/>
                <w:webHidden/>
              </w:rPr>
              <w:fldChar w:fldCharType="separate"/>
            </w:r>
            <w:r w:rsidR="00F72509">
              <w:rPr>
                <w:noProof/>
                <w:webHidden/>
              </w:rPr>
              <w:t>4</w:t>
            </w:r>
            <w:r w:rsidR="00C95F41">
              <w:rPr>
                <w:noProof/>
                <w:webHidden/>
              </w:rPr>
              <w:fldChar w:fldCharType="end"/>
            </w:r>
          </w:hyperlink>
        </w:p>
        <w:p w14:paraId="752A603D" w14:textId="0B2DC734" w:rsidR="00C95F41" w:rsidRDefault="00FC41C7">
          <w:pPr>
            <w:pStyle w:val="TOC1"/>
            <w:tabs>
              <w:tab w:val="right" w:leader="dot" w:pos="9408"/>
            </w:tabs>
            <w:rPr>
              <w:rFonts w:asciiTheme="minorHAnsi" w:eastAsiaTheme="minorEastAsia" w:hAnsiTheme="minorHAnsi" w:cstheme="minorBidi"/>
              <w:noProof/>
              <w:sz w:val="22"/>
              <w:szCs w:val="22"/>
            </w:rPr>
          </w:pPr>
          <w:hyperlink w:anchor="_Toc509564466" w:history="1">
            <w:r w:rsidR="00C95F41" w:rsidRPr="00E45038">
              <w:rPr>
                <w:rStyle w:val="Hyperlink"/>
                <w:noProof/>
              </w:rPr>
              <w:t>3.0 ENGINEERING ANALYSIS</w:t>
            </w:r>
            <w:r w:rsidR="00C95F41">
              <w:rPr>
                <w:noProof/>
                <w:webHidden/>
              </w:rPr>
              <w:tab/>
            </w:r>
            <w:r w:rsidR="00C95F41">
              <w:rPr>
                <w:noProof/>
                <w:webHidden/>
              </w:rPr>
              <w:fldChar w:fldCharType="begin"/>
            </w:r>
            <w:r w:rsidR="00C95F41">
              <w:rPr>
                <w:noProof/>
                <w:webHidden/>
              </w:rPr>
              <w:instrText xml:space="preserve"> PAGEREF _Toc509564466 \h </w:instrText>
            </w:r>
            <w:r w:rsidR="00C95F41">
              <w:rPr>
                <w:noProof/>
                <w:webHidden/>
              </w:rPr>
            </w:r>
            <w:r w:rsidR="00C95F41">
              <w:rPr>
                <w:noProof/>
                <w:webHidden/>
              </w:rPr>
              <w:fldChar w:fldCharType="separate"/>
            </w:r>
            <w:r w:rsidR="00F72509">
              <w:rPr>
                <w:noProof/>
                <w:webHidden/>
              </w:rPr>
              <w:t>6</w:t>
            </w:r>
            <w:r w:rsidR="00C95F41">
              <w:rPr>
                <w:noProof/>
                <w:webHidden/>
              </w:rPr>
              <w:fldChar w:fldCharType="end"/>
            </w:r>
          </w:hyperlink>
        </w:p>
        <w:p w14:paraId="75BAF9A5" w14:textId="0B6726EE" w:rsidR="00C95F41" w:rsidRDefault="00FC41C7">
          <w:pPr>
            <w:pStyle w:val="TOC2"/>
            <w:tabs>
              <w:tab w:val="right" w:leader="dot" w:pos="9408"/>
            </w:tabs>
            <w:rPr>
              <w:rFonts w:asciiTheme="minorHAnsi" w:eastAsiaTheme="minorEastAsia" w:hAnsiTheme="minorHAnsi" w:cstheme="minorBidi"/>
              <w:noProof/>
              <w:sz w:val="22"/>
              <w:szCs w:val="22"/>
            </w:rPr>
          </w:pPr>
          <w:hyperlink w:anchor="_Toc509564467" w:history="1">
            <w:r w:rsidR="00C95F41" w:rsidRPr="00E45038">
              <w:rPr>
                <w:rStyle w:val="Hyperlink"/>
                <w:noProof/>
              </w:rPr>
              <w:t>Selection of Vehicle Pairs</w:t>
            </w:r>
            <w:r w:rsidR="00C95F41">
              <w:rPr>
                <w:noProof/>
                <w:webHidden/>
              </w:rPr>
              <w:tab/>
            </w:r>
            <w:r w:rsidR="00C95F41">
              <w:rPr>
                <w:noProof/>
                <w:webHidden/>
              </w:rPr>
              <w:fldChar w:fldCharType="begin"/>
            </w:r>
            <w:r w:rsidR="00C95F41">
              <w:rPr>
                <w:noProof/>
                <w:webHidden/>
              </w:rPr>
              <w:instrText xml:space="preserve"> PAGEREF _Toc509564467 \h </w:instrText>
            </w:r>
            <w:r w:rsidR="00C95F41">
              <w:rPr>
                <w:noProof/>
                <w:webHidden/>
              </w:rPr>
            </w:r>
            <w:r w:rsidR="00C95F41">
              <w:rPr>
                <w:noProof/>
                <w:webHidden/>
              </w:rPr>
              <w:fldChar w:fldCharType="separate"/>
            </w:r>
            <w:r w:rsidR="00F72509">
              <w:rPr>
                <w:noProof/>
                <w:webHidden/>
              </w:rPr>
              <w:t>6</w:t>
            </w:r>
            <w:r w:rsidR="00C95F41">
              <w:rPr>
                <w:noProof/>
                <w:webHidden/>
              </w:rPr>
              <w:fldChar w:fldCharType="end"/>
            </w:r>
          </w:hyperlink>
        </w:p>
        <w:p w14:paraId="210827F4" w14:textId="219245B8" w:rsidR="00C95F41" w:rsidRDefault="00FC41C7">
          <w:pPr>
            <w:pStyle w:val="TOC2"/>
            <w:tabs>
              <w:tab w:val="right" w:leader="dot" w:pos="9408"/>
            </w:tabs>
            <w:rPr>
              <w:rFonts w:asciiTheme="minorHAnsi" w:eastAsiaTheme="minorEastAsia" w:hAnsiTheme="minorHAnsi" w:cstheme="minorBidi"/>
              <w:noProof/>
              <w:sz w:val="22"/>
              <w:szCs w:val="22"/>
            </w:rPr>
          </w:pPr>
          <w:hyperlink w:anchor="_Toc509564468" w:history="1">
            <w:r w:rsidR="00C95F41" w:rsidRPr="00E45038">
              <w:rPr>
                <w:rStyle w:val="Hyperlink"/>
                <w:noProof/>
              </w:rPr>
              <w:t>Vehicle Procurement and Disassembly</w:t>
            </w:r>
            <w:r w:rsidR="00C95F41">
              <w:rPr>
                <w:noProof/>
                <w:webHidden/>
              </w:rPr>
              <w:tab/>
            </w:r>
            <w:r w:rsidR="00C95F41">
              <w:rPr>
                <w:noProof/>
                <w:webHidden/>
              </w:rPr>
              <w:fldChar w:fldCharType="begin"/>
            </w:r>
            <w:r w:rsidR="00C95F41">
              <w:rPr>
                <w:noProof/>
                <w:webHidden/>
              </w:rPr>
              <w:instrText xml:space="preserve"> PAGEREF _Toc509564468 \h </w:instrText>
            </w:r>
            <w:r w:rsidR="00C95F41">
              <w:rPr>
                <w:noProof/>
                <w:webHidden/>
              </w:rPr>
            </w:r>
            <w:r w:rsidR="00C95F41">
              <w:rPr>
                <w:noProof/>
                <w:webHidden/>
              </w:rPr>
              <w:fldChar w:fldCharType="separate"/>
            </w:r>
            <w:r w:rsidR="00F72509">
              <w:rPr>
                <w:noProof/>
                <w:webHidden/>
              </w:rPr>
              <w:t>7</w:t>
            </w:r>
            <w:r w:rsidR="00C95F41">
              <w:rPr>
                <w:noProof/>
                <w:webHidden/>
              </w:rPr>
              <w:fldChar w:fldCharType="end"/>
            </w:r>
          </w:hyperlink>
        </w:p>
        <w:p w14:paraId="50F17C9A" w14:textId="4A854CD1" w:rsidR="00C95F41" w:rsidRDefault="00FC41C7">
          <w:pPr>
            <w:pStyle w:val="TOC2"/>
            <w:tabs>
              <w:tab w:val="right" w:leader="dot" w:pos="9408"/>
            </w:tabs>
            <w:rPr>
              <w:rFonts w:asciiTheme="minorHAnsi" w:eastAsiaTheme="minorEastAsia" w:hAnsiTheme="minorHAnsi" w:cstheme="minorBidi"/>
              <w:noProof/>
              <w:sz w:val="22"/>
              <w:szCs w:val="22"/>
            </w:rPr>
          </w:pPr>
          <w:hyperlink w:anchor="_Toc509564469" w:history="1">
            <w:r w:rsidR="00C95F41" w:rsidRPr="00E45038">
              <w:rPr>
                <w:rStyle w:val="Hyperlink"/>
                <w:noProof/>
              </w:rPr>
              <w:t>Determination of Applicable Components</w:t>
            </w:r>
            <w:r w:rsidR="00C95F41">
              <w:rPr>
                <w:noProof/>
                <w:webHidden/>
              </w:rPr>
              <w:tab/>
            </w:r>
            <w:r w:rsidR="00C95F41">
              <w:rPr>
                <w:noProof/>
                <w:webHidden/>
              </w:rPr>
              <w:fldChar w:fldCharType="begin"/>
            </w:r>
            <w:r w:rsidR="00C95F41">
              <w:rPr>
                <w:noProof/>
                <w:webHidden/>
              </w:rPr>
              <w:instrText xml:space="preserve"> PAGEREF _Toc509564469 \h </w:instrText>
            </w:r>
            <w:r w:rsidR="00C95F41">
              <w:rPr>
                <w:noProof/>
                <w:webHidden/>
              </w:rPr>
            </w:r>
            <w:r w:rsidR="00C95F41">
              <w:rPr>
                <w:noProof/>
                <w:webHidden/>
              </w:rPr>
              <w:fldChar w:fldCharType="separate"/>
            </w:r>
            <w:r w:rsidR="00F72509">
              <w:rPr>
                <w:noProof/>
                <w:webHidden/>
              </w:rPr>
              <w:t>7</w:t>
            </w:r>
            <w:r w:rsidR="00C95F41">
              <w:rPr>
                <w:noProof/>
                <w:webHidden/>
              </w:rPr>
              <w:fldChar w:fldCharType="end"/>
            </w:r>
          </w:hyperlink>
        </w:p>
        <w:p w14:paraId="5B460C4A" w14:textId="2AA6E17E" w:rsidR="00C95F41" w:rsidRDefault="00FC41C7">
          <w:pPr>
            <w:pStyle w:val="TOC2"/>
            <w:tabs>
              <w:tab w:val="right" w:leader="dot" w:pos="9408"/>
            </w:tabs>
            <w:rPr>
              <w:rFonts w:asciiTheme="minorHAnsi" w:eastAsiaTheme="minorEastAsia" w:hAnsiTheme="minorHAnsi" w:cstheme="minorBidi"/>
              <w:noProof/>
              <w:sz w:val="22"/>
              <w:szCs w:val="22"/>
            </w:rPr>
          </w:pPr>
          <w:hyperlink w:anchor="_Toc509564470" w:history="1">
            <w:r w:rsidR="00C95F41" w:rsidRPr="00E45038">
              <w:rPr>
                <w:rStyle w:val="Hyperlink"/>
                <w:noProof/>
              </w:rPr>
              <w:t>Cost and Weight Analysis</w:t>
            </w:r>
            <w:r w:rsidR="00C95F41">
              <w:rPr>
                <w:noProof/>
                <w:webHidden/>
              </w:rPr>
              <w:tab/>
            </w:r>
            <w:r w:rsidR="00C95F41">
              <w:rPr>
                <w:noProof/>
                <w:webHidden/>
              </w:rPr>
              <w:fldChar w:fldCharType="begin"/>
            </w:r>
            <w:r w:rsidR="00C95F41">
              <w:rPr>
                <w:noProof/>
                <w:webHidden/>
              </w:rPr>
              <w:instrText xml:space="preserve"> PAGEREF _Toc509564470 \h </w:instrText>
            </w:r>
            <w:r w:rsidR="00C95F41">
              <w:rPr>
                <w:noProof/>
                <w:webHidden/>
              </w:rPr>
            </w:r>
            <w:r w:rsidR="00C95F41">
              <w:rPr>
                <w:noProof/>
                <w:webHidden/>
              </w:rPr>
              <w:fldChar w:fldCharType="separate"/>
            </w:r>
            <w:r w:rsidR="00F72509">
              <w:rPr>
                <w:noProof/>
                <w:webHidden/>
              </w:rPr>
              <w:t>7</w:t>
            </w:r>
            <w:r w:rsidR="00C95F41">
              <w:rPr>
                <w:noProof/>
                <w:webHidden/>
              </w:rPr>
              <w:fldChar w:fldCharType="end"/>
            </w:r>
          </w:hyperlink>
        </w:p>
        <w:p w14:paraId="295265C0" w14:textId="3C03EB89" w:rsidR="00C95F41" w:rsidRDefault="00FC41C7">
          <w:pPr>
            <w:pStyle w:val="TOC2"/>
            <w:tabs>
              <w:tab w:val="right" w:leader="dot" w:pos="9408"/>
            </w:tabs>
            <w:rPr>
              <w:rFonts w:asciiTheme="minorHAnsi" w:eastAsiaTheme="minorEastAsia" w:hAnsiTheme="minorHAnsi" w:cstheme="minorBidi"/>
              <w:noProof/>
              <w:sz w:val="22"/>
              <w:szCs w:val="22"/>
            </w:rPr>
          </w:pPr>
          <w:hyperlink w:anchor="_Toc509564471" w:history="1">
            <w:r w:rsidR="00C95F41" w:rsidRPr="00E45038">
              <w:rPr>
                <w:rStyle w:val="Hyperlink"/>
                <w:noProof/>
              </w:rPr>
              <w:t>Costing Approach and Assumptions</w:t>
            </w:r>
            <w:r w:rsidR="00C95F41">
              <w:rPr>
                <w:noProof/>
                <w:webHidden/>
              </w:rPr>
              <w:tab/>
            </w:r>
            <w:r w:rsidR="00C95F41">
              <w:rPr>
                <w:noProof/>
                <w:webHidden/>
              </w:rPr>
              <w:fldChar w:fldCharType="begin"/>
            </w:r>
            <w:r w:rsidR="00C95F41">
              <w:rPr>
                <w:noProof/>
                <w:webHidden/>
              </w:rPr>
              <w:instrText xml:space="preserve"> PAGEREF _Toc509564471 \h </w:instrText>
            </w:r>
            <w:r w:rsidR="00C95F41">
              <w:rPr>
                <w:noProof/>
                <w:webHidden/>
              </w:rPr>
            </w:r>
            <w:r w:rsidR="00C95F41">
              <w:rPr>
                <w:noProof/>
                <w:webHidden/>
              </w:rPr>
              <w:fldChar w:fldCharType="separate"/>
            </w:r>
            <w:r w:rsidR="00F72509">
              <w:rPr>
                <w:noProof/>
                <w:webHidden/>
              </w:rPr>
              <w:t>8</w:t>
            </w:r>
            <w:r w:rsidR="00C95F41">
              <w:rPr>
                <w:noProof/>
                <w:webHidden/>
              </w:rPr>
              <w:fldChar w:fldCharType="end"/>
            </w:r>
          </w:hyperlink>
        </w:p>
        <w:p w14:paraId="59163BAF" w14:textId="4176C6C7" w:rsidR="00C95F41" w:rsidRDefault="00FC41C7">
          <w:pPr>
            <w:pStyle w:val="TOC1"/>
            <w:tabs>
              <w:tab w:val="right" w:leader="dot" w:pos="9408"/>
            </w:tabs>
            <w:rPr>
              <w:rFonts w:asciiTheme="minorHAnsi" w:eastAsiaTheme="minorEastAsia" w:hAnsiTheme="minorHAnsi" w:cstheme="minorBidi"/>
              <w:noProof/>
              <w:sz w:val="22"/>
              <w:szCs w:val="22"/>
            </w:rPr>
          </w:pPr>
          <w:hyperlink w:anchor="_Toc509564472" w:history="1">
            <w:r w:rsidR="00C95F41" w:rsidRPr="00E45038">
              <w:rPr>
                <w:rStyle w:val="Hyperlink"/>
                <w:noProof/>
              </w:rPr>
              <w:t>4.0 COST AND WEIGHT ANALYSIS</w:t>
            </w:r>
            <w:r w:rsidR="00C95F41">
              <w:rPr>
                <w:noProof/>
                <w:webHidden/>
              </w:rPr>
              <w:tab/>
            </w:r>
            <w:r w:rsidR="00C95F41">
              <w:rPr>
                <w:noProof/>
                <w:webHidden/>
              </w:rPr>
              <w:fldChar w:fldCharType="begin"/>
            </w:r>
            <w:r w:rsidR="00C95F41">
              <w:rPr>
                <w:noProof/>
                <w:webHidden/>
              </w:rPr>
              <w:instrText xml:space="preserve"> PAGEREF _Toc509564472 \h </w:instrText>
            </w:r>
            <w:r w:rsidR="00C95F41">
              <w:rPr>
                <w:noProof/>
                <w:webHidden/>
              </w:rPr>
            </w:r>
            <w:r w:rsidR="00C95F41">
              <w:rPr>
                <w:noProof/>
                <w:webHidden/>
              </w:rPr>
              <w:fldChar w:fldCharType="separate"/>
            </w:r>
            <w:r w:rsidR="00F72509">
              <w:rPr>
                <w:noProof/>
                <w:webHidden/>
              </w:rPr>
              <w:t>9</w:t>
            </w:r>
            <w:r w:rsidR="00C95F41">
              <w:rPr>
                <w:noProof/>
                <w:webHidden/>
              </w:rPr>
              <w:fldChar w:fldCharType="end"/>
            </w:r>
          </w:hyperlink>
        </w:p>
        <w:p w14:paraId="44FC869C" w14:textId="1F505E9D" w:rsidR="00C95F41" w:rsidRDefault="00FC41C7">
          <w:pPr>
            <w:pStyle w:val="TOC2"/>
            <w:tabs>
              <w:tab w:val="right" w:leader="dot" w:pos="9408"/>
            </w:tabs>
            <w:rPr>
              <w:rFonts w:asciiTheme="minorHAnsi" w:eastAsiaTheme="minorEastAsia" w:hAnsiTheme="minorHAnsi" w:cstheme="minorBidi"/>
              <w:noProof/>
              <w:sz w:val="22"/>
              <w:szCs w:val="22"/>
            </w:rPr>
          </w:pPr>
          <w:hyperlink w:anchor="_Toc509564473" w:history="1">
            <w:r w:rsidR="00C95F41" w:rsidRPr="00E45038">
              <w:rPr>
                <w:rStyle w:val="Hyperlink"/>
                <w:noProof/>
              </w:rPr>
              <w:t>Cost and Weight Results</w:t>
            </w:r>
            <w:r w:rsidR="00C95F41">
              <w:rPr>
                <w:noProof/>
                <w:webHidden/>
              </w:rPr>
              <w:tab/>
            </w:r>
            <w:r w:rsidR="00C95F41">
              <w:rPr>
                <w:noProof/>
                <w:webHidden/>
              </w:rPr>
              <w:fldChar w:fldCharType="begin"/>
            </w:r>
            <w:r w:rsidR="00C95F41">
              <w:rPr>
                <w:noProof/>
                <w:webHidden/>
              </w:rPr>
              <w:instrText xml:space="preserve"> PAGEREF _Toc509564473 \h </w:instrText>
            </w:r>
            <w:r w:rsidR="00C95F41">
              <w:rPr>
                <w:noProof/>
                <w:webHidden/>
              </w:rPr>
            </w:r>
            <w:r w:rsidR="00C95F41">
              <w:rPr>
                <w:noProof/>
                <w:webHidden/>
              </w:rPr>
              <w:fldChar w:fldCharType="separate"/>
            </w:r>
            <w:r w:rsidR="00F72509">
              <w:rPr>
                <w:noProof/>
                <w:webHidden/>
              </w:rPr>
              <w:t>9</w:t>
            </w:r>
            <w:r w:rsidR="00C95F41">
              <w:rPr>
                <w:noProof/>
                <w:webHidden/>
              </w:rPr>
              <w:fldChar w:fldCharType="end"/>
            </w:r>
          </w:hyperlink>
        </w:p>
        <w:p w14:paraId="26C4E6F0" w14:textId="662E8A35" w:rsidR="00C95F41" w:rsidRDefault="00FC41C7">
          <w:pPr>
            <w:pStyle w:val="TOC2"/>
            <w:tabs>
              <w:tab w:val="right" w:leader="dot" w:pos="9408"/>
            </w:tabs>
            <w:rPr>
              <w:rFonts w:asciiTheme="minorHAnsi" w:eastAsiaTheme="minorEastAsia" w:hAnsiTheme="minorHAnsi" w:cstheme="minorBidi"/>
              <w:noProof/>
              <w:sz w:val="22"/>
              <w:szCs w:val="22"/>
            </w:rPr>
          </w:pPr>
          <w:hyperlink w:anchor="_Toc509564474" w:history="1">
            <w:r w:rsidR="00C95F41" w:rsidRPr="00E45038">
              <w:rPr>
                <w:rStyle w:val="Hyperlink"/>
                <w:noProof/>
              </w:rPr>
              <w:t>Dodge Ram Extended Cab</w:t>
            </w:r>
            <w:r w:rsidR="00C95F41">
              <w:rPr>
                <w:noProof/>
                <w:webHidden/>
              </w:rPr>
              <w:tab/>
            </w:r>
            <w:r w:rsidR="00C95F41">
              <w:rPr>
                <w:noProof/>
                <w:webHidden/>
              </w:rPr>
              <w:fldChar w:fldCharType="begin"/>
            </w:r>
            <w:r w:rsidR="00C95F41">
              <w:rPr>
                <w:noProof/>
                <w:webHidden/>
              </w:rPr>
              <w:instrText xml:space="preserve"> PAGEREF _Toc509564474 \h </w:instrText>
            </w:r>
            <w:r w:rsidR="00C95F41">
              <w:rPr>
                <w:noProof/>
                <w:webHidden/>
              </w:rPr>
            </w:r>
            <w:r w:rsidR="00C95F41">
              <w:rPr>
                <w:noProof/>
                <w:webHidden/>
              </w:rPr>
              <w:fldChar w:fldCharType="separate"/>
            </w:r>
            <w:r w:rsidR="00F72509">
              <w:rPr>
                <w:noProof/>
                <w:webHidden/>
              </w:rPr>
              <w:t>10</w:t>
            </w:r>
            <w:r w:rsidR="00C95F41">
              <w:rPr>
                <w:noProof/>
                <w:webHidden/>
              </w:rPr>
              <w:fldChar w:fldCharType="end"/>
            </w:r>
          </w:hyperlink>
        </w:p>
        <w:p w14:paraId="6ADC5DFA" w14:textId="16DE645B" w:rsidR="00C95F41" w:rsidRDefault="00FC41C7">
          <w:pPr>
            <w:pStyle w:val="TOC3"/>
            <w:rPr>
              <w:rFonts w:asciiTheme="minorHAnsi" w:eastAsiaTheme="minorEastAsia" w:hAnsiTheme="minorHAnsi" w:cstheme="minorBidi"/>
              <w:noProof/>
              <w:sz w:val="22"/>
              <w:szCs w:val="22"/>
            </w:rPr>
          </w:pPr>
          <w:hyperlink w:anchor="_Toc509564475" w:history="1">
            <w:r w:rsidR="00C95F41" w:rsidRPr="00E45038">
              <w:rPr>
                <w:rStyle w:val="Hyperlink"/>
                <w:noProof/>
              </w:rPr>
              <w:t>A-Pillar Reinforcement</w:t>
            </w:r>
            <w:r w:rsidR="00C95F41">
              <w:rPr>
                <w:noProof/>
                <w:webHidden/>
              </w:rPr>
              <w:tab/>
            </w:r>
            <w:r w:rsidR="00C95F41">
              <w:rPr>
                <w:noProof/>
                <w:webHidden/>
              </w:rPr>
              <w:fldChar w:fldCharType="begin"/>
            </w:r>
            <w:r w:rsidR="00C95F41">
              <w:rPr>
                <w:noProof/>
                <w:webHidden/>
              </w:rPr>
              <w:instrText xml:space="preserve"> PAGEREF _Toc509564475 \h </w:instrText>
            </w:r>
            <w:r w:rsidR="00C95F41">
              <w:rPr>
                <w:noProof/>
                <w:webHidden/>
              </w:rPr>
            </w:r>
            <w:r w:rsidR="00C95F41">
              <w:rPr>
                <w:noProof/>
                <w:webHidden/>
              </w:rPr>
              <w:fldChar w:fldCharType="separate"/>
            </w:r>
            <w:r w:rsidR="00F72509">
              <w:rPr>
                <w:noProof/>
                <w:webHidden/>
              </w:rPr>
              <w:t>11</w:t>
            </w:r>
            <w:r w:rsidR="00C95F41">
              <w:rPr>
                <w:noProof/>
                <w:webHidden/>
              </w:rPr>
              <w:fldChar w:fldCharType="end"/>
            </w:r>
          </w:hyperlink>
        </w:p>
        <w:p w14:paraId="230E2307" w14:textId="1E17CDBC" w:rsidR="00C95F41" w:rsidRDefault="00FC41C7">
          <w:pPr>
            <w:pStyle w:val="TOC3"/>
            <w:rPr>
              <w:rFonts w:asciiTheme="minorHAnsi" w:eastAsiaTheme="minorEastAsia" w:hAnsiTheme="minorHAnsi" w:cstheme="minorBidi"/>
              <w:noProof/>
              <w:sz w:val="22"/>
              <w:szCs w:val="22"/>
            </w:rPr>
          </w:pPr>
          <w:hyperlink w:anchor="_Toc509564476" w:history="1">
            <w:r w:rsidR="00C95F41" w:rsidRPr="00E45038">
              <w:rPr>
                <w:rStyle w:val="Hyperlink"/>
                <w:noProof/>
              </w:rPr>
              <w:t>B-Pillar Reinforcement</w:t>
            </w:r>
            <w:r w:rsidR="00C95F41">
              <w:rPr>
                <w:noProof/>
                <w:webHidden/>
              </w:rPr>
              <w:tab/>
            </w:r>
            <w:r w:rsidR="00C95F41">
              <w:rPr>
                <w:noProof/>
                <w:webHidden/>
              </w:rPr>
              <w:fldChar w:fldCharType="begin"/>
            </w:r>
            <w:r w:rsidR="00C95F41">
              <w:rPr>
                <w:noProof/>
                <w:webHidden/>
              </w:rPr>
              <w:instrText xml:space="preserve"> PAGEREF _Toc509564476 \h </w:instrText>
            </w:r>
            <w:r w:rsidR="00C95F41">
              <w:rPr>
                <w:noProof/>
                <w:webHidden/>
              </w:rPr>
            </w:r>
            <w:r w:rsidR="00C95F41">
              <w:rPr>
                <w:noProof/>
                <w:webHidden/>
              </w:rPr>
              <w:fldChar w:fldCharType="separate"/>
            </w:r>
            <w:r w:rsidR="00F72509">
              <w:rPr>
                <w:noProof/>
                <w:webHidden/>
              </w:rPr>
              <w:t>12</w:t>
            </w:r>
            <w:r w:rsidR="00C95F41">
              <w:rPr>
                <w:noProof/>
                <w:webHidden/>
              </w:rPr>
              <w:fldChar w:fldCharType="end"/>
            </w:r>
          </w:hyperlink>
        </w:p>
        <w:p w14:paraId="706289E6" w14:textId="339BCDC5" w:rsidR="00C95F41" w:rsidRDefault="00FC41C7">
          <w:pPr>
            <w:pStyle w:val="TOC3"/>
            <w:rPr>
              <w:rFonts w:asciiTheme="minorHAnsi" w:eastAsiaTheme="minorEastAsia" w:hAnsiTheme="minorHAnsi" w:cstheme="minorBidi"/>
              <w:noProof/>
              <w:sz w:val="22"/>
              <w:szCs w:val="22"/>
            </w:rPr>
          </w:pPr>
          <w:hyperlink w:anchor="_Toc509564477" w:history="1">
            <w:r w:rsidR="00C95F41" w:rsidRPr="00E45038">
              <w:rPr>
                <w:rStyle w:val="Hyperlink"/>
                <w:noProof/>
              </w:rPr>
              <w:t>C-Pillar Reinforcement</w:t>
            </w:r>
            <w:r w:rsidR="00C95F41">
              <w:rPr>
                <w:noProof/>
                <w:webHidden/>
              </w:rPr>
              <w:tab/>
            </w:r>
            <w:r w:rsidR="00C95F41">
              <w:rPr>
                <w:noProof/>
                <w:webHidden/>
              </w:rPr>
              <w:fldChar w:fldCharType="begin"/>
            </w:r>
            <w:r w:rsidR="00C95F41">
              <w:rPr>
                <w:noProof/>
                <w:webHidden/>
              </w:rPr>
              <w:instrText xml:space="preserve"> PAGEREF _Toc509564477 \h </w:instrText>
            </w:r>
            <w:r w:rsidR="00C95F41">
              <w:rPr>
                <w:noProof/>
                <w:webHidden/>
              </w:rPr>
            </w:r>
            <w:r w:rsidR="00C95F41">
              <w:rPr>
                <w:noProof/>
                <w:webHidden/>
              </w:rPr>
              <w:fldChar w:fldCharType="separate"/>
            </w:r>
            <w:r w:rsidR="00F72509">
              <w:rPr>
                <w:noProof/>
                <w:webHidden/>
              </w:rPr>
              <w:t>13</w:t>
            </w:r>
            <w:r w:rsidR="00C95F41">
              <w:rPr>
                <w:noProof/>
                <w:webHidden/>
              </w:rPr>
              <w:fldChar w:fldCharType="end"/>
            </w:r>
          </w:hyperlink>
        </w:p>
        <w:p w14:paraId="0F512BE7" w14:textId="41B825EB" w:rsidR="00C95F41" w:rsidRDefault="00FC41C7">
          <w:pPr>
            <w:pStyle w:val="TOC3"/>
            <w:rPr>
              <w:rFonts w:asciiTheme="minorHAnsi" w:eastAsiaTheme="minorEastAsia" w:hAnsiTheme="minorHAnsi" w:cstheme="minorBidi"/>
              <w:noProof/>
              <w:sz w:val="22"/>
              <w:szCs w:val="22"/>
            </w:rPr>
          </w:pPr>
          <w:hyperlink w:anchor="_Toc509564478" w:history="1">
            <w:r w:rsidR="00C95F41" w:rsidRPr="00E45038">
              <w:rPr>
                <w:rStyle w:val="Hyperlink"/>
                <w:noProof/>
              </w:rPr>
              <w:t>Rocker Inner Reinforcement</w:t>
            </w:r>
            <w:r w:rsidR="00C95F41">
              <w:rPr>
                <w:noProof/>
                <w:webHidden/>
              </w:rPr>
              <w:tab/>
            </w:r>
            <w:r w:rsidR="00C95F41">
              <w:rPr>
                <w:noProof/>
                <w:webHidden/>
              </w:rPr>
              <w:fldChar w:fldCharType="begin"/>
            </w:r>
            <w:r w:rsidR="00C95F41">
              <w:rPr>
                <w:noProof/>
                <w:webHidden/>
              </w:rPr>
              <w:instrText xml:space="preserve"> PAGEREF _Toc509564478 \h </w:instrText>
            </w:r>
            <w:r w:rsidR="00C95F41">
              <w:rPr>
                <w:noProof/>
                <w:webHidden/>
              </w:rPr>
            </w:r>
            <w:r w:rsidR="00C95F41">
              <w:rPr>
                <w:noProof/>
                <w:webHidden/>
              </w:rPr>
              <w:fldChar w:fldCharType="separate"/>
            </w:r>
            <w:r w:rsidR="00F72509">
              <w:rPr>
                <w:noProof/>
                <w:webHidden/>
              </w:rPr>
              <w:t>13</w:t>
            </w:r>
            <w:r w:rsidR="00C95F41">
              <w:rPr>
                <w:noProof/>
                <w:webHidden/>
              </w:rPr>
              <w:fldChar w:fldCharType="end"/>
            </w:r>
          </w:hyperlink>
        </w:p>
        <w:p w14:paraId="380DED66" w14:textId="48080B7E" w:rsidR="00C95F41" w:rsidRDefault="00FC41C7">
          <w:pPr>
            <w:pStyle w:val="TOC3"/>
            <w:rPr>
              <w:rFonts w:asciiTheme="minorHAnsi" w:eastAsiaTheme="minorEastAsia" w:hAnsiTheme="minorHAnsi" w:cstheme="minorBidi"/>
              <w:noProof/>
              <w:sz w:val="22"/>
              <w:szCs w:val="22"/>
            </w:rPr>
          </w:pPr>
          <w:hyperlink w:anchor="_Toc509564479" w:history="1">
            <w:r w:rsidR="00C95F41" w:rsidRPr="00E45038">
              <w:rPr>
                <w:rStyle w:val="Hyperlink"/>
                <w:noProof/>
              </w:rPr>
              <w:t>Roof Bow</w:t>
            </w:r>
            <w:r w:rsidR="00C95F41">
              <w:rPr>
                <w:noProof/>
                <w:webHidden/>
              </w:rPr>
              <w:tab/>
            </w:r>
            <w:r w:rsidR="00C95F41">
              <w:rPr>
                <w:noProof/>
                <w:webHidden/>
              </w:rPr>
              <w:fldChar w:fldCharType="begin"/>
            </w:r>
            <w:r w:rsidR="00C95F41">
              <w:rPr>
                <w:noProof/>
                <w:webHidden/>
              </w:rPr>
              <w:instrText xml:space="preserve"> PAGEREF _Toc509564479 \h </w:instrText>
            </w:r>
            <w:r w:rsidR="00C95F41">
              <w:rPr>
                <w:noProof/>
                <w:webHidden/>
              </w:rPr>
            </w:r>
            <w:r w:rsidR="00C95F41">
              <w:rPr>
                <w:noProof/>
                <w:webHidden/>
              </w:rPr>
              <w:fldChar w:fldCharType="separate"/>
            </w:r>
            <w:r w:rsidR="00F72509">
              <w:rPr>
                <w:noProof/>
                <w:webHidden/>
              </w:rPr>
              <w:t>13</w:t>
            </w:r>
            <w:r w:rsidR="00C95F41">
              <w:rPr>
                <w:noProof/>
                <w:webHidden/>
              </w:rPr>
              <w:fldChar w:fldCharType="end"/>
            </w:r>
          </w:hyperlink>
        </w:p>
        <w:p w14:paraId="0959298A" w14:textId="60249BF6" w:rsidR="00C95F41" w:rsidRDefault="00FC41C7">
          <w:pPr>
            <w:pStyle w:val="TOC3"/>
            <w:rPr>
              <w:rFonts w:asciiTheme="minorHAnsi" w:eastAsiaTheme="minorEastAsia" w:hAnsiTheme="minorHAnsi" w:cstheme="minorBidi"/>
              <w:noProof/>
              <w:sz w:val="22"/>
              <w:szCs w:val="22"/>
            </w:rPr>
          </w:pPr>
          <w:hyperlink w:anchor="_Toc509564480" w:history="1">
            <w:r w:rsidR="00C95F41" w:rsidRPr="00E45038">
              <w:rPr>
                <w:rStyle w:val="Hyperlink"/>
                <w:noProof/>
              </w:rPr>
              <w:t>Roof Rail Reinforcement</w:t>
            </w:r>
            <w:r w:rsidR="00C95F41">
              <w:rPr>
                <w:noProof/>
                <w:webHidden/>
              </w:rPr>
              <w:tab/>
            </w:r>
            <w:r w:rsidR="00C95F41">
              <w:rPr>
                <w:noProof/>
                <w:webHidden/>
              </w:rPr>
              <w:fldChar w:fldCharType="begin"/>
            </w:r>
            <w:r w:rsidR="00C95F41">
              <w:rPr>
                <w:noProof/>
                <w:webHidden/>
              </w:rPr>
              <w:instrText xml:space="preserve"> PAGEREF _Toc509564480 \h </w:instrText>
            </w:r>
            <w:r w:rsidR="00C95F41">
              <w:rPr>
                <w:noProof/>
                <w:webHidden/>
              </w:rPr>
            </w:r>
            <w:r w:rsidR="00C95F41">
              <w:rPr>
                <w:noProof/>
                <w:webHidden/>
              </w:rPr>
              <w:fldChar w:fldCharType="separate"/>
            </w:r>
            <w:r w:rsidR="00F72509">
              <w:rPr>
                <w:noProof/>
                <w:webHidden/>
              </w:rPr>
              <w:t>14</w:t>
            </w:r>
            <w:r w:rsidR="00C95F41">
              <w:rPr>
                <w:noProof/>
                <w:webHidden/>
              </w:rPr>
              <w:fldChar w:fldCharType="end"/>
            </w:r>
          </w:hyperlink>
        </w:p>
        <w:p w14:paraId="3C9B518C" w14:textId="09BF3FC9" w:rsidR="00C95F41" w:rsidRDefault="00FC41C7">
          <w:pPr>
            <w:pStyle w:val="TOC3"/>
            <w:rPr>
              <w:rFonts w:asciiTheme="minorHAnsi" w:eastAsiaTheme="minorEastAsia" w:hAnsiTheme="minorHAnsi" w:cstheme="minorBidi"/>
              <w:noProof/>
              <w:sz w:val="22"/>
              <w:szCs w:val="22"/>
            </w:rPr>
          </w:pPr>
          <w:hyperlink w:anchor="_Toc509564481" w:history="1">
            <w:r w:rsidR="00C95F41" w:rsidRPr="00E45038">
              <w:rPr>
                <w:rStyle w:val="Hyperlink"/>
                <w:noProof/>
              </w:rPr>
              <w:t>Windshield Header</w:t>
            </w:r>
            <w:r w:rsidR="00C95F41">
              <w:rPr>
                <w:noProof/>
                <w:webHidden/>
              </w:rPr>
              <w:tab/>
            </w:r>
            <w:r w:rsidR="00C95F41">
              <w:rPr>
                <w:noProof/>
                <w:webHidden/>
              </w:rPr>
              <w:fldChar w:fldCharType="begin"/>
            </w:r>
            <w:r w:rsidR="00C95F41">
              <w:rPr>
                <w:noProof/>
                <w:webHidden/>
              </w:rPr>
              <w:instrText xml:space="preserve"> PAGEREF _Toc509564481 \h </w:instrText>
            </w:r>
            <w:r w:rsidR="00C95F41">
              <w:rPr>
                <w:noProof/>
                <w:webHidden/>
              </w:rPr>
            </w:r>
            <w:r w:rsidR="00C95F41">
              <w:rPr>
                <w:noProof/>
                <w:webHidden/>
              </w:rPr>
              <w:fldChar w:fldCharType="separate"/>
            </w:r>
            <w:r w:rsidR="00F72509">
              <w:rPr>
                <w:noProof/>
                <w:webHidden/>
              </w:rPr>
              <w:t>14</w:t>
            </w:r>
            <w:r w:rsidR="00C95F41">
              <w:rPr>
                <w:noProof/>
                <w:webHidden/>
              </w:rPr>
              <w:fldChar w:fldCharType="end"/>
            </w:r>
          </w:hyperlink>
        </w:p>
        <w:p w14:paraId="2D944D77" w14:textId="2F828F6E" w:rsidR="00C95F41" w:rsidRDefault="00FC41C7">
          <w:pPr>
            <w:pStyle w:val="TOC3"/>
            <w:rPr>
              <w:rFonts w:asciiTheme="minorHAnsi" w:eastAsiaTheme="minorEastAsia" w:hAnsiTheme="minorHAnsi" w:cstheme="minorBidi"/>
              <w:noProof/>
              <w:sz w:val="22"/>
              <w:szCs w:val="22"/>
            </w:rPr>
          </w:pPr>
          <w:hyperlink w:anchor="_Toc509564482" w:history="1">
            <w:r w:rsidR="00C95F41" w:rsidRPr="00E45038">
              <w:rPr>
                <w:rStyle w:val="Hyperlink"/>
                <w:noProof/>
              </w:rPr>
              <w:t>All Dodge RAM Roof Crush Resistance Components</w:t>
            </w:r>
            <w:r w:rsidR="00C95F41">
              <w:rPr>
                <w:noProof/>
                <w:webHidden/>
              </w:rPr>
              <w:tab/>
            </w:r>
            <w:r w:rsidR="00C95F41">
              <w:rPr>
                <w:noProof/>
                <w:webHidden/>
              </w:rPr>
              <w:fldChar w:fldCharType="begin"/>
            </w:r>
            <w:r w:rsidR="00C95F41">
              <w:rPr>
                <w:noProof/>
                <w:webHidden/>
              </w:rPr>
              <w:instrText xml:space="preserve"> PAGEREF _Toc509564482 \h </w:instrText>
            </w:r>
            <w:r w:rsidR="00C95F41">
              <w:rPr>
                <w:noProof/>
                <w:webHidden/>
              </w:rPr>
            </w:r>
            <w:r w:rsidR="00C95F41">
              <w:rPr>
                <w:noProof/>
                <w:webHidden/>
              </w:rPr>
              <w:fldChar w:fldCharType="separate"/>
            </w:r>
            <w:r w:rsidR="00F72509">
              <w:rPr>
                <w:noProof/>
                <w:webHidden/>
              </w:rPr>
              <w:t>14</w:t>
            </w:r>
            <w:r w:rsidR="00C95F41">
              <w:rPr>
                <w:noProof/>
                <w:webHidden/>
              </w:rPr>
              <w:fldChar w:fldCharType="end"/>
            </w:r>
          </w:hyperlink>
        </w:p>
        <w:p w14:paraId="2D6C8D65" w14:textId="2EDA90ED" w:rsidR="00C95F41" w:rsidRDefault="00FC41C7">
          <w:pPr>
            <w:pStyle w:val="TOC3"/>
            <w:rPr>
              <w:rFonts w:asciiTheme="minorHAnsi" w:eastAsiaTheme="minorEastAsia" w:hAnsiTheme="minorHAnsi" w:cstheme="minorBidi"/>
              <w:noProof/>
              <w:sz w:val="22"/>
              <w:szCs w:val="22"/>
            </w:rPr>
          </w:pPr>
          <w:hyperlink w:anchor="_Toc509564483" w:history="1">
            <w:r w:rsidR="00C95F41" w:rsidRPr="00E45038">
              <w:rPr>
                <w:rStyle w:val="Hyperlink"/>
                <w:noProof/>
              </w:rPr>
              <w:t>Total Cost &amp; Weight Changes for Dodge RAM Roof Crush Resistance Upgrade</w:t>
            </w:r>
            <w:r w:rsidR="00C95F41">
              <w:rPr>
                <w:noProof/>
                <w:webHidden/>
              </w:rPr>
              <w:tab/>
            </w:r>
            <w:r w:rsidR="00C95F41">
              <w:rPr>
                <w:noProof/>
                <w:webHidden/>
              </w:rPr>
              <w:fldChar w:fldCharType="begin"/>
            </w:r>
            <w:r w:rsidR="00C95F41">
              <w:rPr>
                <w:noProof/>
                <w:webHidden/>
              </w:rPr>
              <w:instrText xml:space="preserve"> PAGEREF _Toc509564483 \h </w:instrText>
            </w:r>
            <w:r w:rsidR="00C95F41">
              <w:rPr>
                <w:noProof/>
                <w:webHidden/>
              </w:rPr>
            </w:r>
            <w:r w:rsidR="00C95F41">
              <w:rPr>
                <w:noProof/>
                <w:webHidden/>
              </w:rPr>
              <w:fldChar w:fldCharType="separate"/>
            </w:r>
            <w:r w:rsidR="00F72509">
              <w:rPr>
                <w:noProof/>
                <w:webHidden/>
              </w:rPr>
              <w:t>15</w:t>
            </w:r>
            <w:r w:rsidR="00C95F41">
              <w:rPr>
                <w:noProof/>
                <w:webHidden/>
              </w:rPr>
              <w:fldChar w:fldCharType="end"/>
            </w:r>
          </w:hyperlink>
        </w:p>
        <w:p w14:paraId="38793A40" w14:textId="3CEC3F59" w:rsidR="00C95F41" w:rsidRDefault="00FC41C7">
          <w:pPr>
            <w:pStyle w:val="TOC2"/>
            <w:tabs>
              <w:tab w:val="right" w:leader="dot" w:pos="9408"/>
            </w:tabs>
            <w:rPr>
              <w:rFonts w:asciiTheme="minorHAnsi" w:eastAsiaTheme="minorEastAsia" w:hAnsiTheme="minorHAnsi" w:cstheme="minorBidi"/>
              <w:noProof/>
              <w:sz w:val="22"/>
              <w:szCs w:val="22"/>
            </w:rPr>
          </w:pPr>
          <w:hyperlink w:anchor="_Toc509564484" w:history="1">
            <w:r w:rsidR="00C95F41" w:rsidRPr="00E45038">
              <w:rPr>
                <w:rStyle w:val="Hyperlink"/>
                <w:noProof/>
              </w:rPr>
              <w:t>Ford Edge</w:t>
            </w:r>
            <w:r w:rsidR="00C95F41">
              <w:rPr>
                <w:noProof/>
                <w:webHidden/>
              </w:rPr>
              <w:tab/>
            </w:r>
            <w:r w:rsidR="00C95F41">
              <w:rPr>
                <w:noProof/>
                <w:webHidden/>
              </w:rPr>
              <w:fldChar w:fldCharType="begin"/>
            </w:r>
            <w:r w:rsidR="00C95F41">
              <w:rPr>
                <w:noProof/>
                <w:webHidden/>
              </w:rPr>
              <w:instrText xml:space="preserve"> PAGEREF _Toc509564484 \h </w:instrText>
            </w:r>
            <w:r w:rsidR="00C95F41">
              <w:rPr>
                <w:noProof/>
                <w:webHidden/>
              </w:rPr>
            </w:r>
            <w:r w:rsidR="00C95F41">
              <w:rPr>
                <w:noProof/>
                <w:webHidden/>
              </w:rPr>
              <w:fldChar w:fldCharType="separate"/>
            </w:r>
            <w:r w:rsidR="00F72509">
              <w:rPr>
                <w:noProof/>
                <w:webHidden/>
              </w:rPr>
              <w:t>17</w:t>
            </w:r>
            <w:r w:rsidR="00C95F41">
              <w:rPr>
                <w:noProof/>
                <w:webHidden/>
              </w:rPr>
              <w:fldChar w:fldCharType="end"/>
            </w:r>
          </w:hyperlink>
        </w:p>
        <w:p w14:paraId="1DBC8BEF" w14:textId="14BAB30F" w:rsidR="00C95F41" w:rsidRDefault="00FC41C7">
          <w:pPr>
            <w:pStyle w:val="TOC3"/>
            <w:rPr>
              <w:rFonts w:asciiTheme="minorHAnsi" w:eastAsiaTheme="minorEastAsia" w:hAnsiTheme="minorHAnsi" w:cstheme="minorBidi"/>
              <w:noProof/>
              <w:sz w:val="22"/>
              <w:szCs w:val="22"/>
            </w:rPr>
          </w:pPr>
          <w:hyperlink w:anchor="_Toc509564485" w:history="1">
            <w:r w:rsidR="00C95F41" w:rsidRPr="00E45038">
              <w:rPr>
                <w:rStyle w:val="Hyperlink"/>
                <w:noProof/>
              </w:rPr>
              <w:t>A-Pillar/Roof Rail</w:t>
            </w:r>
            <w:r w:rsidR="00C95F41">
              <w:rPr>
                <w:noProof/>
                <w:webHidden/>
              </w:rPr>
              <w:tab/>
            </w:r>
            <w:r w:rsidR="00C95F41">
              <w:rPr>
                <w:noProof/>
                <w:webHidden/>
              </w:rPr>
              <w:fldChar w:fldCharType="begin"/>
            </w:r>
            <w:r w:rsidR="00C95F41">
              <w:rPr>
                <w:noProof/>
                <w:webHidden/>
              </w:rPr>
              <w:instrText xml:space="preserve"> PAGEREF _Toc509564485 \h </w:instrText>
            </w:r>
            <w:r w:rsidR="00C95F41">
              <w:rPr>
                <w:noProof/>
                <w:webHidden/>
              </w:rPr>
            </w:r>
            <w:r w:rsidR="00C95F41">
              <w:rPr>
                <w:noProof/>
                <w:webHidden/>
              </w:rPr>
              <w:fldChar w:fldCharType="separate"/>
            </w:r>
            <w:r w:rsidR="00F72509">
              <w:rPr>
                <w:noProof/>
                <w:webHidden/>
              </w:rPr>
              <w:t>20</w:t>
            </w:r>
            <w:r w:rsidR="00C95F41">
              <w:rPr>
                <w:noProof/>
                <w:webHidden/>
              </w:rPr>
              <w:fldChar w:fldCharType="end"/>
            </w:r>
          </w:hyperlink>
        </w:p>
        <w:p w14:paraId="65510BC4" w14:textId="5483A586" w:rsidR="00C95F41" w:rsidRDefault="00FC41C7">
          <w:pPr>
            <w:pStyle w:val="TOC3"/>
            <w:rPr>
              <w:rFonts w:asciiTheme="minorHAnsi" w:eastAsiaTheme="minorEastAsia" w:hAnsiTheme="minorHAnsi" w:cstheme="minorBidi"/>
              <w:noProof/>
              <w:sz w:val="22"/>
              <w:szCs w:val="22"/>
            </w:rPr>
          </w:pPr>
          <w:hyperlink w:anchor="_Toc509564486" w:history="1">
            <w:r w:rsidR="00C95F41" w:rsidRPr="00E45038">
              <w:rPr>
                <w:rStyle w:val="Hyperlink"/>
                <w:noProof/>
              </w:rPr>
              <w:t>B-Pillar</w:t>
            </w:r>
            <w:r w:rsidR="00C95F41">
              <w:rPr>
                <w:noProof/>
                <w:webHidden/>
              </w:rPr>
              <w:tab/>
            </w:r>
            <w:r w:rsidR="00C95F41">
              <w:rPr>
                <w:noProof/>
                <w:webHidden/>
              </w:rPr>
              <w:fldChar w:fldCharType="begin"/>
            </w:r>
            <w:r w:rsidR="00C95F41">
              <w:rPr>
                <w:noProof/>
                <w:webHidden/>
              </w:rPr>
              <w:instrText xml:space="preserve"> PAGEREF _Toc509564486 \h </w:instrText>
            </w:r>
            <w:r w:rsidR="00C95F41">
              <w:rPr>
                <w:noProof/>
                <w:webHidden/>
              </w:rPr>
            </w:r>
            <w:r w:rsidR="00C95F41">
              <w:rPr>
                <w:noProof/>
                <w:webHidden/>
              </w:rPr>
              <w:fldChar w:fldCharType="separate"/>
            </w:r>
            <w:r w:rsidR="00F72509">
              <w:rPr>
                <w:noProof/>
                <w:webHidden/>
              </w:rPr>
              <w:t>21</w:t>
            </w:r>
            <w:r w:rsidR="00C95F41">
              <w:rPr>
                <w:noProof/>
                <w:webHidden/>
              </w:rPr>
              <w:fldChar w:fldCharType="end"/>
            </w:r>
          </w:hyperlink>
        </w:p>
        <w:p w14:paraId="713D4407" w14:textId="00E37FA1" w:rsidR="00C95F41" w:rsidRDefault="00FC41C7">
          <w:pPr>
            <w:pStyle w:val="TOC3"/>
            <w:rPr>
              <w:rFonts w:asciiTheme="minorHAnsi" w:eastAsiaTheme="minorEastAsia" w:hAnsiTheme="minorHAnsi" w:cstheme="minorBidi"/>
              <w:noProof/>
              <w:sz w:val="22"/>
              <w:szCs w:val="22"/>
            </w:rPr>
          </w:pPr>
          <w:hyperlink w:anchor="_Toc509564487" w:history="1">
            <w:r w:rsidR="00C95F41" w:rsidRPr="00E45038">
              <w:rPr>
                <w:rStyle w:val="Hyperlink"/>
                <w:noProof/>
              </w:rPr>
              <w:t>Front Body Hinge Pillar</w:t>
            </w:r>
            <w:r w:rsidR="00C95F41">
              <w:rPr>
                <w:noProof/>
                <w:webHidden/>
              </w:rPr>
              <w:tab/>
            </w:r>
            <w:r w:rsidR="00C95F41">
              <w:rPr>
                <w:noProof/>
                <w:webHidden/>
              </w:rPr>
              <w:fldChar w:fldCharType="begin"/>
            </w:r>
            <w:r w:rsidR="00C95F41">
              <w:rPr>
                <w:noProof/>
                <w:webHidden/>
              </w:rPr>
              <w:instrText xml:space="preserve"> PAGEREF _Toc509564487 \h </w:instrText>
            </w:r>
            <w:r w:rsidR="00C95F41">
              <w:rPr>
                <w:noProof/>
                <w:webHidden/>
              </w:rPr>
            </w:r>
            <w:r w:rsidR="00C95F41">
              <w:rPr>
                <w:noProof/>
                <w:webHidden/>
              </w:rPr>
              <w:fldChar w:fldCharType="separate"/>
            </w:r>
            <w:r w:rsidR="00F72509">
              <w:rPr>
                <w:noProof/>
                <w:webHidden/>
              </w:rPr>
              <w:t>22</w:t>
            </w:r>
            <w:r w:rsidR="00C95F41">
              <w:rPr>
                <w:noProof/>
                <w:webHidden/>
              </w:rPr>
              <w:fldChar w:fldCharType="end"/>
            </w:r>
          </w:hyperlink>
        </w:p>
        <w:p w14:paraId="5667BAFA" w14:textId="5865A678" w:rsidR="00C95F41" w:rsidRDefault="00FC41C7">
          <w:pPr>
            <w:pStyle w:val="TOC3"/>
            <w:rPr>
              <w:rFonts w:asciiTheme="minorHAnsi" w:eastAsiaTheme="minorEastAsia" w:hAnsiTheme="minorHAnsi" w:cstheme="minorBidi"/>
              <w:noProof/>
              <w:sz w:val="22"/>
              <w:szCs w:val="22"/>
            </w:rPr>
          </w:pPr>
          <w:hyperlink w:anchor="_Toc509564488" w:history="1">
            <w:r w:rsidR="00C95F41" w:rsidRPr="00E45038">
              <w:rPr>
                <w:rStyle w:val="Hyperlink"/>
                <w:noProof/>
              </w:rPr>
              <w:t>Rear Header</w:t>
            </w:r>
            <w:r w:rsidR="00C95F41">
              <w:rPr>
                <w:noProof/>
                <w:webHidden/>
              </w:rPr>
              <w:tab/>
            </w:r>
            <w:r w:rsidR="00C95F41">
              <w:rPr>
                <w:noProof/>
                <w:webHidden/>
              </w:rPr>
              <w:fldChar w:fldCharType="begin"/>
            </w:r>
            <w:r w:rsidR="00C95F41">
              <w:rPr>
                <w:noProof/>
                <w:webHidden/>
              </w:rPr>
              <w:instrText xml:space="preserve"> PAGEREF _Toc509564488 \h </w:instrText>
            </w:r>
            <w:r w:rsidR="00C95F41">
              <w:rPr>
                <w:noProof/>
                <w:webHidden/>
              </w:rPr>
            </w:r>
            <w:r w:rsidR="00C95F41">
              <w:rPr>
                <w:noProof/>
                <w:webHidden/>
              </w:rPr>
              <w:fldChar w:fldCharType="separate"/>
            </w:r>
            <w:r w:rsidR="00F72509">
              <w:rPr>
                <w:noProof/>
                <w:webHidden/>
              </w:rPr>
              <w:t>22</w:t>
            </w:r>
            <w:r w:rsidR="00C95F41">
              <w:rPr>
                <w:noProof/>
                <w:webHidden/>
              </w:rPr>
              <w:fldChar w:fldCharType="end"/>
            </w:r>
          </w:hyperlink>
        </w:p>
        <w:p w14:paraId="647CDB2A" w14:textId="596F96E3" w:rsidR="00C95F41" w:rsidRDefault="00FC41C7">
          <w:pPr>
            <w:pStyle w:val="TOC3"/>
            <w:rPr>
              <w:rFonts w:asciiTheme="minorHAnsi" w:eastAsiaTheme="minorEastAsia" w:hAnsiTheme="minorHAnsi" w:cstheme="minorBidi"/>
              <w:noProof/>
              <w:sz w:val="22"/>
              <w:szCs w:val="22"/>
            </w:rPr>
          </w:pPr>
          <w:hyperlink w:anchor="_Toc509564489" w:history="1">
            <w:r w:rsidR="00C95F41" w:rsidRPr="00E45038">
              <w:rPr>
                <w:rStyle w:val="Hyperlink"/>
                <w:noProof/>
              </w:rPr>
              <w:t>Rocker Outer Reinforcement</w:t>
            </w:r>
            <w:r w:rsidR="00C95F41">
              <w:rPr>
                <w:noProof/>
                <w:webHidden/>
              </w:rPr>
              <w:tab/>
            </w:r>
            <w:r w:rsidR="00C95F41">
              <w:rPr>
                <w:noProof/>
                <w:webHidden/>
              </w:rPr>
              <w:fldChar w:fldCharType="begin"/>
            </w:r>
            <w:r w:rsidR="00C95F41">
              <w:rPr>
                <w:noProof/>
                <w:webHidden/>
              </w:rPr>
              <w:instrText xml:space="preserve"> PAGEREF _Toc509564489 \h </w:instrText>
            </w:r>
            <w:r w:rsidR="00C95F41">
              <w:rPr>
                <w:noProof/>
                <w:webHidden/>
              </w:rPr>
            </w:r>
            <w:r w:rsidR="00C95F41">
              <w:rPr>
                <w:noProof/>
                <w:webHidden/>
              </w:rPr>
              <w:fldChar w:fldCharType="separate"/>
            </w:r>
            <w:r w:rsidR="00F72509">
              <w:rPr>
                <w:noProof/>
                <w:webHidden/>
              </w:rPr>
              <w:t>22</w:t>
            </w:r>
            <w:r w:rsidR="00C95F41">
              <w:rPr>
                <w:noProof/>
                <w:webHidden/>
              </w:rPr>
              <w:fldChar w:fldCharType="end"/>
            </w:r>
          </w:hyperlink>
        </w:p>
        <w:p w14:paraId="24F0CC00" w14:textId="74BE6A62" w:rsidR="00C95F41" w:rsidRDefault="00FC41C7">
          <w:pPr>
            <w:pStyle w:val="TOC3"/>
            <w:rPr>
              <w:rFonts w:asciiTheme="minorHAnsi" w:eastAsiaTheme="minorEastAsia" w:hAnsiTheme="minorHAnsi" w:cstheme="minorBidi"/>
              <w:noProof/>
              <w:sz w:val="22"/>
              <w:szCs w:val="22"/>
            </w:rPr>
          </w:pPr>
          <w:hyperlink w:anchor="_Toc509564490" w:history="1">
            <w:r w:rsidR="00C95F41" w:rsidRPr="00E45038">
              <w:rPr>
                <w:rStyle w:val="Hyperlink"/>
                <w:noProof/>
              </w:rPr>
              <w:t>Windshield Header and Roof Bows</w:t>
            </w:r>
            <w:r w:rsidR="00C95F41">
              <w:rPr>
                <w:noProof/>
                <w:webHidden/>
              </w:rPr>
              <w:tab/>
            </w:r>
            <w:r w:rsidR="00C95F41">
              <w:rPr>
                <w:noProof/>
                <w:webHidden/>
              </w:rPr>
              <w:fldChar w:fldCharType="begin"/>
            </w:r>
            <w:r w:rsidR="00C95F41">
              <w:rPr>
                <w:noProof/>
                <w:webHidden/>
              </w:rPr>
              <w:instrText xml:space="preserve"> PAGEREF _Toc509564490 \h </w:instrText>
            </w:r>
            <w:r w:rsidR="00C95F41">
              <w:rPr>
                <w:noProof/>
                <w:webHidden/>
              </w:rPr>
            </w:r>
            <w:r w:rsidR="00C95F41">
              <w:rPr>
                <w:noProof/>
                <w:webHidden/>
              </w:rPr>
              <w:fldChar w:fldCharType="separate"/>
            </w:r>
            <w:r w:rsidR="00F72509">
              <w:rPr>
                <w:noProof/>
                <w:webHidden/>
              </w:rPr>
              <w:t>23</w:t>
            </w:r>
            <w:r w:rsidR="00C95F41">
              <w:rPr>
                <w:noProof/>
                <w:webHidden/>
              </w:rPr>
              <w:fldChar w:fldCharType="end"/>
            </w:r>
          </w:hyperlink>
        </w:p>
        <w:p w14:paraId="44CEEB80" w14:textId="63DABEE0" w:rsidR="00C95F41" w:rsidRDefault="00FC41C7">
          <w:pPr>
            <w:pStyle w:val="TOC3"/>
            <w:rPr>
              <w:rFonts w:asciiTheme="minorHAnsi" w:eastAsiaTheme="minorEastAsia" w:hAnsiTheme="minorHAnsi" w:cstheme="minorBidi"/>
              <w:noProof/>
              <w:sz w:val="22"/>
              <w:szCs w:val="22"/>
            </w:rPr>
          </w:pPr>
          <w:hyperlink w:anchor="_Toc509564491" w:history="1">
            <w:r w:rsidR="00C95F41" w:rsidRPr="00E45038">
              <w:rPr>
                <w:rStyle w:val="Hyperlink"/>
                <w:noProof/>
              </w:rPr>
              <w:t>All Ford Edge Roof Crush Resistance Components</w:t>
            </w:r>
            <w:r w:rsidR="00C95F41">
              <w:rPr>
                <w:noProof/>
                <w:webHidden/>
              </w:rPr>
              <w:tab/>
            </w:r>
            <w:r w:rsidR="00C95F41">
              <w:rPr>
                <w:noProof/>
                <w:webHidden/>
              </w:rPr>
              <w:fldChar w:fldCharType="begin"/>
            </w:r>
            <w:r w:rsidR="00C95F41">
              <w:rPr>
                <w:noProof/>
                <w:webHidden/>
              </w:rPr>
              <w:instrText xml:space="preserve"> PAGEREF _Toc509564491 \h </w:instrText>
            </w:r>
            <w:r w:rsidR="00C95F41">
              <w:rPr>
                <w:noProof/>
                <w:webHidden/>
              </w:rPr>
            </w:r>
            <w:r w:rsidR="00C95F41">
              <w:rPr>
                <w:noProof/>
                <w:webHidden/>
              </w:rPr>
              <w:fldChar w:fldCharType="separate"/>
            </w:r>
            <w:r w:rsidR="00F72509">
              <w:rPr>
                <w:noProof/>
                <w:webHidden/>
              </w:rPr>
              <w:t>23</w:t>
            </w:r>
            <w:r w:rsidR="00C95F41">
              <w:rPr>
                <w:noProof/>
                <w:webHidden/>
              </w:rPr>
              <w:fldChar w:fldCharType="end"/>
            </w:r>
          </w:hyperlink>
        </w:p>
        <w:p w14:paraId="512D5CA0" w14:textId="07406C7E" w:rsidR="00C95F41" w:rsidRDefault="00FC41C7">
          <w:pPr>
            <w:pStyle w:val="TOC3"/>
            <w:rPr>
              <w:rFonts w:asciiTheme="minorHAnsi" w:eastAsiaTheme="minorEastAsia" w:hAnsiTheme="minorHAnsi" w:cstheme="minorBidi"/>
              <w:noProof/>
              <w:sz w:val="22"/>
              <w:szCs w:val="22"/>
            </w:rPr>
          </w:pPr>
          <w:hyperlink w:anchor="_Toc509564492" w:history="1">
            <w:r w:rsidR="00C95F41" w:rsidRPr="00E45038">
              <w:rPr>
                <w:rStyle w:val="Hyperlink"/>
                <w:noProof/>
              </w:rPr>
              <w:t>Total Cost &amp; Weight Changes for Ford Edge Roof Crush Resistance Upgrade</w:t>
            </w:r>
            <w:r w:rsidR="00C95F41">
              <w:rPr>
                <w:noProof/>
                <w:webHidden/>
              </w:rPr>
              <w:tab/>
            </w:r>
            <w:r w:rsidR="00C95F41">
              <w:rPr>
                <w:noProof/>
                <w:webHidden/>
              </w:rPr>
              <w:fldChar w:fldCharType="begin"/>
            </w:r>
            <w:r w:rsidR="00C95F41">
              <w:rPr>
                <w:noProof/>
                <w:webHidden/>
              </w:rPr>
              <w:instrText xml:space="preserve"> PAGEREF _Toc509564492 \h </w:instrText>
            </w:r>
            <w:r w:rsidR="00C95F41">
              <w:rPr>
                <w:noProof/>
                <w:webHidden/>
              </w:rPr>
            </w:r>
            <w:r w:rsidR="00C95F41">
              <w:rPr>
                <w:noProof/>
                <w:webHidden/>
              </w:rPr>
              <w:fldChar w:fldCharType="separate"/>
            </w:r>
            <w:r w:rsidR="00F72509">
              <w:rPr>
                <w:noProof/>
                <w:webHidden/>
              </w:rPr>
              <w:t>24</w:t>
            </w:r>
            <w:r w:rsidR="00C95F41">
              <w:rPr>
                <w:noProof/>
                <w:webHidden/>
              </w:rPr>
              <w:fldChar w:fldCharType="end"/>
            </w:r>
          </w:hyperlink>
        </w:p>
        <w:p w14:paraId="544738C5" w14:textId="78779304" w:rsidR="00C95F41" w:rsidRDefault="00FC41C7">
          <w:pPr>
            <w:pStyle w:val="TOC2"/>
            <w:tabs>
              <w:tab w:val="right" w:leader="dot" w:pos="9408"/>
            </w:tabs>
            <w:rPr>
              <w:rFonts w:asciiTheme="minorHAnsi" w:eastAsiaTheme="minorEastAsia" w:hAnsiTheme="minorHAnsi" w:cstheme="minorBidi"/>
              <w:noProof/>
              <w:sz w:val="22"/>
              <w:szCs w:val="22"/>
            </w:rPr>
          </w:pPr>
          <w:hyperlink w:anchor="_Toc509564493" w:history="1">
            <w:r w:rsidR="00C95F41" w:rsidRPr="00E45038">
              <w:rPr>
                <w:rStyle w:val="Hyperlink"/>
                <w:noProof/>
              </w:rPr>
              <w:t>Honda Accord</w:t>
            </w:r>
            <w:r w:rsidR="00C95F41">
              <w:rPr>
                <w:noProof/>
                <w:webHidden/>
              </w:rPr>
              <w:tab/>
            </w:r>
            <w:r w:rsidR="00C95F41">
              <w:rPr>
                <w:noProof/>
                <w:webHidden/>
              </w:rPr>
              <w:fldChar w:fldCharType="begin"/>
            </w:r>
            <w:r w:rsidR="00C95F41">
              <w:rPr>
                <w:noProof/>
                <w:webHidden/>
              </w:rPr>
              <w:instrText xml:space="preserve"> PAGEREF _Toc509564493 \h </w:instrText>
            </w:r>
            <w:r w:rsidR="00C95F41">
              <w:rPr>
                <w:noProof/>
                <w:webHidden/>
              </w:rPr>
            </w:r>
            <w:r w:rsidR="00C95F41">
              <w:rPr>
                <w:noProof/>
                <w:webHidden/>
              </w:rPr>
              <w:fldChar w:fldCharType="separate"/>
            </w:r>
            <w:r w:rsidR="00F72509">
              <w:rPr>
                <w:noProof/>
                <w:webHidden/>
              </w:rPr>
              <w:t>26</w:t>
            </w:r>
            <w:r w:rsidR="00C95F41">
              <w:rPr>
                <w:noProof/>
                <w:webHidden/>
              </w:rPr>
              <w:fldChar w:fldCharType="end"/>
            </w:r>
          </w:hyperlink>
        </w:p>
        <w:p w14:paraId="4B59C4D1" w14:textId="7F1ED439" w:rsidR="00C95F41" w:rsidRDefault="00FC41C7">
          <w:pPr>
            <w:pStyle w:val="TOC3"/>
            <w:rPr>
              <w:rFonts w:asciiTheme="minorHAnsi" w:eastAsiaTheme="minorEastAsia" w:hAnsiTheme="minorHAnsi" w:cstheme="minorBidi"/>
              <w:noProof/>
              <w:sz w:val="22"/>
              <w:szCs w:val="22"/>
            </w:rPr>
          </w:pPr>
          <w:hyperlink w:anchor="_Toc509564494" w:history="1">
            <w:r w:rsidR="00C95F41" w:rsidRPr="00E45038">
              <w:rPr>
                <w:rStyle w:val="Hyperlink"/>
                <w:noProof/>
              </w:rPr>
              <w:t>A-Pillar Inner</w:t>
            </w:r>
            <w:r w:rsidR="00C95F41">
              <w:rPr>
                <w:noProof/>
                <w:webHidden/>
              </w:rPr>
              <w:tab/>
            </w:r>
            <w:r w:rsidR="00C95F41">
              <w:rPr>
                <w:noProof/>
                <w:webHidden/>
              </w:rPr>
              <w:fldChar w:fldCharType="begin"/>
            </w:r>
            <w:r w:rsidR="00C95F41">
              <w:rPr>
                <w:noProof/>
                <w:webHidden/>
              </w:rPr>
              <w:instrText xml:space="preserve"> PAGEREF _Toc509564494 \h </w:instrText>
            </w:r>
            <w:r w:rsidR="00C95F41">
              <w:rPr>
                <w:noProof/>
                <w:webHidden/>
              </w:rPr>
            </w:r>
            <w:r w:rsidR="00C95F41">
              <w:rPr>
                <w:noProof/>
                <w:webHidden/>
              </w:rPr>
              <w:fldChar w:fldCharType="separate"/>
            </w:r>
            <w:r w:rsidR="00F72509">
              <w:rPr>
                <w:noProof/>
                <w:webHidden/>
              </w:rPr>
              <w:t>28</w:t>
            </w:r>
            <w:r w:rsidR="00C95F41">
              <w:rPr>
                <w:noProof/>
                <w:webHidden/>
              </w:rPr>
              <w:fldChar w:fldCharType="end"/>
            </w:r>
          </w:hyperlink>
        </w:p>
        <w:p w14:paraId="4DE06B4E" w14:textId="63DDDF74" w:rsidR="00C95F41" w:rsidRDefault="00FC41C7">
          <w:pPr>
            <w:pStyle w:val="TOC3"/>
            <w:rPr>
              <w:rFonts w:asciiTheme="minorHAnsi" w:eastAsiaTheme="minorEastAsia" w:hAnsiTheme="minorHAnsi" w:cstheme="minorBidi"/>
              <w:noProof/>
              <w:sz w:val="22"/>
              <w:szCs w:val="22"/>
            </w:rPr>
          </w:pPr>
          <w:hyperlink w:anchor="_Toc509564495" w:history="1">
            <w:r w:rsidR="00C95F41" w:rsidRPr="00E45038">
              <w:rPr>
                <w:rStyle w:val="Hyperlink"/>
                <w:noProof/>
              </w:rPr>
              <w:t>B-Pillar</w:t>
            </w:r>
            <w:r w:rsidR="00C95F41">
              <w:rPr>
                <w:noProof/>
                <w:webHidden/>
              </w:rPr>
              <w:tab/>
            </w:r>
            <w:r w:rsidR="00C95F41">
              <w:rPr>
                <w:noProof/>
                <w:webHidden/>
              </w:rPr>
              <w:fldChar w:fldCharType="begin"/>
            </w:r>
            <w:r w:rsidR="00C95F41">
              <w:rPr>
                <w:noProof/>
                <w:webHidden/>
              </w:rPr>
              <w:instrText xml:space="preserve"> PAGEREF _Toc509564495 \h </w:instrText>
            </w:r>
            <w:r w:rsidR="00C95F41">
              <w:rPr>
                <w:noProof/>
                <w:webHidden/>
              </w:rPr>
            </w:r>
            <w:r w:rsidR="00C95F41">
              <w:rPr>
                <w:noProof/>
                <w:webHidden/>
              </w:rPr>
              <w:fldChar w:fldCharType="separate"/>
            </w:r>
            <w:r w:rsidR="00F72509">
              <w:rPr>
                <w:noProof/>
                <w:webHidden/>
              </w:rPr>
              <w:t>28</w:t>
            </w:r>
            <w:r w:rsidR="00C95F41">
              <w:rPr>
                <w:noProof/>
                <w:webHidden/>
              </w:rPr>
              <w:fldChar w:fldCharType="end"/>
            </w:r>
          </w:hyperlink>
        </w:p>
        <w:p w14:paraId="35815FF6" w14:textId="0CFFEFBE" w:rsidR="00C95F41" w:rsidRDefault="00FC41C7">
          <w:pPr>
            <w:pStyle w:val="TOC3"/>
            <w:rPr>
              <w:rFonts w:asciiTheme="minorHAnsi" w:eastAsiaTheme="minorEastAsia" w:hAnsiTheme="minorHAnsi" w:cstheme="minorBidi"/>
              <w:noProof/>
              <w:sz w:val="22"/>
              <w:szCs w:val="22"/>
            </w:rPr>
          </w:pPr>
          <w:hyperlink w:anchor="_Toc509564496" w:history="1">
            <w:r w:rsidR="00C95F41" w:rsidRPr="00E45038">
              <w:rPr>
                <w:rStyle w:val="Hyperlink"/>
                <w:noProof/>
              </w:rPr>
              <w:t>Center Roof Bow</w:t>
            </w:r>
            <w:r w:rsidR="00C95F41">
              <w:rPr>
                <w:noProof/>
                <w:webHidden/>
              </w:rPr>
              <w:tab/>
            </w:r>
            <w:r w:rsidR="00C95F41">
              <w:rPr>
                <w:noProof/>
                <w:webHidden/>
              </w:rPr>
              <w:fldChar w:fldCharType="begin"/>
            </w:r>
            <w:r w:rsidR="00C95F41">
              <w:rPr>
                <w:noProof/>
                <w:webHidden/>
              </w:rPr>
              <w:instrText xml:space="preserve"> PAGEREF _Toc509564496 \h </w:instrText>
            </w:r>
            <w:r w:rsidR="00C95F41">
              <w:rPr>
                <w:noProof/>
                <w:webHidden/>
              </w:rPr>
            </w:r>
            <w:r w:rsidR="00C95F41">
              <w:rPr>
                <w:noProof/>
                <w:webHidden/>
              </w:rPr>
              <w:fldChar w:fldCharType="separate"/>
            </w:r>
            <w:r w:rsidR="00F72509">
              <w:rPr>
                <w:noProof/>
                <w:webHidden/>
              </w:rPr>
              <w:t>29</w:t>
            </w:r>
            <w:r w:rsidR="00C95F41">
              <w:rPr>
                <w:noProof/>
                <w:webHidden/>
              </w:rPr>
              <w:fldChar w:fldCharType="end"/>
            </w:r>
          </w:hyperlink>
        </w:p>
        <w:p w14:paraId="3F4B24ED" w14:textId="0FEB78B3" w:rsidR="00C95F41" w:rsidRDefault="00FC41C7">
          <w:pPr>
            <w:pStyle w:val="TOC3"/>
            <w:rPr>
              <w:rFonts w:asciiTheme="minorHAnsi" w:eastAsiaTheme="minorEastAsia" w:hAnsiTheme="minorHAnsi" w:cstheme="minorBidi"/>
              <w:noProof/>
              <w:sz w:val="22"/>
              <w:szCs w:val="22"/>
            </w:rPr>
          </w:pPr>
          <w:hyperlink w:anchor="_Toc509564497" w:history="1">
            <w:r w:rsidR="00C95F41" w:rsidRPr="00E45038">
              <w:rPr>
                <w:rStyle w:val="Hyperlink"/>
                <w:noProof/>
              </w:rPr>
              <w:t>Rocker Panel Outer Reinforcement</w:t>
            </w:r>
            <w:r w:rsidR="00C95F41">
              <w:rPr>
                <w:noProof/>
                <w:webHidden/>
              </w:rPr>
              <w:tab/>
            </w:r>
            <w:r w:rsidR="00C95F41">
              <w:rPr>
                <w:noProof/>
                <w:webHidden/>
              </w:rPr>
              <w:fldChar w:fldCharType="begin"/>
            </w:r>
            <w:r w:rsidR="00C95F41">
              <w:rPr>
                <w:noProof/>
                <w:webHidden/>
              </w:rPr>
              <w:instrText xml:space="preserve"> PAGEREF _Toc509564497 \h </w:instrText>
            </w:r>
            <w:r w:rsidR="00C95F41">
              <w:rPr>
                <w:noProof/>
                <w:webHidden/>
              </w:rPr>
            </w:r>
            <w:r w:rsidR="00C95F41">
              <w:rPr>
                <w:noProof/>
                <w:webHidden/>
              </w:rPr>
              <w:fldChar w:fldCharType="separate"/>
            </w:r>
            <w:r w:rsidR="00F72509">
              <w:rPr>
                <w:noProof/>
                <w:webHidden/>
              </w:rPr>
              <w:t>30</w:t>
            </w:r>
            <w:r w:rsidR="00C95F41">
              <w:rPr>
                <w:noProof/>
                <w:webHidden/>
              </w:rPr>
              <w:fldChar w:fldCharType="end"/>
            </w:r>
          </w:hyperlink>
        </w:p>
        <w:p w14:paraId="40D479A8" w14:textId="377F9986" w:rsidR="00C95F41" w:rsidRDefault="00FC41C7">
          <w:pPr>
            <w:pStyle w:val="TOC3"/>
            <w:rPr>
              <w:rFonts w:asciiTheme="minorHAnsi" w:eastAsiaTheme="minorEastAsia" w:hAnsiTheme="minorHAnsi" w:cstheme="minorBidi"/>
              <w:noProof/>
              <w:sz w:val="22"/>
              <w:szCs w:val="22"/>
            </w:rPr>
          </w:pPr>
          <w:hyperlink w:anchor="_Toc509564498" w:history="1">
            <w:r w:rsidR="00C95F41" w:rsidRPr="00E45038">
              <w:rPr>
                <w:rStyle w:val="Hyperlink"/>
                <w:noProof/>
              </w:rPr>
              <w:t>Roof Rail Outer Reinforcement</w:t>
            </w:r>
            <w:r w:rsidR="00C95F41">
              <w:rPr>
                <w:noProof/>
                <w:webHidden/>
              </w:rPr>
              <w:tab/>
            </w:r>
            <w:r w:rsidR="00C95F41">
              <w:rPr>
                <w:noProof/>
                <w:webHidden/>
              </w:rPr>
              <w:fldChar w:fldCharType="begin"/>
            </w:r>
            <w:r w:rsidR="00C95F41">
              <w:rPr>
                <w:noProof/>
                <w:webHidden/>
              </w:rPr>
              <w:instrText xml:space="preserve"> PAGEREF _Toc509564498 \h </w:instrText>
            </w:r>
            <w:r w:rsidR="00C95F41">
              <w:rPr>
                <w:noProof/>
                <w:webHidden/>
              </w:rPr>
            </w:r>
            <w:r w:rsidR="00C95F41">
              <w:rPr>
                <w:noProof/>
                <w:webHidden/>
              </w:rPr>
              <w:fldChar w:fldCharType="separate"/>
            </w:r>
            <w:r w:rsidR="00F72509">
              <w:rPr>
                <w:noProof/>
                <w:webHidden/>
              </w:rPr>
              <w:t>30</w:t>
            </w:r>
            <w:r w:rsidR="00C95F41">
              <w:rPr>
                <w:noProof/>
                <w:webHidden/>
              </w:rPr>
              <w:fldChar w:fldCharType="end"/>
            </w:r>
          </w:hyperlink>
        </w:p>
        <w:p w14:paraId="324BE88A" w14:textId="48B1A9ED" w:rsidR="00C95F41" w:rsidRDefault="00FC41C7">
          <w:pPr>
            <w:pStyle w:val="TOC3"/>
            <w:rPr>
              <w:rFonts w:asciiTheme="minorHAnsi" w:eastAsiaTheme="minorEastAsia" w:hAnsiTheme="minorHAnsi" w:cstheme="minorBidi"/>
              <w:noProof/>
              <w:sz w:val="22"/>
              <w:szCs w:val="22"/>
            </w:rPr>
          </w:pPr>
          <w:hyperlink w:anchor="_Toc509564499" w:history="1">
            <w:r w:rsidR="00C95F41" w:rsidRPr="00E45038">
              <w:rPr>
                <w:rStyle w:val="Hyperlink"/>
                <w:noProof/>
              </w:rPr>
              <w:t>All Honda Accord Roof Crush Resistance Components</w:t>
            </w:r>
            <w:r w:rsidR="00C95F41">
              <w:rPr>
                <w:noProof/>
                <w:webHidden/>
              </w:rPr>
              <w:tab/>
            </w:r>
            <w:r w:rsidR="00C95F41">
              <w:rPr>
                <w:noProof/>
                <w:webHidden/>
              </w:rPr>
              <w:fldChar w:fldCharType="begin"/>
            </w:r>
            <w:r w:rsidR="00C95F41">
              <w:rPr>
                <w:noProof/>
                <w:webHidden/>
              </w:rPr>
              <w:instrText xml:space="preserve"> PAGEREF _Toc509564499 \h </w:instrText>
            </w:r>
            <w:r w:rsidR="00C95F41">
              <w:rPr>
                <w:noProof/>
                <w:webHidden/>
              </w:rPr>
            </w:r>
            <w:r w:rsidR="00C95F41">
              <w:rPr>
                <w:noProof/>
                <w:webHidden/>
              </w:rPr>
              <w:fldChar w:fldCharType="separate"/>
            </w:r>
            <w:r w:rsidR="00F72509">
              <w:rPr>
                <w:noProof/>
                <w:webHidden/>
              </w:rPr>
              <w:t>30</w:t>
            </w:r>
            <w:r w:rsidR="00C95F41">
              <w:rPr>
                <w:noProof/>
                <w:webHidden/>
              </w:rPr>
              <w:fldChar w:fldCharType="end"/>
            </w:r>
          </w:hyperlink>
        </w:p>
        <w:p w14:paraId="2524CD0D" w14:textId="7E9F59AC" w:rsidR="00C95F41" w:rsidRDefault="00FC41C7">
          <w:pPr>
            <w:pStyle w:val="TOC3"/>
            <w:rPr>
              <w:rFonts w:asciiTheme="minorHAnsi" w:eastAsiaTheme="minorEastAsia" w:hAnsiTheme="minorHAnsi" w:cstheme="minorBidi"/>
              <w:noProof/>
              <w:sz w:val="22"/>
              <w:szCs w:val="22"/>
            </w:rPr>
          </w:pPr>
          <w:hyperlink w:anchor="_Toc509564500" w:history="1">
            <w:r w:rsidR="00C95F41" w:rsidRPr="00E45038">
              <w:rPr>
                <w:rStyle w:val="Hyperlink"/>
                <w:noProof/>
              </w:rPr>
              <w:t>Total Cost &amp; Weight Changes for Honda Accord Roof Crush Resistance Upgrade</w:t>
            </w:r>
            <w:r w:rsidR="00C95F41">
              <w:rPr>
                <w:noProof/>
                <w:webHidden/>
              </w:rPr>
              <w:tab/>
            </w:r>
            <w:r w:rsidR="00C95F41">
              <w:rPr>
                <w:noProof/>
                <w:webHidden/>
              </w:rPr>
              <w:fldChar w:fldCharType="begin"/>
            </w:r>
            <w:r w:rsidR="00C95F41">
              <w:rPr>
                <w:noProof/>
                <w:webHidden/>
              </w:rPr>
              <w:instrText xml:space="preserve"> PAGEREF _Toc509564500 \h </w:instrText>
            </w:r>
            <w:r w:rsidR="00C95F41">
              <w:rPr>
                <w:noProof/>
                <w:webHidden/>
              </w:rPr>
            </w:r>
            <w:r w:rsidR="00C95F41">
              <w:rPr>
                <w:noProof/>
                <w:webHidden/>
              </w:rPr>
              <w:fldChar w:fldCharType="separate"/>
            </w:r>
            <w:r w:rsidR="00F72509">
              <w:rPr>
                <w:noProof/>
                <w:webHidden/>
              </w:rPr>
              <w:t>31</w:t>
            </w:r>
            <w:r w:rsidR="00C95F41">
              <w:rPr>
                <w:noProof/>
                <w:webHidden/>
              </w:rPr>
              <w:fldChar w:fldCharType="end"/>
            </w:r>
          </w:hyperlink>
        </w:p>
        <w:p w14:paraId="0FDB3A2D" w14:textId="3286C8AF" w:rsidR="00C95F41" w:rsidRDefault="00FC41C7">
          <w:pPr>
            <w:pStyle w:val="TOC2"/>
            <w:tabs>
              <w:tab w:val="right" w:leader="dot" w:pos="9408"/>
            </w:tabs>
            <w:rPr>
              <w:rFonts w:asciiTheme="minorHAnsi" w:eastAsiaTheme="minorEastAsia" w:hAnsiTheme="minorHAnsi" w:cstheme="minorBidi"/>
              <w:noProof/>
              <w:sz w:val="22"/>
              <w:szCs w:val="22"/>
            </w:rPr>
          </w:pPr>
          <w:hyperlink w:anchor="_Toc509564501" w:history="1">
            <w:r w:rsidR="00C95F41" w:rsidRPr="00E45038">
              <w:rPr>
                <w:rStyle w:val="Hyperlink"/>
                <w:noProof/>
              </w:rPr>
              <w:t>Ford Mustang</w:t>
            </w:r>
            <w:r w:rsidR="00C95F41">
              <w:rPr>
                <w:noProof/>
                <w:webHidden/>
              </w:rPr>
              <w:tab/>
            </w:r>
            <w:r w:rsidR="00C95F41">
              <w:rPr>
                <w:noProof/>
                <w:webHidden/>
              </w:rPr>
              <w:fldChar w:fldCharType="begin"/>
            </w:r>
            <w:r w:rsidR="00C95F41">
              <w:rPr>
                <w:noProof/>
                <w:webHidden/>
              </w:rPr>
              <w:instrText xml:space="preserve"> PAGEREF _Toc509564501 \h </w:instrText>
            </w:r>
            <w:r w:rsidR="00C95F41">
              <w:rPr>
                <w:noProof/>
                <w:webHidden/>
              </w:rPr>
            </w:r>
            <w:r w:rsidR="00C95F41">
              <w:rPr>
                <w:noProof/>
                <w:webHidden/>
              </w:rPr>
              <w:fldChar w:fldCharType="separate"/>
            </w:r>
            <w:r w:rsidR="00F72509">
              <w:rPr>
                <w:noProof/>
                <w:webHidden/>
              </w:rPr>
              <w:t>33</w:t>
            </w:r>
            <w:r w:rsidR="00C95F41">
              <w:rPr>
                <w:noProof/>
                <w:webHidden/>
              </w:rPr>
              <w:fldChar w:fldCharType="end"/>
            </w:r>
          </w:hyperlink>
        </w:p>
        <w:p w14:paraId="68538AA4" w14:textId="2B453B8D" w:rsidR="00C95F41" w:rsidRDefault="00FC41C7">
          <w:pPr>
            <w:pStyle w:val="TOC3"/>
            <w:rPr>
              <w:rFonts w:asciiTheme="minorHAnsi" w:eastAsiaTheme="minorEastAsia" w:hAnsiTheme="minorHAnsi" w:cstheme="minorBidi"/>
              <w:noProof/>
              <w:sz w:val="22"/>
              <w:szCs w:val="22"/>
            </w:rPr>
          </w:pPr>
          <w:hyperlink w:anchor="_Toc509564502" w:history="1">
            <w:r w:rsidR="00C95F41" w:rsidRPr="00E45038">
              <w:rPr>
                <w:rStyle w:val="Hyperlink"/>
                <w:noProof/>
              </w:rPr>
              <w:t>A-Pillar/Roof Rail</w:t>
            </w:r>
            <w:r w:rsidR="00C95F41">
              <w:rPr>
                <w:noProof/>
                <w:webHidden/>
              </w:rPr>
              <w:tab/>
            </w:r>
            <w:r w:rsidR="00C95F41">
              <w:rPr>
                <w:noProof/>
                <w:webHidden/>
              </w:rPr>
              <w:fldChar w:fldCharType="begin"/>
            </w:r>
            <w:r w:rsidR="00C95F41">
              <w:rPr>
                <w:noProof/>
                <w:webHidden/>
              </w:rPr>
              <w:instrText xml:space="preserve"> PAGEREF _Toc509564502 \h </w:instrText>
            </w:r>
            <w:r w:rsidR="00C95F41">
              <w:rPr>
                <w:noProof/>
                <w:webHidden/>
              </w:rPr>
            </w:r>
            <w:r w:rsidR="00C95F41">
              <w:rPr>
                <w:noProof/>
                <w:webHidden/>
              </w:rPr>
              <w:fldChar w:fldCharType="separate"/>
            </w:r>
            <w:r w:rsidR="00F72509">
              <w:rPr>
                <w:noProof/>
                <w:webHidden/>
              </w:rPr>
              <w:t>36</w:t>
            </w:r>
            <w:r w:rsidR="00C95F41">
              <w:rPr>
                <w:noProof/>
                <w:webHidden/>
              </w:rPr>
              <w:fldChar w:fldCharType="end"/>
            </w:r>
          </w:hyperlink>
        </w:p>
        <w:p w14:paraId="67FA9B8E" w14:textId="1A941082" w:rsidR="00C95F41" w:rsidRDefault="00FC41C7">
          <w:pPr>
            <w:pStyle w:val="TOC3"/>
            <w:rPr>
              <w:rFonts w:asciiTheme="minorHAnsi" w:eastAsiaTheme="minorEastAsia" w:hAnsiTheme="minorHAnsi" w:cstheme="minorBidi"/>
              <w:noProof/>
              <w:sz w:val="22"/>
              <w:szCs w:val="22"/>
            </w:rPr>
          </w:pPr>
          <w:hyperlink w:anchor="_Toc509564503" w:history="1">
            <w:r w:rsidR="00C95F41" w:rsidRPr="00E45038">
              <w:rPr>
                <w:rStyle w:val="Hyperlink"/>
                <w:noProof/>
              </w:rPr>
              <w:t>B-Pillar</w:t>
            </w:r>
            <w:r w:rsidR="00C95F41">
              <w:rPr>
                <w:noProof/>
                <w:webHidden/>
              </w:rPr>
              <w:tab/>
            </w:r>
            <w:r w:rsidR="00C95F41">
              <w:rPr>
                <w:noProof/>
                <w:webHidden/>
              </w:rPr>
              <w:fldChar w:fldCharType="begin"/>
            </w:r>
            <w:r w:rsidR="00C95F41">
              <w:rPr>
                <w:noProof/>
                <w:webHidden/>
              </w:rPr>
              <w:instrText xml:space="preserve"> PAGEREF _Toc509564503 \h </w:instrText>
            </w:r>
            <w:r w:rsidR="00C95F41">
              <w:rPr>
                <w:noProof/>
                <w:webHidden/>
              </w:rPr>
            </w:r>
            <w:r w:rsidR="00C95F41">
              <w:rPr>
                <w:noProof/>
                <w:webHidden/>
              </w:rPr>
              <w:fldChar w:fldCharType="separate"/>
            </w:r>
            <w:r w:rsidR="00F72509">
              <w:rPr>
                <w:noProof/>
                <w:webHidden/>
              </w:rPr>
              <w:t>37</w:t>
            </w:r>
            <w:r w:rsidR="00C95F41">
              <w:rPr>
                <w:noProof/>
                <w:webHidden/>
              </w:rPr>
              <w:fldChar w:fldCharType="end"/>
            </w:r>
          </w:hyperlink>
        </w:p>
        <w:p w14:paraId="142E7898" w14:textId="5B5E09D2" w:rsidR="00C95F41" w:rsidRDefault="00FC41C7">
          <w:pPr>
            <w:pStyle w:val="TOC3"/>
            <w:rPr>
              <w:rFonts w:asciiTheme="minorHAnsi" w:eastAsiaTheme="minorEastAsia" w:hAnsiTheme="minorHAnsi" w:cstheme="minorBidi"/>
              <w:noProof/>
              <w:sz w:val="22"/>
              <w:szCs w:val="22"/>
            </w:rPr>
          </w:pPr>
          <w:hyperlink w:anchor="_Toc509564504" w:history="1">
            <w:r w:rsidR="00C95F41" w:rsidRPr="00E45038">
              <w:rPr>
                <w:rStyle w:val="Hyperlink"/>
                <w:noProof/>
              </w:rPr>
              <w:t>Rocker Reinforcement</w:t>
            </w:r>
            <w:r w:rsidR="00C95F41">
              <w:rPr>
                <w:noProof/>
                <w:webHidden/>
              </w:rPr>
              <w:tab/>
            </w:r>
            <w:r w:rsidR="00C95F41">
              <w:rPr>
                <w:noProof/>
                <w:webHidden/>
              </w:rPr>
              <w:fldChar w:fldCharType="begin"/>
            </w:r>
            <w:r w:rsidR="00C95F41">
              <w:rPr>
                <w:noProof/>
                <w:webHidden/>
              </w:rPr>
              <w:instrText xml:space="preserve"> PAGEREF _Toc509564504 \h </w:instrText>
            </w:r>
            <w:r w:rsidR="00C95F41">
              <w:rPr>
                <w:noProof/>
                <w:webHidden/>
              </w:rPr>
            </w:r>
            <w:r w:rsidR="00C95F41">
              <w:rPr>
                <w:noProof/>
                <w:webHidden/>
              </w:rPr>
              <w:fldChar w:fldCharType="separate"/>
            </w:r>
            <w:r w:rsidR="00F72509">
              <w:rPr>
                <w:noProof/>
                <w:webHidden/>
              </w:rPr>
              <w:t>38</w:t>
            </w:r>
            <w:r w:rsidR="00C95F41">
              <w:rPr>
                <w:noProof/>
                <w:webHidden/>
              </w:rPr>
              <w:fldChar w:fldCharType="end"/>
            </w:r>
          </w:hyperlink>
        </w:p>
        <w:p w14:paraId="55D5292C" w14:textId="6EA96078" w:rsidR="00C95F41" w:rsidRDefault="00FC41C7">
          <w:pPr>
            <w:pStyle w:val="TOC3"/>
            <w:rPr>
              <w:rFonts w:asciiTheme="minorHAnsi" w:eastAsiaTheme="minorEastAsia" w:hAnsiTheme="minorHAnsi" w:cstheme="minorBidi"/>
              <w:noProof/>
              <w:sz w:val="22"/>
              <w:szCs w:val="22"/>
            </w:rPr>
          </w:pPr>
          <w:hyperlink w:anchor="_Toc509564505" w:history="1">
            <w:r w:rsidR="00C95F41" w:rsidRPr="00E45038">
              <w:rPr>
                <w:rStyle w:val="Hyperlink"/>
                <w:noProof/>
              </w:rPr>
              <w:t>Wheelhouse Outer and Quarter Inner Upper</w:t>
            </w:r>
            <w:r w:rsidR="00C95F41">
              <w:rPr>
                <w:noProof/>
                <w:webHidden/>
              </w:rPr>
              <w:tab/>
            </w:r>
            <w:r w:rsidR="00C95F41">
              <w:rPr>
                <w:noProof/>
                <w:webHidden/>
              </w:rPr>
              <w:fldChar w:fldCharType="begin"/>
            </w:r>
            <w:r w:rsidR="00C95F41">
              <w:rPr>
                <w:noProof/>
                <w:webHidden/>
              </w:rPr>
              <w:instrText xml:space="preserve"> PAGEREF _Toc509564505 \h </w:instrText>
            </w:r>
            <w:r w:rsidR="00C95F41">
              <w:rPr>
                <w:noProof/>
                <w:webHidden/>
              </w:rPr>
            </w:r>
            <w:r w:rsidR="00C95F41">
              <w:rPr>
                <w:noProof/>
                <w:webHidden/>
              </w:rPr>
              <w:fldChar w:fldCharType="separate"/>
            </w:r>
            <w:r w:rsidR="00F72509">
              <w:rPr>
                <w:noProof/>
                <w:webHidden/>
              </w:rPr>
              <w:t>38</w:t>
            </w:r>
            <w:r w:rsidR="00C95F41">
              <w:rPr>
                <w:noProof/>
                <w:webHidden/>
              </w:rPr>
              <w:fldChar w:fldCharType="end"/>
            </w:r>
          </w:hyperlink>
        </w:p>
        <w:p w14:paraId="6D996189" w14:textId="1A9F947C" w:rsidR="00C95F41" w:rsidRDefault="00FC41C7">
          <w:pPr>
            <w:pStyle w:val="TOC3"/>
            <w:rPr>
              <w:rFonts w:asciiTheme="minorHAnsi" w:eastAsiaTheme="minorEastAsia" w:hAnsiTheme="minorHAnsi" w:cstheme="minorBidi"/>
              <w:noProof/>
              <w:sz w:val="22"/>
              <w:szCs w:val="22"/>
            </w:rPr>
          </w:pPr>
          <w:hyperlink w:anchor="_Toc509564506" w:history="1">
            <w:r w:rsidR="00C95F41" w:rsidRPr="00E45038">
              <w:rPr>
                <w:rStyle w:val="Hyperlink"/>
                <w:noProof/>
              </w:rPr>
              <w:t>Windshield Header</w:t>
            </w:r>
            <w:r w:rsidR="00C95F41">
              <w:rPr>
                <w:noProof/>
                <w:webHidden/>
              </w:rPr>
              <w:tab/>
            </w:r>
            <w:r w:rsidR="00C95F41">
              <w:rPr>
                <w:noProof/>
                <w:webHidden/>
              </w:rPr>
              <w:fldChar w:fldCharType="begin"/>
            </w:r>
            <w:r w:rsidR="00C95F41">
              <w:rPr>
                <w:noProof/>
                <w:webHidden/>
              </w:rPr>
              <w:instrText xml:space="preserve"> PAGEREF _Toc509564506 \h </w:instrText>
            </w:r>
            <w:r w:rsidR="00C95F41">
              <w:rPr>
                <w:noProof/>
                <w:webHidden/>
              </w:rPr>
            </w:r>
            <w:r w:rsidR="00C95F41">
              <w:rPr>
                <w:noProof/>
                <w:webHidden/>
              </w:rPr>
              <w:fldChar w:fldCharType="separate"/>
            </w:r>
            <w:r w:rsidR="00F72509">
              <w:rPr>
                <w:noProof/>
                <w:webHidden/>
              </w:rPr>
              <w:t>39</w:t>
            </w:r>
            <w:r w:rsidR="00C95F41">
              <w:rPr>
                <w:noProof/>
                <w:webHidden/>
              </w:rPr>
              <w:fldChar w:fldCharType="end"/>
            </w:r>
          </w:hyperlink>
        </w:p>
        <w:p w14:paraId="303FBBD5" w14:textId="3E52BBA1" w:rsidR="00C95F41" w:rsidRDefault="00FC41C7">
          <w:pPr>
            <w:pStyle w:val="TOC3"/>
            <w:rPr>
              <w:rFonts w:asciiTheme="minorHAnsi" w:eastAsiaTheme="minorEastAsia" w:hAnsiTheme="minorHAnsi" w:cstheme="minorBidi"/>
              <w:noProof/>
              <w:sz w:val="22"/>
              <w:szCs w:val="22"/>
            </w:rPr>
          </w:pPr>
          <w:hyperlink w:anchor="_Toc509564507" w:history="1">
            <w:r w:rsidR="00C95F41" w:rsidRPr="00E45038">
              <w:rPr>
                <w:rStyle w:val="Hyperlink"/>
                <w:noProof/>
              </w:rPr>
              <w:t>All Ford Mustang Roof Crush Resistance Components</w:t>
            </w:r>
            <w:r w:rsidR="00C95F41">
              <w:rPr>
                <w:noProof/>
                <w:webHidden/>
              </w:rPr>
              <w:tab/>
            </w:r>
            <w:r w:rsidR="00C95F41">
              <w:rPr>
                <w:noProof/>
                <w:webHidden/>
              </w:rPr>
              <w:fldChar w:fldCharType="begin"/>
            </w:r>
            <w:r w:rsidR="00C95F41">
              <w:rPr>
                <w:noProof/>
                <w:webHidden/>
              </w:rPr>
              <w:instrText xml:space="preserve"> PAGEREF _Toc509564507 \h </w:instrText>
            </w:r>
            <w:r w:rsidR="00C95F41">
              <w:rPr>
                <w:noProof/>
                <w:webHidden/>
              </w:rPr>
            </w:r>
            <w:r w:rsidR="00C95F41">
              <w:rPr>
                <w:noProof/>
                <w:webHidden/>
              </w:rPr>
              <w:fldChar w:fldCharType="separate"/>
            </w:r>
            <w:r w:rsidR="00F72509">
              <w:rPr>
                <w:noProof/>
                <w:webHidden/>
              </w:rPr>
              <w:t>39</w:t>
            </w:r>
            <w:r w:rsidR="00C95F41">
              <w:rPr>
                <w:noProof/>
                <w:webHidden/>
              </w:rPr>
              <w:fldChar w:fldCharType="end"/>
            </w:r>
          </w:hyperlink>
        </w:p>
        <w:p w14:paraId="1815A5FC" w14:textId="793E3480" w:rsidR="00C95F41" w:rsidRDefault="00FC41C7">
          <w:pPr>
            <w:pStyle w:val="TOC3"/>
            <w:rPr>
              <w:rFonts w:asciiTheme="minorHAnsi" w:eastAsiaTheme="minorEastAsia" w:hAnsiTheme="minorHAnsi" w:cstheme="minorBidi"/>
              <w:noProof/>
              <w:sz w:val="22"/>
              <w:szCs w:val="22"/>
            </w:rPr>
          </w:pPr>
          <w:hyperlink w:anchor="_Toc509564508" w:history="1">
            <w:r w:rsidR="00C95F41" w:rsidRPr="00E45038">
              <w:rPr>
                <w:rStyle w:val="Hyperlink"/>
                <w:noProof/>
              </w:rPr>
              <w:t>Total Cost &amp; Weight Changes for Ford Mustang Roof Crush Resistance Upgrade</w:t>
            </w:r>
            <w:r w:rsidR="00C95F41">
              <w:rPr>
                <w:noProof/>
                <w:webHidden/>
              </w:rPr>
              <w:tab/>
            </w:r>
            <w:r w:rsidR="00C95F41">
              <w:rPr>
                <w:noProof/>
                <w:webHidden/>
              </w:rPr>
              <w:fldChar w:fldCharType="begin"/>
            </w:r>
            <w:r w:rsidR="00C95F41">
              <w:rPr>
                <w:noProof/>
                <w:webHidden/>
              </w:rPr>
              <w:instrText xml:space="preserve"> PAGEREF _Toc509564508 \h </w:instrText>
            </w:r>
            <w:r w:rsidR="00C95F41">
              <w:rPr>
                <w:noProof/>
                <w:webHidden/>
              </w:rPr>
            </w:r>
            <w:r w:rsidR="00C95F41">
              <w:rPr>
                <w:noProof/>
                <w:webHidden/>
              </w:rPr>
              <w:fldChar w:fldCharType="separate"/>
            </w:r>
            <w:r w:rsidR="00F72509">
              <w:rPr>
                <w:noProof/>
                <w:webHidden/>
              </w:rPr>
              <w:t>39</w:t>
            </w:r>
            <w:r w:rsidR="00C95F41">
              <w:rPr>
                <w:noProof/>
                <w:webHidden/>
              </w:rPr>
              <w:fldChar w:fldCharType="end"/>
            </w:r>
          </w:hyperlink>
        </w:p>
        <w:p w14:paraId="118D7297" w14:textId="24DC2CAD" w:rsidR="00C95F41" w:rsidRDefault="00FC41C7">
          <w:pPr>
            <w:pStyle w:val="TOC2"/>
            <w:tabs>
              <w:tab w:val="right" w:leader="dot" w:pos="9408"/>
            </w:tabs>
            <w:rPr>
              <w:rFonts w:asciiTheme="minorHAnsi" w:eastAsiaTheme="minorEastAsia" w:hAnsiTheme="minorHAnsi" w:cstheme="minorBidi"/>
              <w:noProof/>
              <w:sz w:val="22"/>
              <w:szCs w:val="22"/>
            </w:rPr>
          </w:pPr>
          <w:hyperlink w:anchor="_Toc509564509" w:history="1">
            <w:r w:rsidR="00C95F41" w:rsidRPr="00E45038">
              <w:rPr>
                <w:rStyle w:val="Hyperlink"/>
                <w:noProof/>
              </w:rPr>
              <w:t>Jeep Grand Cherokee</w:t>
            </w:r>
            <w:r w:rsidR="00C95F41">
              <w:rPr>
                <w:noProof/>
                <w:webHidden/>
              </w:rPr>
              <w:tab/>
            </w:r>
            <w:r w:rsidR="00C95F41">
              <w:rPr>
                <w:noProof/>
                <w:webHidden/>
              </w:rPr>
              <w:fldChar w:fldCharType="begin"/>
            </w:r>
            <w:r w:rsidR="00C95F41">
              <w:rPr>
                <w:noProof/>
                <w:webHidden/>
              </w:rPr>
              <w:instrText xml:space="preserve"> PAGEREF _Toc509564509 \h </w:instrText>
            </w:r>
            <w:r w:rsidR="00C95F41">
              <w:rPr>
                <w:noProof/>
                <w:webHidden/>
              </w:rPr>
            </w:r>
            <w:r w:rsidR="00C95F41">
              <w:rPr>
                <w:noProof/>
                <w:webHidden/>
              </w:rPr>
              <w:fldChar w:fldCharType="separate"/>
            </w:r>
            <w:r w:rsidR="00F72509">
              <w:rPr>
                <w:noProof/>
                <w:webHidden/>
              </w:rPr>
              <w:t>41</w:t>
            </w:r>
            <w:r w:rsidR="00C95F41">
              <w:rPr>
                <w:noProof/>
                <w:webHidden/>
              </w:rPr>
              <w:fldChar w:fldCharType="end"/>
            </w:r>
          </w:hyperlink>
        </w:p>
        <w:p w14:paraId="7A71CD9D" w14:textId="09609E1B" w:rsidR="00C95F41" w:rsidRDefault="00FC41C7">
          <w:pPr>
            <w:pStyle w:val="TOC3"/>
            <w:rPr>
              <w:rFonts w:asciiTheme="minorHAnsi" w:eastAsiaTheme="minorEastAsia" w:hAnsiTheme="minorHAnsi" w:cstheme="minorBidi"/>
              <w:noProof/>
              <w:sz w:val="22"/>
              <w:szCs w:val="22"/>
            </w:rPr>
          </w:pPr>
          <w:hyperlink w:anchor="_Toc509564510" w:history="1">
            <w:r w:rsidR="00C95F41" w:rsidRPr="00E45038">
              <w:rPr>
                <w:rStyle w:val="Hyperlink"/>
                <w:noProof/>
              </w:rPr>
              <w:t>A-Pillar Reinforcement</w:t>
            </w:r>
            <w:r w:rsidR="00C95F41">
              <w:rPr>
                <w:noProof/>
                <w:webHidden/>
              </w:rPr>
              <w:tab/>
            </w:r>
            <w:r w:rsidR="00C95F41">
              <w:rPr>
                <w:noProof/>
                <w:webHidden/>
              </w:rPr>
              <w:fldChar w:fldCharType="begin"/>
            </w:r>
            <w:r w:rsidR="00C95F41">
              <w:rPr>
                <w:noProof/>
                <w:webHidden/>
              </w:rPr>
              <w:instrText xml:space="preserve"> PAGEREF _Toc509564510 \h </w:instrText>
            </w:r>
            <w:r w:rsidR="00C95F41">
              <w:rPr>
                <w:noProof/>
                <w:webHidden/>
              </w:rPr>
            </w:r>
            <w:r w:rsidR="00C95F41">
              <w:rPr>
                <w:noProof/>
                <w:webHidden/>
              </w:rPr>
              <w:fldChar w:fldCharType="separate"/>
            </w:r>
            <w:r w:rsidR="00F72509">
              <w:rPr>
                <w:noProof/>
                <w:webHidden/>
              </w:rPr>
              <w:t>44</w:t>
            </w:r>
            <w:r w:rsidR="00C95F41">
              <w:rPr>
                <w:noProof/>
                <w:webHidden/>
              </w:rPr>
              <w:fldChar w:fldCharType="end"/>
            </w:r>
          </w:hyperlink>
        </w:p>
        <w:p w14:paraId="7AE9FA2A" w14:textId="020BBC0C" w:rsidR="00C95F41" w:rsidRDefault="00FC41C7">
          <w:pPr>
            <w:pStyle w:val="TOC3"/>
            <w:rPr>
              <w:rFonts w:asciiTheme="minorHAnsi" w:eastAsiaTheme="minorEastAsia" w:hAnsiTheme="minorHAnsi" w:cstheme="minorBidi"/>
              <w:noProof/>
              <w:sz w:val="22"/>
              <w:szCs w:val="22"/>
            </w:rPr>
          </w:pPr>
          <w:hyperlink w:anchor="_Toc509564511" w:history="1">
            <w:r w:rsidR="00C95F41" w:rsidRPr="00E45038">
              <w:rPr>
                <w:rStyle w:val="Hyperlink"/>
                <w:noProof/>
              </w:rPr>
              <w:t>B-Pillar</w:t>
            </w:r>
            <w:r w:rsidR="00C95F41">
              <w:rPr>
                <w:noProof/>
                <w:webHidden/>
              </w:rPr>
              <w:tab/>
            </w:r>
            <w:r w:rsidR="00C95F41">
              <w:rPr>
                <w:noProof/>
                <w:webHidden/>
              </w:rPr>
              <w:fldChar w:fldCharType="begin"/>
            </w:r>
            <w:r w:rsidR="00C95F41">
              <w:rPr>
                <w:noProof/>
                <w:webHidden/>
              </w:rPr>
              <w:instrText xml:space="preserve"> PAGEREF _Toc509564511 \h </w:instrText>
            </w:r>
            <w:r w:rsidR="00C95F41">
              <w:rPr>
                <w:noProof/>
                <w:webHidden/>
              </w:rPr>
            </w:r>
            <w:r w:rsidR="00C95F41">
              <w:rPr>
                <w:noProof/>
                <w:webHidden/>
              </w:rPr>
              <w:fldChar w:fldCharType="separate"/>
            </w:r>
            <w:r w:rsidR="00F72509">
              <w:rPr>
                <w:noProof/>
                <w:webHidden/>
              </w:rPr>
              <w:t>45</w:t>
            </w:r>
            <w:r w:rsidR="00C95F41">
              <w:rPr>
                <w:noProof/>
                <w:webHidden/>
              </w:rPr>
              <w:fldChar w:fldCharType="end"/>
            </w:r>
          </w:hyperlink>
        </w:p>
        <w:p w14:paraId="7D2F2074" w14:textId="1DEC1253" w:rsidR="00C95F41" w:rsidRDefault="00FC41C7">
          <w:pPr>
            <w:pStyle w:val="TOC3"/>
            <w:rPr>
              <w:rFonts w:asciiTheme="minorHAnsi" w:eastAsiaTheme="minorEastAsia" w:hAnsiTheme="minorHAnsi" w:cstheme="minorBidi"/>
              <w:noProof/>
              <w:sz w:val="22"/>
              <w:szCs w:val="22"/>
            </w:rPr>
          </w:pPr>
          <w:hyperlink w:anchor="_Toc509564512" w:history="1">
            <w:r w:rsidR="00C95F41" w:rsidRPr="00E45038">
              <w:rPr>
                <w:rStyle w:val="Hyperlink"/>
                <w:noProof/>
              </w:rPr>
              <w:t>C-Pillar</w:t>
            </w:r>
            <w:r w:rsidR="00C95F41">
              <w:rPr>
                <w:noProof/>
                <w:webHidden/>
              </w:rPr>
              <w:tab/>
            </w:r>
            <w:r w:rsidR="00C95F41">
              <w:rPr>
                <w:noProof/>
                <w:webHidden/>
              </w:rPr>
              <w:fldChar w:fldCharType="begin"/>
            </w:r>
            <w:r w:rsidR="00C95F41">
              <w:rPr>
                <w:noProof/>
                <w:webHidden/>
              </w:rPr>
              <w:instrText xml:space="preserve"> PAGEREF _Toc509564512 \h </w:instrText>
            </w:r>
            <w:r w:rsidR="00C95F41">
              <w:rPr>
                <w:noProof/>
                <w:webHidden/>
              </w:rPr>
            </w:r>
            <w:r w:rsidR="00C95F41">
              <w:rPr>
                <w:noProof/>
                <w:webHidden/>
              </w:rPr>
              <w:fldChar w:fldCharType="separate"/>
            </w:r>
            <w:r w:rsidR="00F72509">
              <w:rPr>
                <w:noProof/>
                <w:webHidden/>
              </w:rPr>
              <w:t>46</w:t>
            </w:r>
            <w:r w:rsidR="00C95F41">
              <w:rPr>
                <w:noProof/>
                <w:webHidden/>
              </w:rPr>
              <w:fldChar w:fldCharType="end"/>
            </w:r>
          </w:hyperlink>
        </w:p>
        <w:p w14:paraId="13FD0472" w14:textId="68B75622" w:rsidR="00C95F41" w:rsidRDefault="00FC41C7">
          <w:pPr>
            <w:pStyle w:val="TOC3"/>
            <w:rPr>
              <w:rFonts w:asciiTheme="minorHAnsi" w:eastAsiaTheme="minorEastAsia" w:hAnsiTheme="minorHAnsi" w:cstheme="minorBidi"/>
              <w:noProof/>
              <w:sz w:val="22"/>
              <w:szCs w:val="22"/>
            </w:rPr>
          </w:pPr>
          <w:hyperlink w:anchor="_Toc509564513" w:history="1">
            <w:r w:rsidR="00C95F41" w:rsidRPr="00E45038">
              <w:rPr>
                <w:rStyle w:val="Hyperlink"/>
                <w:noProof/>
              </w:rPr>
              <w:t>Rocker Reinforcement</w:t>
            </w:r>
            <w:r w:rsidR="00C95F41">
              <w:rPr>
                <w:noProof/>
                <w:webHidden/>
              </w:rPr>
              <w:tab/>
            </w:r>
            <w:r w:rsidR="00C95F41">
              <w:rPr>
                <w:noProof/>
                <w:webHidden/>
              </w:rPr>
              <w:fldChar w:fldCharType="begin"/>
            </w:r>
            <w:r w:rsidR="00C95F41">
              <w:rPr>
                <w:noProof/>
                <w:webHidden/>
              </w:rPr>
              <w:instrText xml:space="preserve"> PAGEREF _Toc509564513 \h </w:instrText>
            </w:r>
            <w:r w:rsidR="00C95F41">
              <w:rPr>
                <w:noProof/>
                <w:webHidden/>
              </w:rPr>
            </w:r>
            <w:r w:rsidR="00C95F41">
              <w:rPr>
                <w:noProof/>
                <w:webHidden/>
              </w:rPr>
              <w:fldChar w:fldCharType="separate"/>
            </w:r>
            <w:r w:rsidR="00F72509">
              <w:rPr>
                <w:noProof/>
                <w:webHidden/>
              </w:rPr>
              <w:t>46</w:t>
            </w:r>
            <w:r w:rsidR="00C95F41">
              <w:rPr>
                <w:noProof/>
                <w:webHidden/>
              </w:rPr>
              <w:fldChar w:fldCharType="end"/>
            </w:r>
          </w:hyperlink>
        </w:p>
        <w:p w14:paraId="6CA03818" w14:textId="5C64DAE1" w:rsidR="00C95F41" w:rsidRDefault="00FC41C7">
          <w:pPr>
            <w:pStyle w:val="TOC3"/>
            <w:rPr>
              <w:rFonts w:asciiTheme="minorHAnsi" w:eastAsiaTheme="minorEastAsia" w:hAnsiTheme="minorHAnsi" w:cstheme="minorBidi"/>
              <w:noProof/>
              <w:sz w:val="22"/>
              <w:szCs w:val="22"/>
            </w:rPr>
          </w:pPr>
          <w:hyperlink w:anchor="_Toc509564514" w:history="1">
            <w:r w:rsidR="00C95F41" w:rsidRPr="00E45038">
              <w:rPr>
                <w:rStyle w:val="Hyperlink"/>
                <w:noProof/>
              </w:rPr>
              <w:t>Roof Bows</w:t>
            </w:r>
            <w:r w:rsidR="00C95F41">
              <w:rPr>
                <w:noProof/>
                <w:webHidden/>
              </w:rPr>
              <w:tab/>
            </w:r>
            <w:r w:rsidR="00C95F41">
              <w:rPr>
                <w:noProof/>
                <w:webHidden/>
              </w:rPr>
              <w:fldChar w:fldCharType="begin"/>
            </w:r>
            <w:r w:rsidR="00C95F41">
              <w:rPr>
                <w:noProof/>
                <w:webHidden/>
              </w:rPr>
              <w:instrText xml:space="preserve"> PAGEREF _Toc509564514 \h </w:instrText>
            </w:r>
            <w:r w:rsidR="00C95F41">
              <w:rPr>
                <w:noProof/>
                <w:webHidden/>
              </w:rPr>
            </w:r>
            <w:r w:rsidR="00C95F41">
              <w:rPr>
                <w:noProof/>
                <w:webHidden/>
              </w:rPr>
              <w:fldChar w:fldCharType="separate"/>
            </w:r>
            <w:r w:rsidR="00F72509">
              <w:rPr>
                <w:noProof/>
                <w:webHidden/>
              </w:rPr>
              <w:t>46</w:t>
            </w:r>
            <w:r w:rsidR="00C95F41">
              <w:rPr>
                <w:noProof/>
                <w:webHidden/>
              </w:rPr>
              <w:fldChar w:fldCharType="end"/>
            </w:r>
          </w:hyperlink>
        </w:p>
        <w:p w14:paraId="5994D0C7" w14:textId="0AAF16B3" w:rsidR="00C95F41" w:rsidRDefault="00FC41C7">
          <w:pPr>
            <w:pStyle w:val="TOC3"/>
            <w:rPr>
              <w:rFonts w:asciiTheme="minorHAnsi" w:eastAsiaTheme="minorEastAsia" w:hAnsiTheme="minorHAnsi" w:cstheme="minorBidi"/>
              <w:noProof/>
              <w:sz w:val="22"/>
              <w:szCs w:val="22"/>
            </w:rPr>
          </w:pPr>
          <w:hyperlink w:anchor="_Toc509564515" w:history="1">
            <w:r w:rsidR="00C95F41" w:rsidRPr="00E45038">
              <w:rPr>
                <w:rStyle w:val="Hyperlink"/>
                <w:noProof/>
              </w:rPr>
              <w:t>Roof Rail Reinforcement</w:t>
            </w:r>
            <w:r w:rsidR="00C95F41">
              <w:rPr>
                <w:noProof/>
                <w:webHidden/>
              </w:rPr>
              <w:tab/>
            </w:r>
            <w:r w:rsidR="00C95F41">
              <w:rPr>
                <w:noProof/>
                <w:webHidden/>
              </w:rPr>
              <w:fldChar w:fldCharType="begin"/>
            </w:r>
            <w:r w:rsidR="00C95F41">
              <w:rPr>
                <w:noProof/>
                <w:webHidden/>
              </w:rPr>
              <w:instrText xml:space="preserve"> PAGEREF _Toc509564515 \h </w:instrText>
            </w:r>
            <w:r w:rsidR="00C95F41">
              <w:rPr>
                <w:noProof/>
                <w:webHidden/>
              </w:rPr>
            </w:r>
            <w:r w:rsidR="00C95F41">
              <w:rPr>
                <w:noProof/>
                <w:webHidden/>
              </w:rPr>
              <w:fldChar w:fldCharType="separate"/>
            </w:r>
            <w:r w:rsidR="00F72509">
              <w:rPr>
                <w:noProof/>
                <w:webHidden/>
              </w:rPr>
              <w:t>46</w:t>
            </w:r>
            <w:r w:rsidR="00C95F41">
              <w:rPr>
                <w:noProof/>
                <w:webHidden/>
              </w:rPr>
              <w:fldChar w:fldCharType="end"/>
            </w:r>
          </w:hyperlink>
        </w:p>
        <w:p w14:paraId="3D1A370A" w14:textId="68410D15" w:rsidR="00C95F41" w:rsidRDefault="00FC41C7">
          <w:pPr>
            <w:pStyle w:val="TOC3"/>
            <w:rPr>
              <w:rFonts w:asciiTheme="minorHAnsi" w:eastAsiaTheme="minorEastAsia" w:hAnsiTheme="minorHAnsi" w:cstheme="minorBidi"/>
              <w:noProof/>
              <w:sz w:val="22"/>
              <w:szCs w:val="22"/>
            </w:rPr>
          </w:pPr>
          <w:hyperlink w:anchor="_Toc509564516" w:history="1">
            <w:r w:rsidR="00C95F41" w:rsidRPr="00E45038">
              <w:rPr>
                <w:rStyle w:val="Hyperlink"/>
                <w:noProof/>
              </w:rPr>
              <w:t>Windshield Header</w:t>
            </w:r>
            <w:r w:rsidR="00C95F41">
              <w:rPr>
                <w:noProof/>
                <w:webHidden/>
              </w:rPr>
              <w:tab/>
            </w:r>
            <w:r w:rsidR="00C95F41">
              <w:rPr>
                <w:noProof/>
                <w:webHidden/>
              </w:rPr>
              <w:fldChar w:fldCharType="begin"/>
            </w:r>
            <w:r w:rsidR="00C95F41">
              <w:rPr>
                <w:noProof/>
                <w:webHidden/>
              </w:rPr>
              <w:instrText xml:space="preserve"> PAGEREF _Toc509564516 \h </w:instrText>
            </w:r>
            <w:r w:rsidR="00C95F41">
              <w:rPr>
                <w:noProof/>
                <w:webHidden/>
              </w:rPr>
            </w:r>
            <w:r w:rsidR="00C95F41">
              <w:rPr>
                <w:noProof/>
                <w:webHidden/>
              </w:rPr>
              <w:fldChar w:fldCharType="separate"/>
            </w:r>
            <w:r w:rsidR="00F72509">
              <w:rPr>
                <w:noProof/>
                <w:webHidden/>
              </w:rPr>
              <w:t>46</w:t>
            </w:r>
            <w:r w:rsidR="00C95F41">
              <w:rPr>
                <w:noProof/>
                <w:webHidden/>
              </w:rPr>
              <w:fldChar w:fldCharType="end"/>
            </w:r>
          </w:hyperlink>
        </w:p>
        <w:p w14:paraId="31BE3ED2" w14:textId="692BEEF2" w:rsidR="00C95F41" w:rsidRDefault="00FC41C7">
          <w:pPr>
            <w:pStyle w:val="TOC3"/>
            <w:rPr>
              <w:rFonts w:asciiTheme="minorHAnsi" w:eastAsiaTheme="minorEastAsia" w:hAnsiTheme="minorHAnsi" w:cstheme="minorBidi"/>
              <w:noProof/>
              <w:sz w:val="22"/>
              <w:szCs w:val="22"/>
            </w:rPr>
          </w:pPr>
          <w:hyperlink w:anchor="_Toc509564517" w:history="1">
            <w:r w:rsidR="00C95F41" w:rsidRPr="00E45038">
              <w:rPr>
                <w:rStyle w:val="Hyperlink"/>
                <w:noProof/>
              </w:rPr>
              <w:t>All Jeep Grand Cherokee Roof Crush Resistance Components</w:t>
            </w:r>
            <w:r w:rsidR="00C95F41">
              <w:rPr>
                <w:noProof/>
                <w:webHidden/>
              </w:rPr>
              <w:tab/>
            </w:r>
            <w:r w:rsidR="00C95F41">
              <w:rPr>
                <w:noProof/>
                <w:webHidden/>
              </w:rPr>
              <w:fldChar w:fldCharType="begin"/>
            </w:r>
            <w:r w:rsidR="00C95F41">
              <w:rPr>
                <w:noProof/>
                <w:webHidden/>
              </w:rPr>
              <w:instrText xml:space="preserve"> PAGEREF _Toc509564517 \h </w:instrText>
            </w:r>
            <w:r w:rsidR="00C95F41">
              <w:rPr>
                <w:noProof/>
                <w:webHidden/>
              </w:rPr>
            </w:r>
            <w:r w:rsidR="00C95F41">
              <w:rPr>
                <w:noProof/>
                <w:webHidden/>
              </w:rPr>
              <w:fldChar w:fldCharType="separate"/>
            </w:r>
            <w:r w:rsidR="00F72509">
              <w:rPr>
                <w:noProof/>
                <w:webHidden/>
              </w:rPr>
              <w:t>46</w:t>
            </w:r>
            <w:r w:rsidR="00C95F41">
              <w:rPr>
                <w:noProof/>
                <w:webHidden/>
              </w:rPr>
              <w:fldChar w:fldCharType="end"/>
            </w:r>
          </w:hyperlink>
        </w:p>
        <w:p w14:paraId="6A7CBD00" w14:textId="5F852B1B" w:rsidR="00C95F41" w:rsidRDefault="00FC41C7">
          <w:pPr>
            <w:pStyle w:val="TOC3"/>
            <w:rPr>
              <w:rFonts w:asciiTheme="minorHAnsi" w:eastAsiaTheme="minorEastAsia" w:hAnsiTheme="minorHAnsi" w:cstheme="minorBidi"/>
              <w:noProof/>
              <w:sz w:val="22"/>
              <w:szCs w:val="22"/>
            </w:rPr>
          </w:pPr>
          <w:hyperlink w:anchor="_Toc509564518" w:history="1">
            <w:r w:rsidR="00C95F41" w:rsidRPr="00E45038">
              <w:rPr>
                <w:rStyle w:val="Hyperlink"/>
                <w:noProof/>
              </w:rPr>
              <w:t>Total Cost &amp; Weight Changes for Jeep Grand Cherokee Roof Crush Resistance Upgrade</w:t>
            </w:r>
            <w:r w:rsidR="00C95F41">
              <w:rPr>
                <w:noProof/>
                <w:webHidden/>
              </w:rPr>
              <w:tab/>
            </w:r>
            <w:r w:rsidR="00C95F41">
              <w:rPr>
                <w:noProof/>
                <w:webHidden/>
              </w:rPr>
              <w:fldChar w:fldCharType="begin"/>
            </w:r>
            <w:r w:rsidR="00C95F41">
              <w:rPr>
                <w:noProof/>
                <w:webHidden/>
              </w:rPr>
              <w:instrText xml:space="preserve"> PAGEREF _Toc509564518 \h </w:instrText>
            </w:r>
            <w:r w:rsidR="00C95F41">
              <w:rPr>
                <w:noProof/>
                <w:webHidden/>
              </w:rPr>
            </w:r>
            <w:r w:rsidR="00C95F41">
              <w:rPr>
                <w:noProof/>
                <w:webHidden/>
              </w:rPr>
              <w:fldChar w:fldCharType="separate"/>
            </w:r>
            <w:r w:rsidR="00F72509">
              <w:rPr>
                <w:noProof/>
                <w:webHidden/>
              </w:rPr>
              <w:t>47</w:t>
            </w:r>
            <w:r w:rsidR="00C95F41">
              <w:rPr>
                <w:noProof/>
                <w:webHidden/>
              </w:rPr>
              <w:fldChar w:fldCharType="end"/>
            </w:r>
          </w:hyperlink>
        </w:p>
        <w:p w14:paraId="4E6BAA7A" w14:textId="5807A0CD" w:rsidR="00C95F41" w:rsidRDefault="00FC41C7">
          <w:pPr>
            <w:pStyle w:val="TOC2"/>
            <w:tabs>
              <w:tab w:val="right" w:leader="dot" w:pos="9408"/>
            </w:tabs>
            <w:rPr>
              <w:rFonts w:asciiTheme="minorHAnsi" w:eastAsiaTheme="minorEastAsia" w:hAnsiTheme="minorHAnsi" w:cstheme="minorBidi"/>
              <w:noProof/>
              <w:sz w:val="22"/>
              <w:szCs w:val="22"/>
            </w:rPr>
          </w:pPr>
          <w:hyperlink w:anchor="_Toc509564519" w:history="1">
            <w:r w:rsidR="00C95F41" w:rsidRPr="00E45038">
              <w:rPr>
                <w:rStyle w:val="Hyperlink"/>
                <w:noProof/>
              </w:rPr>
              <w:t>Buick LaCrosse</w:t>
            </w:r>
            <w:r w:rsidR="00C95F41">
              <w:rPr>
                <w:noProof/>
                <w:webHidden/>
              </w:rPr>
              <w:tab/>
            </w:r>
            <w:r w:rsidR="00C95F41">
              <w:rPr>
                <w:noProof/>
                <w:webHidden/>
              </w:rPr>
              <w:fldChar w:fldCharType="begin"/>
            </w:r>
            <w:r w:rsidR="00C95F41">
              <w:rPr>
                <w:noProof/>
                <w:webHidden/>
              </w:rPr>
              <w:instrText xml:space="preserve"> PAGEREF _Toc509564519 \h </w:instrText>
            </w:r>
            <w:r w:rsidR="00C95F41">
              <w:rPr>
                <w:noProof/>
                <w:webHidden/>
              </w:rPr>
            </w:r>
            <w:r w:rsidR="00C95F41">
              <w:rPr>
                <w:noProof/>
                <w:webHidden/>
              </w:rPr>
              <w:fldChar w:fldCharType="separate"/>
            </w:r>
            <w:r w:rsidR="00F72509">
              <w:rPr>
                <w:noProof/>
                <w:webHidden/>
              </w:rPr>
              <w:t>49</w:t>
            </w:r>
            <w:r w:rsidR="00C95F41">
              <w:rPr>
                <w:noProof/>
                <w:webHidden/>
              </w:rPr>
              <w:fldChar w:fldCharType="end"/>
            </w:r>
          </w:hyperlink>
        </w:p>
        <w:p w14:paraId="1377DF5E" w14:textId="14AF0AF5" w:rsidR="00C95F41" w:rsidRDefault="00FC41C7">
          <w:pPr>
            <w:pStyle w:val="TOC3"/>
            <w:rPr>
              <w:rFonts w:asciiTheme="minorHAnsi" w:eastAsiaTheme="minorEastAsia" w:hAnsiTheme="minorHAnsi" w:cstheme="minorBidi"/>
              <w:noProof/>
              <w:sz w:val="22"/>
              <w:szCs w:val="22"/>
            </w:rPr>
          </w:pPr>
          <w:hyperlink w:anchor="_Toc509564520" w:history="1">
            <w:r w:rsidR="00C95F41" w:rsidRPr="00E45038">
              <w:rPr>
                <w:rStyle w:val="Hyperlink"/>
                <w:noProof/>
              </w:rPr>
              <w:t>B-Pillar</w:t>
            </w:r>
            <w:r w:rsidR="00C95F41">
              <w:rPr>
                <w:noProof/>
                <w:webHidden/>
              </w:rPr>
              <w:tab/>
            </w:r>
            <w:r w:rsidR="00C95F41">
              <w:rPr>
                <w:noProof/>
                <w:webHidden/>
              </w:rPr>
              <w:fldChar w:fldCharType="begin"/>
            </w:r>
            <w:r w:rsidR="00C95F41">
              <w:rPr>
                <w:noProof/>
                <w:webHidden/>
              </w:rPr>
              <w:instrText xml:space="preserve"> PAGEREF _Toc509564520 \h </w:instrText>
            </w:r>
            <w:r w:rsidR="00C95F41">
              <w:rPr>
                <w:noProof/>
                <w:webHidden/>
              </w:rPr>
            </w:r>
            <w:r w:rsidR="00C95F41">
              <w:rPr>
                <w:noProof/>
                <w:webHidden/>
              </w:rPr>
              <w:fldChar w:fldCharType="separate"/>
            </w:r>
            <w:r w:rsidR="00F72509">
              <w:rPr>
                <w:noProof/>
                <w:webHidden/>
              </w:rPr>
              <w:t>49</w:t>
            </w:r>
            <w:r w:rsidR="00C95F41">
              <w:rPr>
                <w:noProof/>
                <w:webHidden/>
              </w:rPr>
              <w:fldChar w:fldCharType="end"/>
            </w:r>
          </w:hyperlink>
        </w:p>
        <w:p w14:paraId="78C0D2D7" w14:textId="3F661EF1" w:rsidR="00C95F41" w:rsidRDefault="00FC41C7">
          <w:pPr>
            <w:pStyle w:val="TOC3"/>
            <w:rPr>
              <w:rFonts w:asciiTheme="minorHAnsi" w:eastAsiaTheme="minorEastAsia" w:hAnsiTheme="minorHAnsi" w:cstheme="minorBidi"/>
              <w:noProof/>
              <w:sz w:val="22"/>
              <w:szCs w:val="22"/>
            </w:rPr>
          </w:pPr>
          <w:hyperlink w:anchor="_Toc509564521" w:history="1">
            <w:r w:rsidR="00C95F41" w:rsidRPr="00E45038">
              <w:rPr>
                <w:rStyle w:val="Hyperlink"/>
                <w:noProof/>
              </w:rPr>
              <w:t>C-pillar</w:t>
            </w:r>
            <w:r w:rsidR="00C95F41">
              <w:rPr>
                <w:noProof/>
                <w:webHidden/>
              </w:rPr>
              <w:tab/>
            </w:r>
            <w:r w:rsidR="00C95F41">
              <w:rPr>
                <w:noProof/>
                <w:webHidden/>
              </w:rPr>
              <w:fldChar w:fldCharType="begin"/>
            </w:r>
            <w:r w:rsidR="00C95F41">
              <w:rPr>
                <w:noProof/>
                <w:webHidden/>
              </w:rPr>
              <w:instrText xml:space="preserve"> PAGEREF _Toc509564521 \h </w:instrText>
            </w:r>
            <w:r w:rsidR="00C95F41">
              <w:rPr>
                <w:noProof/>
                <w:webHidden/>
              </w:rPr>
            </w:r>
            <w:r w:rsidR="00C95F41">
              <w:rPr>
                <w:noProof/>
                <w:webHidden/>
              </w:rPr>
              <w:fldChar w:fldCharType="separate"/>
            </w:r>
            <w:r w:rsidR="00F72509">
              <w:rPr>
                <w:noProof/>
                <w:webHidden/>
              </w:rPr>
              <w:t>50</w:t>
            </w:r>
            <w:r w:rsidR="00C95F41">
              <w:rPr>
                <w:noProof/>
                <w:webHidden/>
              </w:rPr>
              <w:fldChar w:fldCharType="end"/>
            </w:r>
          </w:hyperlink>
        </w:p>
        <w:p w14:paraId="18657D11" w14:textId="4EAC4DF2" w:rsidR="00C95F41" w:rsidRDefault="00FC41C7">
          <w:pPr>
            <w:pStyle w:val="TOC3"/>
            <w:rPr>
              <w:rFonts w:asciiTheme="minorHAnsi" w:eastAsiaTheme="minorEastAsia" w:hAnsiTheme="minorHAnsi" w:cstheme="minorBidi"/>
              <w:noProof/>
              <w:sz w:val="22"/>
              <w:szCs w:val="22"/>
            </w:rPr>
          </w:pPr>
          <w:hyperlink w:anchor="_Toc509564522" w:history="1">
            <w:r w:rsidR="00C95F41" w:rsidRPr="00E45038">
              <w:rPr>
                <w:rStyle w:val="Hyperlink"/>
                <w:noProof/>
              </w:rPr>
              <w:t>Roof Bows</w:t>
            </w:r>
            <w:r w:rsidR="00C95F41">
              <w:rPr>
                <w:noProof/>
                <w:webHidden/>
              </w:rPr>
              <w:tab/>
            </w:r>
            <w:r w:rsidR="00C95F41">
              <w:rPr>
                <w:noProof/>
                <w:webHidden/>
              </w:rPr>
              <w:fldChar w:fldCharType="begin"/>
            </w:r>
            <w:r w:rsidR="00C95F41">
              <w:rPr>
                <w:noProof/>
                <w:webHidden/>
              </w:rPr>
              <w:instrText xml:space="preserve"> PAGEREF _Toc509564522 \h </w:instrText>
            </w:r>
            <w:r w:rsidR="00C95F41">
              <w:rPr>
                <w:noProof/>
                <w:webHidden/>
              </w:rPr>
            </w:r>
            <w:r w:rsidR="00C95F41">
              <w:rPr>
                <w:noProof/>
                <w:webHidden/>
              </w:rPr>
              <w:fldChar w:fldCharType="separate"/>
            </w:r>
            <w:r w:rsidR="00F72509">
              <w:rPr>
                <w:noProof/>
                <w:webHidden/>
              </w:rPr>
              <w:t>51</w:t>
            </w:r>
            <w:r w:rsidR="00C95F41">
              <w:rPr>
                <w:noProof/>
                <w:webHidden/>
              </w:rPr>
              <w:fldChar w:fldCharType="end"/>
            </w:r>
          </w:hyperlink>
        </w:p>
        <w:p w14:paraId="087BAB81" w14:textId="36229CBF" w:rsidR="00C95F41" w:rsidRDefault="00FC41C7">
          <w:pPr>
            <w:pStyle w:val="TOC3"/>
            <w:rPr>
              <w:rFonts w:asciiTheme="minorHAnsi" w:eastAsiaTheme="minorEastAsia" w:hAnsiTheme="minorHAnsi" w:cstheme="minorBidi"/>
              <w:noProof/>
              <w:sz w:val="22"/>
              <w:szCs w:val="22"/>
            </w:rPr>
          </w:pPr>
          <w:hyperlink w:anchor="_Toc509564523" w:history="1">
            <w:r w:rsidR="00C95F41" w:rsidRPr="00E45038">
              <w:rPr>
                <w:rStyle w:val="Hyperlink"/>
                <w:noProof/>
              </w:rPr>
              <w:t>Roof Rail</w:t>
            </w:r>
            <w:r w:rsidR="00C95F41">
              <w:rPr>
                <w:noProof/>
                <w:webHidden/>
              </w:rPr>
              <w:tab/>
            </w:r>
            <w:r w:rsidR="00C95F41">
              <w:rPr>
                <w:noProof/>
                <w:webHidden/>
              </w:rPr>
              <w:fldChar w:fldCharType="begin"/>
            </w:r>
            <w:r w:rsidR="00C95F41">
              <w:rPr>
                <w:noProof/>
                <w:webHidden/>
              </w:rPr>
              <w:instrText xml:space="preserve"> PAGEREF _Toc509564523 \h </w:instrText>
            </w:r>
            <w:r w:rsidR="00C95F41">
              <w:rPr>
                <w:noProof/>
                <w:webHidden/>
              </w:rPr>
            </w:r>
            <w:r w:rsidR="00C95F41">
              <w:rPr>
                <w:noProof/>
                <w:webHidden/>
              </w:rPr>
              <w:fldChar w:fldCharType="separate"/>
            </w:r>
            <w:r w:rsidR="00F72509">
              <w:rPr>
                <w:noProof/>
                <w:webHidden/>
              </w:rPr>
              <w:t>52</w:t>
            </w:r>
            <w:r w:rsidR="00C95F41">
              <w:rPr>
                <w:noProof/>
                <w:webHidden/>
              </w:rPr>
              <w:fldChar w:fldCharType="end"/>
            </w:r>
          </w:hyperlink>
        </w:p>
        <w:p w14:paraId="0B6F1B6E" w14:textId="14A5A609" w:rsidR="00C95F41" w:rsidRDefault="00FC41C7">
          <w:pPr>
            <w:pStyle w:val="TOC3"/>
            <w:rPr>
              <w:rFonts w:asciiTheme="minorHAnsi" w:eastAsiaTheme="minorEastAsia" w:hAnsiTheme="minorHAnsi" w:cstheme="minorBidi"/>
              <w:noProof/>
              <w:sz w:val="22"/>
              <w:szCs w:val="22"/>
            </w:rPr>
          </w:pPr>
          <w:hyperlink w:anchor="_Toc509564524" w:history="1">
            <w:r w:rsidR="00C95F41" w:rsidRPr="00E45038">
              <w:rPr>
                <w:rStyle w:val="Hyperlink"/>
                <w:noProof/>
              </w:rPr>
              <w:t>Windshield Header</w:t>
            </w:r>
            <w:r w:rsidR="00C95F41">
              <w:rPr>
                <w:noProof/>
                <w:webHidden/>
              </w:rPr>
              <w:tab/>
            </w:r>
            <w:r w:rsidR="00C95F41">
              <w:rPr>
                <w:noProof/>
                <w:webHidden/>
              </w:rPr>
              <w:fldChar w:fldCharType="begin"/>
            </w:r>
            <w:r w:rsidR="00C95F41">
              <w:rPr>
                <w:noProof/>
                <w:webHidden/>
              </w:rPr>
              <w:instrText xml:space="preserve"> PAGEREF _Toc509564524 \h </w:instrText>
            </w:r>
            <w:r w:rsidR="00C95F41">
              <w:rPr>
                <w:noProof/>
                <w:webHidden/>
              </w:rPr>
            </w:r>
            <w:r w:rsidR="00C95F41">
              <w:rPr>
                <w:noProof/>
                <w:webHidden/>
              </w:rPr>
              <w:fldChar w:fldCharType="separate"/>
            </w:r>
            <w:r w:rsidR="00F72509">
              <w:rPr>
                <w:noProof/>
                <w:webHidden/>
              </w:rPr>
              <w:t>52</w:t>
            </w:r>
            <w:r w:rsidR="00C95F41">
              <w:rPr>
                <w:noProof/>
                <w:webHidden/>
              </w:rPr>
              <w:fldChar w:fldCharType="end"/>
            </w:r>
          </w:hyperlink>
        </w:p>
        <w:p w14:paraId="407BFAD7" w14:textId="641E7B39" w:rsidR="00C95F41" w:rsidRDefault="00FC41C7">
          <w:pPr>
            <w:pStyle w:val="TOC3"/>
            <w:rPr>
              <w:rFonts w:asciiTheme="minorHAnsi" w:eastAsiaTheme="minorEastAsia" w:hAnsiTheme="minorHAnsi" w:cstheme="minorBidi"/>
              <w:noProof/>
              <w:sz w:val="22"/>
              <w:szCs w:val="22"/>
            </w:rPr>
          </w:pPr>
          <w:hyperlink w:anchor="_Toc509564525" w:history="1">
            <w:r w:rsidR="00C95F41" w:rsidRPr="00E45038">
              <w:rPr>
                <w:rStyle w:val="Hyperlink"/>
                <w:noProof/>
              </w:rPr>
              <w:t>All Buick LaCrosse Roof Crush Resistance Components</w:t>
            </w:r>
            <w:r w:rsidR="00C95F41">
              <w:rPr>
                <w:noProof/>
                <w:webHidden/>
              </w:rPr>
              <w:tab/>
            </w:r>
            <w:r w:rsidR="00C95F41">
              <w:rPr>
                <w:noProof/>
                <w:webHidden/>
              </w:rPr>
              <w:fldChar w:fldCharType="begin"/>
            </w:r>
            <w:r w:rsidR="00C95F41">
              <w:rPr>
                <w:noProof/>
                <w:webHidden/>
              </w:rPr>
              <w:instrText xml:space="preserve"> PAGEREF _Toc509564525 \h </w:instrText>
            </w:r>
            <w:r w:rsidR="00C95F41">
              <w:rPr>
                <w:noProof/>
                <w:webHidden/>
              </w:rPr>
            </w:r>
            <w:r w:rsidR="00C95F41">
              <w:rPr>
                <w:noProof/>
                <w:webHidden/>
              </w:rPr>
              <w:fldChar w:fldCharType="separate"/>
            </w:r>
            <w:r w:rsidR="00F72509">
              <w:rPr>
                <w:noProof/>
                <w:webHidden/>
              </w:rPr>
              <w:t>53</w:t>
            </w:r>
            <w:r w:rsidR="00C95F41">
              <w:rPr>
                <w:noProof/>
                <w:webHidden/>
              </w:rPr>
              <w:fldChar w:fldCharType="end"/>
            </w:r>
          </w:hyperlink>
        </w:p>
        <w:p w14:paraId="6F52E690" w14:textId="05ACB7C9" w:rsidR="00C95F41" w:rsidRDefault="00FC41C7">
          <w:pPr>
            <w:pStyle w:val="TOC3"/>
            <w:rPr>
              <w:rFonts w:asciiTheme="minorHAnsi" w:eastAsiaTheme="minorEastAsia" w:hAnsiTheme="minorHAnsi" w:cstheme="minorBidi"/>
              <w:noProof/>
              <w:sz w:val="22"/>
              <w:szCs w:val="22"/>
            </w:rPr>
          </w:pPr>
          <w:hyperlink w:anchor="_Toc509564526" w:history="1">
            <w:r w:rsidR="00C95F41" w:rsidRPr="00E45038">
              <w:rPr>
                <w:rStyle w:val="Hyperlink"/>
                <w:noProof/>
              </w:rPr>
              <w:t>Total Cost &amp; Weight Changes for Buick LaCrosse Roof Crush Resistance Upgrade</w:t>
            </w:r>
            <w:r w:rsidR="00C95F41">
              <w:rPr>
                <w:noProof/>
                <w:webHidden/>
              </w:rPr>
              <w:tab/>
            </w:r>
            <w:r w:rsidR="00C95F41">
              <w:rPr>
                <w:noProof/>
                <w:webHidden/>
              </w:rPr>
              <w:fldChar w:fldCharType="begin"/>
            </w:r>
            <w:r w:rsidR="00C95F41">
              <w:rPr>
                <w:noProof/>
                <w:webHidden/>
              </w:rPr>
              <w:instrText xml:space="preserve"> PAGEREF _Toc509564526 \h </w:instrText>
            </w:r>
            <w:r w:rsidR="00C95F41">
              <w:rPr>
                <w:noProof/>
                <w:webHidden/>
              </w:rPr>
            </w:r>
            <w:r w:rsidR="00C95F41">
              <w:rPr>
                <w:noProof/>
                <w:webHidden/>
              </w:rPr>
              <w:fldChar w:fldCharType="separate"/>
            </w:r>
            <w:r w:rsidR="00F72509">
              <w:rPr>
                <w:noProof/>
                <w:webHidden/>
              </w:rPr>
              <w:t>53</w:t>
            </w:r>
            <w:r w:rsidR="00C95F41">
              <w:rPr>
                <w:noProof/>
                <w:webHidden/>
              </w:rPr>
              <w:fldChar w:fldCharType="end"/>
            </w:r>
          </w:hyperlink>
        </w:p>
        <w:p w14:paraId="5A64280F" w14:textId="57A1C682" w:rsidR="00C95F41" w:rsidRDefault="00FC41C7">
          <w:pPr>
            <w:pStyle w:val="TOC2"/>
            <w:tabs>
              <w:tab w:val="right" w:leader="dot" w:pos="9408"/>
            </w:tabs>
            <w:rPr>
              <w:rFonts w:asciiTheme="minorHAnsi" w:eastAsiaTheme="minorEastAsia" w:hAnsiTheme="minorHAnsi" w:cstheme="minorBidi"/>
              <w:noProof/>
              <w:sz w:val="22"/>
              <w:szCs w:val="22"/>
            </w:rPr>
          </w:pPr>
          <w:hyperlink w:anchor="_Toc509564527" w:history="1">
            <w:r w:rsidR="00C95F41" w:rsidRPr="00E45038">
              <w:rPr>
                <w:rStyle w:val="Hyperlink"/>
                <w:noProof/>
              </w:rPr>
              <w:t>Chevrolet Impala</w:t>
            </w:r>
            <w:r w:rsidR="00C95F41">
              <w:rPr>
                <w:noProof/>
                <w:webHidden/>
              </w:rPr>
              <w:tab/>
            </w:r>
            <w:r w:rsidR="00C95F41">
              <w:rPr>
                <w:noProof/>
                <w:webHidden/>
              </w:rPr>
              <w:fldChar w:fldCharType="begin"/>
            </w:r>
            <w:r w:rsidR="00C95F41">
              <w:rPr>
                <w:noProof/>
                <w:webHidden/>
              </w:rPr>
              <w:instrText xml:space="preserve"> PAGEREF _Toc509564527 \h </w:instrText>
            </w:r>
            <w:r w:rsidR="00C95F41">
              <w:rPr>
                <w:noProof/>
                <w:webHidden/>
              </w:rPr>
            </w:r>
            <w:r w:rsidR="00C95F41">
              <w:rPr>
                <w:noProof/>
                <w:webHidden/>
              </w:rPr>
              <w:fldChar w:fldCharType="separate"/>
            </w:r>
            <w:r w:rsidR="00F72509">
              <w:rPr>
                <w:noProof/>
                <w:webHidden/>
              </w:rPr>
              <w:t>55</w:t>
            </w:r>
            <w:r w:rsidR="00C95F41">
              <w:rPr>
                <w:noProof/>
                <w:webHidden/>
              </w:rPr>
              <w:fldChar w:fldCharType="end"/>
            </w:r>
          </w:hyperlink>
        </w:p>
        <w:p w14:paraId="4F61AA21" w14:textId="3BF499F3" w:rsidR="00C95F41" w:rsidRDefault="00FC41C7">
          <w:pPr>
            <w:pStyle w:val="TOC3"/>
            <w:rPr>
              <w:rFonts w:asciiTheme="minorHAnsi" w:eastAsiaTheme="minorEastAsia" w:hAnsiTheme="minorHAnsi" w:cstheme="minorBidi"/>
              <w:noProof/>
              <w:sz w:val="22"/>
              <w:szCs w:val="22"/>
            </w:rPr>
          </w:pPr>
          <w:hyperlink w:anchor="_Toc509564528" w:history="1">
            <w:r w:rsidR="00C95F41" w:rsidRPr="00E45038">
              <w:rPr>
                <w:rStyle w:val="Hyperlink"/>
                <w:noProof/>
              </w:rPr>
              <w:t>B-Pillar</w:t>
            </w:r>
            <w:r w:rsidR="00C95F41">
              <w:rPr>
                <w:noProof/>
                <w:webHidden/>
              </w:rPr>
              <w:tab/>
            </w:r>
            <w:r w:rsidR="00C95F41">
              <w:rPr>
                <w:noProof/>
                <w:webHidden/>
              </w:rPr>
              <w:fldChar w:fldCharType="begin"/>
            </w:r>
            <w:r w:rsidR="00C95F41">
              <w:rPr>
                <w:noProof/>
                <w:webHidden/>
              </w:rPr>
              <w:instrText xml:space="preserve"> PAGEREF _Toc509564528 \h </w:instrText>
            </w:r>
            <w:r w:rsidR="00C95F41">
              <w:rPr>
                <w:noProof/>
                <w:webHidden/>
              </w:rPr>
            </w:r>
            <w:r w:rsidR="00C95F41">
              <w:rPr>
                <w:noProof/>
                <w:webHidden/>
              </w:rPr>
              <w:fldChar w:fldCharType="separate"/>
            </w:r>
            <w:r w:rsidR="00F72509">
              <w:rPr>
                <w:noProof/>
                <w:webHidden/>
              </w:rPr>
              <w:t>55</w:t>
            </w:r>
            <w:r w:rsidR="00C95F41">
              <w:rPr>
                <w:noProof/>
                <w:webHidden/>
              </w:rPr>
              <w:fldChar w:fldCharType="end"/>
            </w:r>
          </w:hyperlink>
        </w:p>
        <w:p w14:paraId="70C8964B" w14:textId="190ABCDA" w:rsidR="00C95F41" w:rsidRDefault="00FC41C7">
          <w:pPr>
            <w:pStyle w:val="TOC3"/>
            <w:rPr>
              <w:rFonts w:asciiTheme="minorHAnsi" w:eastAsiaTheme="minorEastAsia" w:hAnsiTheme="minorHAnsi" w:cstheme="minorBidi"/>
              <w:noProof/>
              <w:sz w:val="22"/>
              <w:szCs w:val="22"/>
            </w:rPr>
          </w:pPr>
          <w:hyperlink w:anchor="_Toc509564529" w:history="1">
            <w:r w:rsidR="00C95F41" w:rsidRPr="00E45038">
              <w:rPr>
                <w:rStyle w:val="Hyperlink"/>
                <w:noProof/>
              </w:rPr>
              <w:t>C-pillar</w:t>
            </w:r>
            <w:r w:rsidR="00C95F41">
              <w:rPr>
                <w:noProof/>
                <w:webHidden/>
              </w:rPr>
              <w:tab/>
            </w:r>
            <w:r w:rsidR="00C95F41">
              <w:rPr>
                <w:noProof/>
                <w:webHidden/>
              </w:rPr>
              <w:fldChar w:fldCharType="begin"/>
            </w:r>
            <w:r w:rsidR="00C95F41">
              <w:rPr>
                <w:noProof/>
                <w:webHidden/>
              </w:rPr>
              <w:instrText xml:space="preserve"> PAGEREF _Toc509564529 \h </w:instrText>
            </w:r>
            <w:r w:rsidR="00C95F41">
              <w:rPr>
                <w:noProof/>
                <w:webHidden/>
              </w:rPr>
            </w:r>
            <w:r w:rsidR="00C95F41">
              <w:rPr>
                <w:noProof/>
                <w:webHidden/>
              </w:rPr>
              <w:fldChar w:fldCharType="separate"/>
            </w:r>
            <w:r w:rsidR="00F72509">
              <w:rPr>
                <w:noProof/>
                <w:webHidden/>
              </w:rPr>
              <w:t>56</w:t>
            </w:r>
            <w:r w:rsidR="00C95F41">
              <w:rPr>
                <w:noProof/>
                <w:webHidden/>
              </w:rPr>
              <w:fldChar w:fldCharType="end"/>
            </w:r>
          </w:hyperlink>
        </w:p>
        <w:p w14:paraId="5A3AA113" w14:textId="12AC84B1" w:rsidR="00C95F41" w:rsidRDefault="00FC41C7">
          <w:pPr>
            <w:pStyle w:val="TOC3"/>
            <w:rPr>
              <w:rFonts w:asciiTheme="minorHAnsi" w:eastAsiaTheme="minorEastAsia" w:hAnsiTheme="minorHAnsi" w:cstheme="minorBidi"/>
              <w:noProof/>
              <w:sz w:val="22"/>
              <w:szCs w:val="22"/>
            </w:rPr>
          </w:pPr>
          <w:hyperlink w:anchor="_Toc509564530" w:history="1">
            <w:r w:rsidR="00C95F41" w:rsidRPr="00E45038">
              <w:rPr>
                <w:rStyle w:val="Hyperlink"/>
                <w:noProof/>
              </w:rPr>
              <w:t>Roof Bow</w:t>
            </w:r>
            <w:r w:rsidR="00C95F41">
              <w:rPr>
                <w:noProof/>
                <w:webHidden/>
              </w:rPr>
              <w:tab/>
            </w:r>
            <w:r w:rsidR="00C95F41">
              <w:rPr>
                <w:noProof/>
                <w:webHidden/>
              </w:rPr>
              <w:fldChar w:fldCharType="begin"/>
            </w:r>
            <w:r w:rsidR="00C95F41">
              <w:rPr>
                <w:noProof/>
                <w:webHidden/>
              </w:rPr>
              <w:instrText xml:space="preserve"> PAGEREF _Toc509564530 \h </w:instrText>
            </w:r>
            <w:r w:rsidR="00C95F41">
              <w:rPr>
                <w:noProof/>
                <w:webHidden/>
              </w:rPr>
            </w:r>
            <w:r w:rsidR="00C95F41">
              <w:rPr>
                <w:noProof/>
                <w:webHidden/>
              </w:rPr>
              <w:fldChar w:fldCharType="separate"/>
            </w:r>
            <w:r w:rsidR="00F72509">
              <w:rPr>
                <w:noProof/>
                <w:webHidden/>
              </w:rPr>
              <w:t>56</w:t>
            </w:r>
            <w:r w:rsidR="00C95F41">
              <w:rPr>
                <w:noProof/>
                <w:webHidden/>
              </w:rPr>
              <w:fldChar w:fldCharType="end"/>
            </w:r>
          </w:hyperlink>
        </w:p>
        <w:p w14:paraId="16422A0D" w14:textId="4EADF29E" w:rsidR="00C95F41" w:rsidRDefault="00FC41C7">
          <w:pPr>
            <w:pStyle w:val="TOC3"/>
            <w:rPr>
              <w:rFonts w:asciiTheme="minorHAnsi" w:eastAsiaTheme="minorEastAsia" w:hAnsiTheme="minorHAnsi" w:cstheme="minorBidi"/>
              <w:noProof/>
              <w:sz w:val="22"/>
              <w:szCs w:val="22"/>
            </w:rPr>
          </w:pPr>
          <w:hyperlink w:anchor="_Toc509564531" w:history="1">
            <w:r w:rsidR="00C95F41" w:rsidRPr="00E45038">
              <w:rPr>
                <w:rStyle w:val="Hyperlink"/>
                <w:noProof/>
              </w:rPr>
              <w:t>Roof Rail</w:t>
            </w:r>
            <w:r w:rsidR="00C95F41">
              <w:rPr>
                <w:noProof/>
                <w:webHidden/>
              </w:rPr>
              <w:tab/>
            </w:r>
            <w:r w:rsidR="00C95F41">
              <w:rPr>
                <w:noProof/>
                <w:webHidden/>
              </w:rPr>
              <w:fldChar w:fldCharType="begin"/>
            </w:r>
            <w:r w:rsidR="00C95F41">
              <w:rPr>
                <w:noProof/>
                <w:webHidden/>
              </w:rPr>
              <w:instrText xml:space="preserve"> PAGEREF _Toc509564531 \h </w:instrText>
            </w:r>
            <w:r w:rsidR="00C95F41">
              <w:rPr>
                <w:noProof/>
                <w:webHidden/>
              </w:rPr>
            </w:r>
            <w:r w:rsidR="00C95F41">
              <w:rPr>
                <w:noProof/>
                <w:webHidden/>
              </w:rPr>
              <w:fldChar w:fldCharType="separate"/>
            </w:r>
            <w:r w:rsidR="00F72509">
              <w:rPr>
                <w:noProof/>
                <w:webHidden/>
              </w:rPr>
              <w:t>57</w:t>
            </w:r>
            <w:r w:rsidR="00C95F41">
              <w:rPr>
                <w:noProof/>
                <w:webHidden/>
              </w:rPr>
              <w:fldChar w:fldCharType="end"/>
            </w:r>
          </w:hyperlink>
        </w:p>
        <w:p w14:paraId="0353E787" w14:textId="25EC6874" w:rsidR="00C95F41" w:rsidRDefault="00FC41C7">
          <w:pPr>
            <w:pStyle w:val="TOC3"/>
            <w:rPr>
              <w:rFonts w:asciiTheme="minorHAnsi" w:eastAsiaTheme="minorEastAsia" w:hAnsiTheme="minorHAnsi" w:cstheme="minorBidi"/>
              <w:noProof/>
              <w:sz w:val="22"/>
              <w:szCs w:val="22"/>
            </w:rPr>
          </w:pPr>
          <w:hyperlink w:anchor="_Toc509564532" w:history="1">
            <w:r w:rsidR="00C95F41" w:rsidRPr="00E45038">
              <w:rPr>
                <w:rStyle w:val="Hyperlink"/>
                <w:noProof/>
              </w:rPr>
              <w:t>All Chevrolet Impala Roof Crush Resistance Components</w:t>
            </w:r>
            <w:r w:rsidR="00C95F41">
              <w:rPr>
                <w:noProof/>
                <w:webHidden/>
              </w:rPr>
              <w:tab/>
            </w:r>
            <w:r w:rsidR="00C95F41">
              <w:rPr>
                <w:noProof/>
                <w:webHidden/>
              </w:rPr>
              <w:fldChar w:fldCharType="begin"/>
            </w:r>
            <w:r w:rsidR="00C95F41">
              <w:rPr>
                <w:noProof/>
                <w:webHidden/>
              </w:rPr>
              <w:instrText xml:space="preserve"> PAGEREF _Toc509564532 \h </w:instrText>
            </w:r>
            <w:r w:rsidR="00C95F41">
              <w:rPr>
                <w:noProof/>
                <w:webHidden/>
              </w:rPr>
            </w:r>
            <w:r w:rsidR="00C95F41">
              <w:rPr>
                <w:noProof/>
                <w:webHidden/>
              </w:rPr>
              <w:fldChar w:fldCharType="separate"/>
            </w:r>
            <w:r w:rsidR="00F72509">
              <w:rPr>
                <w:noProof/>
                <w:webHidden/>
              </w:rPr>
              <w:t>57</w:t>
            </w:r>
            <w:r w:rsidR="00C95F41">
              <w:rPr>
                <w:noProof/>
                <w:webHidden/>
              </w:rPr>
              <w:fldChar w:fldCharType="end"/>
            </w:r>
          </w:hyperlink>
        </w:p>
        <w:p w14:paraId="44E5DF5D" w14:textId="54031A28" w:rsidR="00C95F41" w:rsidRDefault="00FC41C7">
          <w:pPr>
            <w:pStyle w:val="TOC3"/>
            <w:rPr>
              <w:rFonts w:asciiTheme="minorHAnsi" w:eastAsiaTheme="minorEastAsia" w:hAnsiTheme="minorHAnsi" w:cstheme="minorBidi"/>
              <w:noProof/>
              <w:sz w:val="22"/>
              <w:szCs w:val="22"/>
            </w:rPr>
          </w:pPr>
          <w:hyperlink w:anchor="_Toc509564533" w:history="1">
            <w:r w:rsidR="00C95F41" w:rsidRPr="00E45038">
              <w:rPr>
                <w:rStyle w:val="Hyperlink"/>
                <w:noProof/>
              </w:rPr>
              <w:t>Total Cost &amp; Weight Changes for Chevrolet Impala Roof Crush Resistance Upgrade</w:t>
            </w:r>
            <w:r w:rsidR="00C95F41">
              <w:rPr>
                <w:noProof/>
                <w:webHidden/>
              </w:rPr>
              <w:tab/>
            </w:r>
            <w:r w:rsidR="00C95F41">
              <w:rPr>
                <w:noProof/>
                <w:webHidden/>
              </w:rPr>
              <w:fldChar w:fldCharType="begin"/>
            </w:r>
            <w:r w:rsidR="00C95F41">
              <w:rPr>
                <w:noProof/>
                <w:webHidden/>
              </w:rPr>
              <w:instrText xml:space="preserve"> PAGEREF _Toc509564533 \h </w:instrText>
            </w:r>
            <w:r w:rsidR="00C95F41">
              <w:rPr>
                <w:noProof/>
                <w:webHidden/>
              </w:rPr>
            </w:r>
            <w:r w:rsidR="00C95F41">
              <w:rPr>
                <w:noProof/>
                <w:webHidden/>
              </w:rPr>
              <w:fldChar w:fldCharType="separate"/>
            </w:r>
            <w:r w:rsidR="00F72509">
              <w:rPr>
                <w:noProof/>
                <w:webHidden/>
              </w:rPr>
              <w:t>58</w:t>
            </w:r>
            <w:r w:rsidR="00C95F41">
              <w:rPr>
                <w:noProof/>
                <w:webHidden/>
              </w:rPr>
              <w:fldChar w:fldCharType="end"/>
            </w:r>
          </w:hyperlink>
        </w:p>
        <w:p w14:paraId="5EC923E8" w14:textId="524DE697" w:rsidR="00357BB7" w:rsidRPr="00357BB7" w:rsidRDefault="00AF27FA" w:rsidP="00BD2CEF">
          <w:pPr>
            <w:pStyle w:val="TOC2"/>
            <w:tabs>
              <w:tab w:val="right" w:leader="dot" w:pos="9408"/>
            </w:tabs>
            <w:ind w:left="0"/>
            <w:rPr>
              <w:szCs w:val="24"/>
            </w:rPr>
          </w:pPr>
          <w:r w:rsidRPr="000F6CF0">
            <w:rPr>
              <w:szCs w:val="24"/>
            </w:rPr>
            <w:fldChar w:fldCharType="end"/>
          </w:r>
          <w:r w:rsidR="006D0D0C" w:rsidRPr="000F6CF0">
            <w:rPr>
              <w:szCs w:val="24"/>
            </w:rPr>
            <w:t>5.0 APPENDIX</w:t>
          </w:r>
          <w:r w:rsidR="000F6CF0" w:rsidRPr="000F6CF0">
            <w:rPr>
              <w:webHidden/>
              <w:szCs w:val="24"/>
            </w:rPr>
            <w:tab/>
          </w:r>
          <w:r w:rsidR="001B791B">
            <w:rPr>
              <w:webHidden/>
              <w:szCs w:val="24"/>
            </w:rPr>
            <w:t>5</w:t>
          </w:r>
          <w:r w:rsidR="008914A1">
            <w:rPr>
              <w:webHidden/>
              <w:szCs w:val="24"/>
            </w:rPr>
            <w:t>9</w:t>
          </w:r>
        </w:p>
        <w:p w14:paraId="49515F31" w14:textId="2543FC85" w:rsidR="000F6CF0" w:rsidRPr="000F6CF0" w:rsidRDefault="000F6CF0" w:rsidP="00BD2CEF">
          <w:pPr>
            <w:pStyle w:val="TOC2"/>
            <w:tabs>
              <w:tab w:val="right" w:leader="dot" w:pos="9408"/>
            </w:tabs>
            <w:ind w:left="0"/>
            <w:rPr>
              <w:szCs w:val="24"/>
            </w:rPr>
          </w:pPr>
          <w:r w:rsidRPr="000F6CF0">
            <w:rPr>
              <w:szCs w:val="24"/>
            </w:rPr>
            <w:t xml:space="preserve">  Cost &amp; Weight Analysis Approach Described </w:t>
          </w:r>
          <w:r w:rsidRPr="000F6CF0">
            <w:rPr>
              <w:webHidden/>
              <w:szCs w:val="24"/>
            </w:rPr>
            <w:tab/>
          </w:r>
          <w:r w:rsidR="008914A1">
            <w:rPr>
              <w:webHidden/>
              <w:szCs w:val="24"/>
            </w:rPr>
            <w:t>60</w:t>
          </w:r>
        </w:p>
        <w:p w14:paraId="748017FD" w14:textId="62D7ED56" w:rsidR="000E3535" w:rsidRPr="000F6CF0" w:rsidRDefault="000F6CF0" w:rsidP="00BD2CEF">
          <w:pPr>
            <w:pStyle w:val="TOC2"/>
            <w:tabs>
              <w:tab w:val="right" w:leader="dot" w:pos="9408"/>
            </w:tabs>
            <w:ind w:left="0"/>
            <w:rPr>
              <w:szCs w:val="24"/>
            </w:rPr>
          </w:pPr>
          <w:r w:rsidRPr="000F6CF0">
            <w:rPr>
              <w:szCs w:val="24"/>
            </w:rPr>
            <w:t xml:space="preserve">  </w:t>
          </w:r>
          <w:r w:rsidR="003C4619">
            <w:rPr>
              <w:szCs w:val="24"/>
            </w:rPr>
            <w:t>Manufacturing Cost Details</w:t>
          </w:r>
          <w:r w:rsidR="000E3535" w:rsidRPr="000F6CF0">
            <w:rPr>
              <w:webHidden/>
              <w:szCs w:val="24"/>
            </w:rPr>
            <w:tab/>
          </w:r>
          <w:r w:rsidR="008E5672">
            <w:rPr>
              <w:webHidden/>
              <w:szCs w:val="24"/>
            </w:rPr>
            <w:t>6</w:t>
          </w:r>
          <w:r w:rsidR="008914A1">
            <w:rPr>
              <w:webHidden/>
              <w:szCs w:val="24"/>
            </w:rPr>
            <w:t>5</w:t>
          </w:r>
        </w:p>
        <w:p w14:paraId="71254E1A" w14:textId="33843813" w:rsidR="000E3535" w:rsidRPr="000F6CF0" w:rsidRDefault="006D0D0C" w:rsidP="00BD2CEF">
          <w:pPr>
            <w:pStyle w:val="TOC2"/>
            <w:tabs>
              <w:tab w:val="right" w:leader="dot" w:pos="9408"/>
            </w:tabs>
            <w:ind w:left="0"/>
            <w:rPr>
              <w:szCs w:val="24"/>
            </w:rPr>
          </w:pPr>
          <w:r w:rsidRPr="000F6CF0">
            <w:rPr>
              <w:szCs w:val="24"/>
            </w:rPr>
            <w:t xml:space="preserve"> </w:t>
          </w:r>
          <w:r w:rsidR="00DF1555">
            <w:rPr>
              <w:szCs w:val="24"/>
            </w:rPr>
            <w:t xml:space="preserve"> </w:t>
          </w:r>
          <w:r w:rsidRPr="000F6CF0">
            <w:rPr>
              <w:szCs w:val="24"/>
            </w:rPr>
            <w:t xml:space="preserve"> </w:t>
          </w:r>
          <w:r w:rsidR="00DF1555">
            <w:rPr>
              <w:szCs w:val="24"/>
            </w:rPr>
            <w:t xml:space="preserve"> </w:t>
          </w:r>
          <w:r w:rsidR="003E3379">
            <w:rPr>
              <w:szCs w:val="24"/>
              <w:lang w:val="pt-BR"/>
            </w:rPr>
            <w:t xml:space="preserve">Dodge Ram </w:t>
          </w:r>
          <w:r w:rsidR="00BD2CEF">
            <w:rPr>
              <w:szCs w:val="24"/>
              <w:lang w:val="pt-BR"/>
            </w:rPr>
            <w:t>Extended Cab</w:t>
          </w:r>
          <w:r w:rsidR="000E3535" w:rsidRPr="000F6CF0">
            <w:rPr>
              <w:webHidden/>
              <w:szCs w:val="24"/>
            </w:rPr>
            <w:tab/>
          </w:r>
          <w:r w:rsidR="00BD2CEF">
            <w:rPr>
              <w:webHidden/>
              <w:szCs w:val="24"/>
            </w:rPr>
            <w:t>6</w:t>
          </w:r>
          <w:r w:rsidR="008914A1">
            <w:rPr>
              <w:webHidden/>
              <w:szCs w:val="24"/>
            </w:rPr>
            <w:t>6</w:t>
          </w:r>
        </w:p>
        <w:p w14:paraId="57CEF61D" w14:textId="1275EC03" w:rsidR="003E3379" w:rsidRPr="003E3379" w:rsidRDefault="006D0D0C" w:rsidP="00BD2CEF">
          <w:pPr>
            <w:pStyle w:val="TOC2"/>
            <w:tabs>
              <w:tab w:val="right" w:leader="dot" w:pos="9408"/>
            </w:tabs>
            <w:ind w:left="0"/>
            <w:rPr>
              <w:rFonts w:eastAsiaTheme="minorEastAsia"/>
              <w:szCs w:val="24"/>
            </w:rPr>
          </w:pPr>
          <w:r w:rsidRPr="000F6CF0">
            <w:rPr>
              <w:szCs w:val="24"/>
            </w:rPr>
            <w:t xml:space="preserve">  </w:t>
          </w:r>
          <w:r w:rsidR="00DF1555">
            <w:rPr>
              <w:szCs w:val="24"/>
            </w:rPr>
            <w:t xml:space="preserve">  </w:t>
          </w:r>
          <w:r w:rsidR="003E3379">
            <w:rPr>
              <w:szCs w:val="24"/>
            </w:rPr>
            <w:t>Ford Edge</w:t>
          </w:r>
          <w:r w:rsidR="000E3535" w:rsidRPr="000F6CF0">
            <w:rPr>
              <w:webHidden/>
              <w:szCs w:val="24"/>
            </w:rPr>
            <w:tab/>
          </w:r>
          <w:r w:rsidR="00BD2CEF">
            <w:rPr>
              <w:webHidden/>
              <w:szCs w:val="24"/>
            </w:rPr>
            <w:t>7</w:t>
          </w:r>
          <w:r w:rsidR="008914A1">
            <w:rPr>
              <w:webHidden/>
              <w:szCs w:val="24"/>
            </w:rPr>
            <w:t>6</w:t>
          </w:r>
        </w:p>
        <w:p w14:paraId="76DC1F42" w14:textId="4BBCF447" w:rsidR="006D0D0C" w:rsidRPr="000F6CF0" w:rsidRDefault="00DF1555" w:rsidP="00BD2CEF">
          <w:pPr>
            <w:pStyle w:val="TOC2"/>
            <w:tabs>
              <w:tab w:val="right" w:leader="dot" w:pos="9408"/>
            </w:tabs>
            <w:ind w:left="0"/>
            <w:rPr>
              <w:webHidden/>
              <w:szCs w:val="24"/>
            </w:rPr>
          </w:pPr>
          <w:r>
            <w:rPr>
              <w:szCs w:val="24"/>
            </w:rPr>
            <w:t xml:space="preserve">    </w:t>
          </w:r>
          <w:r w:rsidR="003E3379">
            <w:rPr>
              <w:szCs w:val="24"/>
            </w:rPr>
            <w:t>Honda Accord</w:t>
          </w:r>
          <w:r w:rsidR="000E3535" w:rsidRPr="000F6CF0">
            <w:rPr>
              <w:webHidden/>
              <w:szCs w:val="24"/>
            </w:rPr>
            <w:tab/>
          </w:r>
          <w:r w:rsidR="00BD2CEF">
            <w:rPr>
              <w:webHidden/>
              <w:szCs w:val="24"/>
            </w:rPr>
            <w:t>9</w:t>
          </w:r>
          <w:r w:rsidR="008914A1">
            <w:rPr>
              <w:webHidden/>
              <w:szCs w:val="24"/>
            </w:rPr>
            <w:t>2</w:t>
          </w:r>
        </w:p>
        <w:p w14:paraId="1C4F0E23" w14:textId="57365BBA" w:rsidR="003E3379" w:rsidRDefault="006D0D0C" w:rsidP="00BD2CEF">
          <w:pPr>
            <w:pStyle w:val="TOC2"/>
            <w:tabs>
              <w:tab w:val="right" w:leader="dot" w:pos="9408"/>
            </w:tabs>
            <w:ind w:left="0"/>
            <w:rPr>
              <w:webHidden/>
              <w:szCs w:val="24"/>
            </w:rPr>
          </w:pPr>
          <w:r w:rsidRPr="000F6CF0">
            <w:rPr>
              <w:szCs w:val="24"/>
            </w:rPr>
            <w:t xml:space="preserve">  </w:t>
          </w:r>
          <w:r w:rsidR="00DF1555">
            <w:rPr>
              <w:szCs w:val="24"/>
            </w:rPr>
            <w:t xml:space="preserve">  </w:t>
          </w:r>
          <w:r w:rsidR="003E3379">
            <w:rPr>
              <w:szCs w:val="24"/>
            </w:rPr>
            <w:t xml:space="preserve">Ford </w:t>
          </w:r>
          <w:r w:rsidR="00BD2CEF">
            <w:rPr>
              <w:szCs w:val="24"/>
            </w:rPr>
            <w:t>Mustang</w:t>
          </w:r>
          <w:r w:rsidR="003E3379" w:rsidRPr="000F6CF0">
            <w:rPr>
              <w:webHidden/>
              <w:szCs w:val="24"/>
            </w:rPr>
            <w:tab/>
          </w:r>
          <w:r w:rsidR="00BD2CEF">
            <w:rPr>
              <w:webHidden/>
              <w:szCs w:val="24"/>
            </w:rPr>
            <w:t>10</w:t>
          </w:r>
          <w:r w:rsidR="008914A1">
            <w:rPr>
              <w:webHidden/>
              <w:szCs w:val="24"/>
            </w:rPr>
            <w:t>6</w:t>
          </w:r>
        </w:p>
        <w:p w14:paraId="75A814BF" w14:textId="3226501C" w:rsidR="006D0D0C" w:rsidRDefault="003E3379" w:rsidP="00BD2CEF">
          <w:pPr>
            <w:pStyle w:val="TOC2"/>
            <w:tabs>
              <w:tab w:val="right" w:leader="dot" w:pos="9408"/>
            </w:tabs>
            <w:ind w:left="0"/>
            <w:rPr>
              <w:webHidden/>
              <w:szCs w:val="24"/>
            </w:rPr>
          </w:pPr>
          <w:r>
            <w:rPr>
              <w:webHidden/>
              <w:szCs w:val="24"/>
            </w:rPr>
            <w:t xml:space="preserve">    </w:t>
          </w:r>
          <w:r w:rsidR="00BD2CEF">
            <w:rPr>
              <w:szCs w:val="24"/>
            </w:rPr>
            <w:t>Jeep Grand Cherokee</w:t>
          </w:r>
          <w:r w:rsidR="006D0D0C" w:rsidRPr="000F6CF0">
            <w:rPr>
              <w:webHidden/>
              <w:szCs w:val="24"/>
            </w:rPr>
            <w:tab/>
          </w:r>
          <w:r w:rsidR="00BD2CEF">
            <w:rPr>
              <w:webHidden/>
              <w:szCs w:val="24"/>
            </w:rPr>
            <w:t>11</w:t>
          </w:r>
          <w:r w:rsidR="008914A1">
            <w:rPr>
              <w:webHidden/>
              <w:szCs w:val="24"/>
            </w:rPr>
            <w:t>8</w:t>
          </w:r>
        </w:p>
        <w:p w14:paraId="07DE7D36" w14:textId="74974ED5" w:rsidR="00BD2CEF" w:rsidRDefault="00DF1555" w:rsidP="00BD2CEF">
          <w:pPr>
            <w:pStyle w:val="TOC2"/>
            <w:tabs>
              <w:tab w:val="right" w:leader="dot" w:pos="9408"/>
            </w:tabs>
            <w:ind w:left="0"/>
            <w:rPr>
              <w:webHidden/>
              <w:szCs w:val="24"/>
            </w:rPr>
          </w:pPr>
          <w:r w:rsidRPr="000F6CF0">
            <w:rPr>
              <w:szCs w:val="24"/>
            </w:rPr>
            <w:t xml:space="preserve">  </w:t>
          </w:r>
          <w:r>
            <w:rPr>
              <w:szCs w:val="24"/>
            </w:rPr>
            <w:t xml:space="preserve">  </w:t>
          </w:r>
          <w:r w:rsidR="00BD2CEF">
            <w:rPr>
              <w:szCs w:val="24"/>
            </w:rPr>
            <w:t>Buick LaCrosse</w:t>
          </w:r>
          <w:r w:rsidR="00BD2CEF" w:rsidRPr="000F6CF0">
            <w:rPr>
              <w:webHidden/>
              <w:szCs w:val="24"/>
            </w:rPr>
            <w:tab/>
          </w:r>
          <w:r w:rsidR="008914A1">
            <w:rPr>
              <w:webHidden/>
              <w:szCs w:val="24"/>
            </w:rPr>
            <w:t>130</w:t>
          </w:r>
        </w:p>
        <w:p w14:paraId="4C30D833" w14:textId="2BA0509C" w:rsidR="000E3535" w:rsidRPr="00DF1555" w:rsidRDefault="00BD2CEF" w:rsidP="00BD2CEF">
          <w:pPr>
            <w:pStyle w:val="TOC2"/>
            <w:tabs>
              <w:tab w:val="right" w:leader="dot" w:pos="9408"/>
            </w:tabs>
            <w:ind w:left="0"/>
            <w:rPr>
              <w:szCs w:val="24"/>
            </w:rPr>
          </w:pPr>
          <w:r>
            <w:rPr>
              <w:szCs w:val="24"/>
            </w:rPr>
            <w:t xml:space="preserve">    Chevrolet Impala</w:t>
          </w:r>
          <w:r w:rsidR="00DF1555" w:rsidRPr="000F6CF0">
            <w:rPr>
              <w:webHidden/>
              <w:szCs w:val="24"/>
            </w:rPr>
            <w:tab/>
          </w:r>
          <w:r>
            <w:rPr>
              <w:webHidden/>
              <w:szCs w:val="24"/>
            </w:rPr>
            <w:t>14</w:t>
          </w:r>
          <w:r w:rsidR="008914A1">
            <w:rPr>
              <w:webHidden/>
              <w:szCs w:val="24"/>
            </w:rPr>
            <w:t>6</w:t>
          </w:r>
        </w:p>
      </w:sdtContent>
    </w:sdt>
    <w:p w14:paraId="08E2FD43" w14:textId="77777777" w:rsidR="006D0D0C" w:rsidRPr="00623FE8" w:rsidRDefault="006D0D0C">
      <w:pPr>
        <w:rPr>
          <w:b/>
          <w:bCs/>
          <w:szCs w:val="24"/>
          <w:u w:val="single"/>
        </w:rPr>
      </w:pPr>
      <w:bookmarkStart w:id="1" w:name="_Toc319596386"/>
      <w:r w:rsidRPr="00623FE8">
        <w:rPr>
          <w:szCs w:val="24"/>
          <w:u w:val="single"/>
        </w:rPr>
        <w:br w:type="page"/>
      </w:r>
    </w:p>
    <w:p w14:paraId="071AB9ED" w14:textId="77777777" w:rsidR="00CF5FFA" w:rsidRPr="00623FE8" w:rsidRDefault="009C7684" w:rsidP="00DD3987">
      <w:pPr>
        <w:pStyle w:val="TableHeading"/>
        <w:spacing w:before="0" w:after="0"/>
        <w:jc w:val="both"/>
        <w:outlineLvl w:val="0"/>
        <w:rPr>
          <w:rFonts w:cs="Times New Roman"/>
          <w:szCs w:val="24"/>
          <w:u w:val="single"/>
          <w:lang w:val="en-US"/>
        </w:rPr>
      </w:pPr>
      <w:bookmarkStart w:id="2" w:name="_Toc509564463"/>
      <w:r w:rsidRPr="00623FE8">
        <w:rPr>
          <w:rFonts w:cs="Times New Roman"/>
          <w:szCs w:val="24"/>
          <w:u w:val="single"/>
          <w:lang w:val="en-US"/>
        </w:rPr>
        <w:lastRenderedPageBreak/>
        <w:t xml:space="preserve">1.0 </w:t>
      </w:r>
      <w:bookmarkEnd w:id="1"/>
      <w:r w:rsidR="00CA78CC" w:rsidRPr="00623FE8">
        <w:rPr>
          <w:rFonts w:cs="Times New Roman"/>
          <w:szCs w:val="24"/>
          <w:u w:val="single"/>
          <w:lang w:val="en-US"/>
        </w:rPr>
        <w:t>ABSTRACT</w:t>
      </w:r>
      <w:bookmarkEnd w:id="2"/>
    </w:p>
    <w:p w14:paraId="275B709F" w14:textId="77777777" w:rsidR="00C04093" w:rsidRPr="00623FE8" w:rsidRDefault="00C04093" w:rsidP="00C04093">
      <w:pPr>
        <w:pStyle w:val="TableHeading"/>
        <w:spacing w:before="0" w:after="0"/>
        <w:rPr>
          <w:rFonts w:cs="Times New Roman"/>
          <w:b w:val="0"/>
          <w:szCs w:val="24"/>
          <w:lang w:val="en-US"/>
        </w:rPr>
      </w:pPr>
    </w:p>
    <w:p w14:paraId="5A4088A0" w14:textId="10EDF617" w:rsidR="00681EED" w:rsidRDefault="00771F0A" w:rsidP="00681EED">
      <w:pPr>
        <w:pStyle w:val="TableHeading"/>
        <w:spacing w:before="0" w:after="0"/>
        <w:rPr>
          <w:rFonts w:cs="Times New Roman"/>
          <w:b w:val="0"/>
          <w:szCs w:val="24"/>
          <w:lang w:val="en-US"/>
        </w:rPr>
      </w:pPr>
      <w:r>
        <w:rPr>
          <w:rFonts w:cs="Times New Roman"/>
          <w:b w:val="0"/>
          <w:szCs w:val="24"/>
          <w:lang w:val="en-US"/>
        </w:rPr>
        <w:t>T</w:t>
      </w:r>
      <w:r w:rsidRPr="00623FE8">
        <w:rPr>
          <w:rFonts w:cs="Times New Roman"/>
          <w:b w:val="0"/>
          <w:szCs w:val="24"/>
          <w:lang w:val="en-US"/>
        </w:rPr>
        <w:t>he National Highway Traffic Safety Administration (NHTSA)</w:t>
      </w:r>
      <w:r>
        <w:rPr>
          <w:rFonts w:cs="Times New Roman"/>
          <w:b w:val="0"/>
          <w:szCs w:val="24"/>
          <w:lang w:val="en-US"/>
        </w:rPr>
        <w:t xml:space="preserve"> </w:t>
      </w:r>
      <w:r w:rsidR="004B109E">
        <w:rPr>
          <w:rFonts w:cs="Times New Roman"/>
          <w:b w:val="0"/>
          <w:szCs w:val="24"/>
          <w:lang w:val="en-US"/>
        </w:rPr>
        <w:t xml:space="preserve">published an upgraded Federal Motor Vehicle Safety Standards (FMVSS) No. 216a to improve the roof crush resistance for </w:t>
      </w:r>
      <w:r w:rsidR="00B92761">
        <w:rPr>
          <w:rFonts w:cs="Times New Roman"/>
          <w:b w:val="0"/>
          <w:szCs w:val="24"/>
          <w:lang w:val="en-US"/>
        </w:rPr>
        <w:t xml:space="preserve">light duty </w:t>
      </w:r>
      <w:r w:rsidR="004B109E">
        <w:rPr>
          <w:rFonts w:cs="Times New Roman"/>
          <w:b w:val="0"/>
          <w:szCs w:val="24"/>
          <w:lang w:val="en-US"/>
        </w:rPr>
        <w:t xml:space="preserve">vehicles. FMVSS 216a started to phase in with model year (MY) 2013 vehicles and was required for all applicable vehicle models by MY 2016. The purpose of this study was to determine the incremental consumer cost and weight </w:t>
      </w:r>
      <w:r w:rsidR="00FA56F2">
        <w:rPr>
          <w:rFonts w:cs="Times New Roman"/>
          <w:b w:val="0"/>
          <w:szCs w:val="24"/>
          <w:lang w:val="en-US"/>
        </w:rPr>
        <w:t xml:space="preserve">impacts </w:t>
      </w:r>
      <w:r w:rsidR="004B109E">
        <w:rPr>
          <w:rFonts w:cs="Times New Roman"/>
          <w:b w:val="0"/>
          <w:szCs w:val="24"/>
          <w:lang w:val="en-US"/>
        </w:rPr>
        <w:t>of the upgraded roof crush standard</w:t>
      </w:r>
      <w:r w:rsidR="00FA56F2">
        <w:rPr>
          <w:rFonts w:cs="Times New Roman"/>
          <w:b w:val="0"/>
          <w:szCs w:val="24"/>
          <w:lang w:val="en-US"/>
        </w:rPr>
        <w:t xml:space="preserve"> by comparing vehicle models which had their structures redesigned to meet the new requirements.</w:t>
      </w:r>
      <w:r w:rsidR="00681EED">
        <w:rPr>
          <w:rFonts w:cs="Times New Roman"/>
          <w:b w:val="0"/>
          <w:szCs w:val="24"/>
          <w:lang w:val="en-US"/>
        </w:rPr>
        <w:t xml:space="preserve"> </w:t>
      </w:r>
    </w:p>
    <w:p w14:paraId="7CCCF4B5" w14:textId="77777777" w:rsidR="00681EED" w:rsidRDefault="00681EED" w:rsidP="00681EED">
      <w:pPr>
        <w:pStyle w:val="TableHeading"/>
        <w:spacing w:before="0" w:after="0"/>
        <w:rPr>
          <w:rFonts w:cs="Times New Roman"/>
          <w:b w:val="0"/>
          <w:szCs w:val="24"/>
          <w:lang w:val="en-US"/>
        </w:rPr>
      </w:pPr>
    </w:p>
    <w:p w14:paraId="01918935" w14:textId="7B83205C" w:rsidR="00681EED" w:rsidRDefault="00681EED" w:rsidP="00681EED">
      <w:pPr>
        <w:pStyle w:val="TableHeading"/>
        <w:spacing w:before="0" w:after="0"/>
        <w:rPr>
          <w:rFonts w:cs="Times New Roman"/>
          <w:b w:val="0"/>
          <w:szCs w:val="24"/>
          <w:lang w:val="en-US"/>
        </w:rPr>
      </w:pPr>
      <w:r>
        <w:rPr>
          <w:rFonts w:cs="Times New Roman"/>
          <w:b w:val="0"/>
          <w:szCs w:val="24"/>
          <w:lang w:val="en-US"/>
        </w:rPr>
        <w:t>The FMVSS standard 216a specified four major changes intended to result in significantly stronger roof structures: 1) The maximum applied force must equal three times the unloaded vehicle weight for vehicles under 6,000 pounds gross vehicle weight rating (GVWR); 2) The standard includes vehicle</w:t>
      </w:r>
      <w:r w:rsidR="00B92761">
        <w:rPr>
          <w:rFonts w:cs="Times New Roman"/>
          <w:b w:val="0"/>
          <w:szCs w:val="24"/>
          <w:lang w:val="en-US"/>
        </w:rPr>
        <w:t>s</w:t>
      </w:r>
      <w:r>
        <w:rPr>
          <w:rFonts w:cs="Times New Roman"/>
          <w:b w:val="0"/>
          <w:szCs w:val="24"/>
          <w:lang w:val="en-US"/>
        </w:rPr>
        <w:t xml:space="preserve"> with GVWR between 6,000 and 10,000 pounds; 3) Head room maintenance is monitored through the use of 50% percentile male head form seated in the front seats; 4) The platen force, displacement, and head form contact requirements must be met on both sides of the vehicle’s roof structure.</w:t>
      </w:r>
    </w:p>
    <w:p w14:paraId="1340EDC0" w14:textId="77777777" w:rsidR="00681EED" w:rsidRDefault="00681EED" w:rsidP="00A808AD">
      <w:pPr>
        <w:pStyle w:val="TableHeading"/>
        <w:spacing w:before="0" w:after="120"/>
        <w:rPr>
          <w:rFonts w:cs="Times New Roman"/>
          <w:b w:val="0"/>
          <w:szCs w:val="24"/>
          <w:lang w:val="en-US"/>
        </w:rPr>
      </w:pPr>
    </w:p>
    <w:p w14:paraId="5EABA910" w14:textId="74B1F913" w:rsidR="00FE54BB" w:rsidRDefault="00463501" w:rsidP="00A808AD">
      <w:pPr>
        <w:pStyle w:val="TableHeading"/>
        <w:spacing w:before="0" w:after="120"/>
        <w:rPr>
          <w:rFonts w:cs="Times New Roman"/>
          <w:b w:val="0"/>
          <w:szCs w:val="24"/>
          <w:lang w:val="en-US"/>
        </w:rPr>
      </w:pPr>
      <w:r w:rsidRPr="00623FE8">
        <w:rPr>
          <w:rFonts w:cs="Times New Roman"/>
          <w:b w:val="0"/>
          <w:szCs w:val="24"/>
          <w:lang w:val="en-US"/>
        </w:rPr>
        <w:t xml:space="preserve">Ricardo </w:t>
      </w:r>
      <w:r w:rsidR="00A10FC7">
        <w:rPr>
          <w:rFonts w:cs="Times New Roman"/>
          <w:b w:val="0"/>
          <w:szCs w:val="24"/>
          <w:lang w:val="en-US"/>
        </w:rPr>
        <w:t>Strategic Consulting (RSC) and NHTSA</w:t>
      </w:r>
      <w:r w:rsidRPr="00623FE8">
        <w:rPr>
          <w:rFonts w:cs="Times New Roman"/>
          <w:b w:val="0"/>
          <w:szCs w:val="24"/>
          <w:lang w:val="en-US"/>
        </w:rPr>
        <w:t xml:space="preserve"> </w:t>
      </w:r>
      <w:r w:rsidR="00A808AD">
        <w:rPr>
          <w:rFonts w:cs="Times New Roman"/>
          <w:b w:val="0"/>
          <w:szCs w:val="24"/>
          <w:lang w:val="en-US"/>
        </w:rPr>
        <w:t xml:space="preserve">have selected and </w:t>
      </w:r>
      <w:r w:rsidRPr="00623FE8">
        <w:rPr>
          <w:rFonts w:cs="Times New Roman"/>
          <w:b w:val="0"/>
          <w:szCs w:val="24"/>
          <w:lang w:val="en-US"/>
        </w:rPr>
        <w:t xml:space="preserve">studied the cost and </w:t>
      </w:r>
      <w:r w:rsidR="00B92761">
        <w:rPr>
          <w:rFonts w:cs="Times New Roman"/>
          <w:b w:val="0"/>
          <w:szCs w:val="24"/>
          <w:lang w:val="en-US"/>
        </w:rPr>
        <w:t>weight</w:t>
      </w:r>
      <w:r w:rsidRPr="00623FE8">
        <w:rPr>
          <w:rFonts w:cs="Times New Roman"/>
          <w:b w:val="0"/>
          <w:szCs w:val="24"/>
          <w:lang w:val="en-US"/>
        </w:rPr>
        <w:t xml:space="preserve"> impact of</w:t>
      </w:r>
      <w:r w:rsidR="00E02102">
        <w:rPr>
          <w:rFonts w:cs="Times New Roman"/>
          <w:b w:val="0"/>
          <w:szCs w:val="24"/>
          <w:lang w:val="en-US"/>
        </w:rPr>
        <w:t xml:space="preserve"> seven</w:t>
      </w:r>
      <w:r w:rsidR="00A10FC7">
        <w:rPr>
          <w:rFonts w:cs="Times New Roman"/>
          <w:b w:val="0"/>
          <w:szCs w:val="24"/>
          <w:lang w:val="en-US"/>
        </w:rPr>
        <w:t xml:space="preserve"> </w:t>
      </w:r>
      <w:r w:rsidR="00F979C8">
        <w:rPr>
          <w:rFonts w:cs="Times New Roman"/>
          <w:b w:val="0"/>
          <w:szCs w:val="24"/>
          <w:lang w:val="en-US"/>
        </w:rPr>
        <w:t xml:space="preserve">light passenger </w:t>
      </w:r>
      <w:r w:rsidR="00A10FC7">
        <w:rPr>
          <w:rFonts w:cs="Times New Roman"/>
          <w:b w:val="0"/>
          <w:szCs w:val="24"/>
          <w:lang w:val="en-US"/>
        </w:rPr>
        <w:t>vehicle</w:t>
      </w:r>
      <w:r w:rsidR="00E02102">
        <w:rPr>
          <w:rFonts w:cs="Times New Roman"/>
          <w:b w:val="0"/>
          <w:szCs w:val="24"/>
          <w:lang w:val="en-US"/>
        </w:rPr>
        <w:t xml:space="preserve"> pair</w:t>
      </w:r>
      <w:r w:rsidR="00A10FC7">
        <w:rPr>
          <w:rFonts w:cs="Times New Roman"/>
          <w:b w:val="0"/>
          <w:szCs w:val="24"/>
          <w:lang w:val="en-US"/>
        </w:rPr>
        <w:t xml:space="preserve">s </w:t>
      </w:r>
      <w:r w:rsidR="00A808AD">
        <w:rPr>
          <w:rFonts w:cs="Times New Roman"/>
          <w:b w:val="0"/>
          <w:szCs w:val="24"/>
          <w:lang w:val="en-US"/>
        </w:rPr>
        <w:t>with</w:t>
      </w:r>
      <w:r w:rsidR="00A10FC7">
        <w:rPr>
          <w:rFonts w:cs="Times New Roman"/>
          <w:b w:val="0"/>
          <w:szCs w:val="24"/>
          <w:lang w:val="en-US"/>
        </w:rPr>
        <w:t xml:space="preserve"> </w:t>
      </w:r>
      <w:bookmarkStart w:id="3" w:name="_Toc319596387"/>
      <w:r w:rsidR="00A808AD">
        <w:rPr>
          <w:rFonts w:cs="Times New Roman"/>
          <w:b w:val="0"/>
          <w:szCs w:val="24"/>
          <w:lang w:val="en-US"/>
        </w:rPr>
        <w:t xml:space="preserve">body structures that have been redesigned to meet </w:t>
      </w:r>
      <w:r w:rsidR="00AC389D">
        <w:rPr>
          <w:rFonts w:cs="Times New Roman"/>
          <w:b w:val="0"/>
          <w:szCs w:val="24"/>
          <w:lang w:val="en-US"/>
        </w:rPr>
        <w:t xml:space="preserve">the upgraded </w:t>
      </w:r>
      <w:r w:rsidR="00A808AD">
        <w:rPr>
          <w:rFonts w:cs="Times New Roman"/>
          <w:b w:val="0"/>
          <w:szCs w:val="24"/>
          <w:lang w:val="en-US"/>
        </w:rPr>
        <w:t xml:space="preserve">FMVSS 216a </w:t>
      </w:r>
      <w:r w:rsidR="00AC389D">
        <w:rPr>
          <w:rFonts w:cs="Times New Roman"/>
          <w:b w:val="0"/>
          <w:szCs w:val="24"/>
          <w:lang w:val="en-US"/>
        </w:rPr>
        <w:t xml:space="preserve">roof crush </w:t>
      </w:r>
      <w:r w:rsidR="00A808AD">
        <w:rPr>
          <w:rFonts w:cs="Times New Roman"/>
          <w:b w:val="0"/>
          <w:szCs w:val="24"/>
          <w:lang w:val="en-US"/>
        </w:rPr>
        <w:t>standard</w:t>
      </w:r>
      <w:r w:rsidR="000F4DB2">
        <w:rPr>
          <w:rFonts w:cs="Times New Roman"/>
          <w:b w:val="0"/>
          <w:szCs w:val="24"/>
          <w:lang w:val="en-US"/>
        </w:rPr>
        <w:t>.</w:t>
      </w:r>
      <w:r w:rsidR="00507B41">
        <w:rPr>
          <w:rFonts w:cs="Times New Roman"/>
          <w:b w:val="0"/>
          <w:szCs w:val="24"/>
          <w:lang w:val="en-US"/>
        </w:rPr>
        <w:t xml:space="preserve"> For the seven vehicle pairs studied, it was found that the average increase in </w:t>
      </w:r>
      <w:r w:rsidR="00B92761">
        <w:rPr>
          <w:rFonts w:cs="Times New Roman"/>
          <w:b w:val="0"/>
          <w:szCs w:val="24"/>
          <w:lang w:val="en-US"/>
        </w:rPr>
        <w:t>weight</w:t>
      </w:r>
      <w:r w:rsidR="00507B41">
        <w:rPr>
          <w:rFonts w:cs="Times New Roman"/>
          <w:b w:val="0"/>
          <w:szCs w:val="24"/>
          <w:lang w:val="en-US"/>
        </w:rPr>
        <w:t xml:space="preserve"> to meet the upgraded standard was </w:t>
      </w:r>
      <w:r w:rsidR="007E046F">
        <w:rPr>
          <w:rFonts w:cs="Times New Roman"/>
          <w:b w:val="0"/>
          <w:szCs w:val="24"/>
          <w:lang w:val="en-US"/>
        </w:rPr>
        <w:t xml:space="preserve">16.4 kg or 17% of the </w:t>
      </w:r>
      <w:r w:rsidR="00B92761">
        <w:rPr>
          <w:rFonts w:cs="Times New Roman"/>
          <w:b w:val="0"/>
          <w:szCs w:val="24"/>
          <w:lang w:val="en-US"/>
        </w:rPr>
        <w:t>weight</w:t>
      </w:r>
      <w:r w:rsidR="007E046F">
        <w:rPr>
          <w:rFonts w:cs="Times New Roman"/>
          <w:b w:val="0"/>
          <w:szCs w:val="24"/>
          <w:lang w:val="en-US"/>
        </w:rPr>
        <w:t xml:space="preserve"> of the body parts that are involved with roof crush strength on the baseline vehicle and the</w:t>
      </w:r>
      <w:r w:rsidR="00B92761">
        <w:rPr>
          <w:rFonts w:cs="Times New Roman"/>
          <w:b w:val="0"/>
          <w:szCs w:val="24"/>
          <w:lang w:val="en-US"/>
        </w:rPr>
        <w:t xml:space="preserve"> average</w:t>
      </w:r>
      <w:r w:rsidR="007E046F">
        <w:rPr>
          <w:rFonts w:cs="Times New Roman"/>
          <w:b w:val="0"/>
          <w:szCs w:val="24"/>
          <w:lang w:val="en-US"/>
        </w:rPr>
        <w:t xml:space="preserve"> cost increase was $68.89 or 21% of the baseline cost.</w:t>
      </w:r>
    </w:p>
    <w:p w14:paraId="79D86B35" w14:textId="77777777" w:rsidR="00A808AD" w:rsidRDefault="00A808AD" w:rsidP="00A808AD">
      <w:pPr>
        <w:pStyle w:val="TableHeading"/>
        <w:spacing w:before="0" w:after="120"/>
        <w:rPr>
          <w:szCs w:val="24"/>
        </w:rPr>
      </w:pPr>
    </w:p>
    <w:p w14:paraId="5C5EB1EA" w14:textId="77777777" w:rsidR="009C7684" w:rsidRPr="00623FE8" w:rsidRDefault="009C7684" w:rsidP="00DD3987">
      <w:pPr>
        <w:pStyle w:val="TableHeading"/>
        <w:spacing w:before="0" w:after="0"/>
        <w:jc w:val="both"/>
        <w:outlineLvl w:val="0"/>
        <w:rPr>
          <w:rFonts w:cs="Times New Roman"/>
          <w:szCs w:val="24"/>
          <w:u w:val="single"/>
          <w:lang w:val="en-US"/>
        </w:rPr>
      </w:pPr>
      <w:bookmarkStart w:id="4" w:name="_Toc509564464"/>
      <w:r w:rsidRPr="00623FE8">
        <w:rPr>
          <w:rFonts w:cs="Times New Roman"/>
          <w:szCs w:val="24"/>
          <w:u w:val="single"/>
          <w:lang w:val="en-US"/>
        </w:rPr>
        <w:t xml:space="preserve">2.0 </w:t>
      </w:r>
      <w:bookmarkEnd w:id="3"/>
      <w:r w:rsidR="00CA78CC" w:rsidRPr="00623FE8">
        <w:rPr>
          <w:rFonts w:cs="Times New Roman"/>
          <w:szCs w:val="24"/>
          <w:u w:val="single"/>
          <w:lang w:val="en-US"/>
        </w:rPr>
        <w:t>SUMMARY OF FINDINGS</w:t>
      </w:r>
      <w:bookmarkEnd w:id="4"/>
    </w:p>
    <w:p w14:paraId="46469952" w14:textId="6273C737" w:rsidR="006E5E73" w:rsidRDefault="00056487" w:rsidP="00433F98">
      <w:pPr>
        <w:pStyle w:val="Heading2"/>
      </w:pPr>
      <w:bookmarkStart w:id="5" w:name="_Toc509564465"/>
      <w:r w:rsidRPr="00433F98">
        <w:t>Findings</w:t>
      </w:r>
      <w:bookmarkEnd w:id="5"/>
    </w:p>
    <w:p w14:paraId="6E98AEFA" w14:textId="3BB089EE" w:rsidR="000C0BC1" w:rsidRPr="005F11DA" w:rsidRDefault="00EB2E60" w:rsidP="0075042B">
      <w:r w:rsidRPr="00EB2E60">
        <w:t>Seve</w:t>
      </w:r>
      <w:r>
        <w:t xml:space="preserve">n vehicle </w:t>
      </w:r>
      <w:r w:rsidR="004E3BD6">
        <w:t xml:space="preserve">model </w:t>
      </w:r>
      <w:r>
        <w:t xml:space="preserve">pairs were selected which </w:t>
      </w:r>
      <w:r w:rsidR="004E3BD6">
        <w:t>exhibited an</w:t>
      </w:r>
      <w:r>
        <w:t xml:space="preserve"> increase in the strength-to-weight ratio (SWR) </w:t>
      </w:r>
      <w:r w:rsidR="004E3BD6">
        <w:t>of greater than 1. In general vehicle model years that had a SWR of less than 3 were selected as the pre-upgrade sample and later model years were selected for the same vehicle</w:t>
      </w:r>
      <w:r w:rsidR="0024105E">
        <w:t xml:space="preserve"> model</w:t>
      </w:r>
      <w:r w:rsidR="004E3BD6">
        <w:t xml:space="preserve">s which had SWR greater than </w:t>
      </w:r>
      <w:r w:rsidR="000C0BC1">
        <w:t xml:space="preserve">approximately </w:t>
      </w:r>
      <w:r w:rsidR="004E3BD6">
        <w:t>3</w:t>
      </w:r>
      <w:r w:rsidR="0024105E">
        <w:t xml:space="preserve">. As can be seen in </w:t>
      </w:r>
      <w:r w:rsidR="005F11DA">
        <w:fldChar w:fldCharType="begin"/>
      </w:r>
      <w:r w:rsidR="005F11DA">
        <w:instrText xml:space="preserve"> REF _Ref508719082 \h </w:instrText>
      </w:r>
      <w:r w:rsidR="005F11DA">
        <w:fldChar w:fldCharType="separate"/>
      </w:r>
      <w:r w:rsidR="00F72509">
        <w:t xml:space="preserve">Table </w:t>
      </w:r>
      <w:r w:rsidR="00F72509">
        <w:rPr>
          <w:noProof/>
        </w:rPr>
        <w:t>1</w:t>
      </w:r>
      <w:r w:rsidR="005F11DA">
        <w:fldChar w:fldCharType="end"/>
      </w:r>
      <w:r w:rsidR="005F11DA">
        <w:t xml:space="preserve"> </w:t>
      </w:r>
      <w:r w:rsidR="0024105E">
        <w:t xml:space="preserve">this was not the case for the Honda Accord pair </w:t>
      </w:r>
      <w:r w:rsidR="00E32E76">
        <w:t>and the Ford Edge pair. The early models of Accord and Edge were already above 3</w:t>
      </w:r>
      <w:r w:rsidR="0024105E">
        <w:t xml:space="preserve"> </w:t>
      </w:r>
      <w:r w:rsidR="00E32E76">
        <w:t>but both pairs did exhibit a SWR increase of greater than 1</w:t>
      </w:r>
      <w:r w:rsidR="000C0BC1">
        <w:t xml:space="preserve"> and had sales volumes indicating they had been popular models over a</w:t>
      </w:r>
      <w:r w:rsidR="00712888">
        <w:t>n extended</w:t>
      </w:r>
      <w:r w:rsidR="000C0BC1">
        <w:t xml:space="preserve"> </w:t>
      </w:r>
      <w:r w:rsidR="00712888">
        <w:t>period</w:t>
      </w:r>
      <w:r w:rsidR="000C0BC1">
        <w:t xml:space="preserve"> and thus relevant to this study.</w:t>
      </w:r>
      <w:r w:rsidR="005F11DA">
        <w:t xml:space="preserve"> </w:t>
      </w:r>
    </w:p>
    <w:p w14:paraId="7BDCD7D1" w14:textId="24B4F5D3" w:rsidR="005F11DA" w:rsidRDefault="005F11DA" w:rsidP="005F11DA">
      <w:pPr>
        <w:pStyle w:val="Caption"/>
        <w:keepNext/>
      </w:pPr>
      <w:bookmarkStart w:id="6" w:name="_Ref508719082"/>
      <w:r>
        <w:lastRenderedPageBreak/>
        <w:t xml:space="preserve">Table </w:t>
      </w:r>
      <w:fldSimple w:instr=" SEQ Table \* ARABIC ">
        <w:r w:rsidR="00F72509">
          <w:rPr>
            <w:noProof/>
          </w:rPr>
          <w:t>1</w:t>
        </w:r>
      </w:fldSimple>
      <w:bookmarkEnd w:id="6"/>
      <w:r>
        <w:t xml:space="preserve"> Vehicle selections were made based upon SWR transitioning from &lt;3 to &gt;3 or SWR increase &gt; 1.0 and sales volume</w:t>
      </w:r>
    </w:p>
    <w:p w14:paraId="4A53F9A3" w14:textId="79633E43" w:rsidR="000C0BC1" w:rsidRDefault="00567FC5" w:rsidP="0075042B">
      <w:pPr>
        <w:rPr>
          <w:b/>
          <w:szCs w:val="24"/>
        </w:rPr>
      </w:pPr>
      <w:r w:rsidRPr="00567FC5">
        <w:rPr>
          <w:noProof/>
        </w:rPr>
        <w:drawing>
          <wp:inline distT="0" distB="0" distL="0" distR="0" wp14:anchorId="3CF5BF6D" wp14:editId="1801AD9C">
            <wp:extent cx="5980430" cy="2279993"/>
            <wp:effectExtent l="0" t="0" r="1270" b="6350"/>
            <wp:docPr id="75791" name="Picture 75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80430" cy="2279993"/>
                    </a:xfrm>
                    <a:prstGeom prst="rect">
                      <a:avLst/>
                    </a:prstGeom>
                    <a:noFill/>
                    <a:ln>
                      <a:noFill/>
                    </a:ln>
                  </pic:spPr>
                </pic:pic>
              </a:graphicData>
            </a:graphic>
          </wp:inline>
        </w:drawing>
      </w:r>
    </w:p>
    <w:p w14:paraId="7CC0A563" w14:textId="77777777" w:rsidR="00A45CB7" w:rsidRDefault="00A45CB7" w:rsidP="0075042B"/>
    <w:p w14:paraId="7A4BD946" w14:textId="77777777" w:rsidR="00F72509" w:rsidRDefault="00B92761" w:rsidP="00A45CB7">
      <w:pPr>
        <w:pStyle w:val="Caption"/>
        <w:keepNext/>
      </w:pPr>
      <w:r>
        <w:fldChar w:fldCharType="begin"/>
      </w:r>
      <w:r>
        <w:instrText xml:space="preserve"> REF _Ref508722677 \h </w:instrText>
      </w:r>
      <w:r>
        <w:fldChar w:fldCharType="separate"/>
      </w:r>
    </w:p>
    <w:p w14:paraId="03A88F36" w14:textId="59E71A9B" w:rsidR="0026457D" w:rsidRDefault="00F72509" w:rsidP="0075042B">
      <w:pPr>
        <w:rPr>
          <w:szCs w:val="24"/>
        </w:rPr>
      </w:pPr>
      <w:r>
        <w:t xml:space="preserve">Table </w:t>
      </w:r>
      <w:r>
        <w:rPr>
          <w:noProof/>
        </w:rPr>
        <w:t>2</w:t>
      </w:r>
      <w:r w:rsidR="00B92761">
        <w:fldChar w:fldCharType="end"/>
      </w:r>
      <w:r w:rsidR="00B92761">
        <w:t xml:space="preserve"> </w:t>
      </w:r>
      <w:r w:rsidR="005F11DA">
        <w:t>below</w:t>
      </w:r>
      <w:r w:rsidR="007E046F">
        <w:t xml:space="preserve"> presents a summary of the increase in cost to an OEM and </w:t>
      </w:r>
      <w:r w:rsidR="00B92761">
        <w:t>weight</w:t>
      </w:r>
      <w:r w:rsidR="007E046F">
        <w:t xml:space="preserve"> for upgrading the vehicle structure to meet </w:t>
      </w:r>
      <w:r w:rsidR="007E046F" w:rsidRPr="007E046F">
        <w:rPr>
          <w:szCs w:val="24"/>
        </w:rPr>
        <w:t>FMVSS 216a</w:t>
      </w:r>
      <w:r w:rsidR="007E046F">
        <w:rPr>
          <w:szCs w:val="24"/>
        </w:rPr>
        <w:t>.</w:t>
      </w:r>
      <w:r w:rsidR="00C01D13">
        <w:rPr>
          <w:szCs w:val="24"/>
        </w:rPr>
        <w:t xml:space="preserve"> The results show a range of 3%</w:t>
      </w:r>
      <w:r w:rsidR="005F11DA">
        <w:rPr>
          <w:szCs w:val="24"/>
        </w:rPr>
        <w:t xml:space="preserve"> </w:t>
      </w:r>
      <w:r w:rsidR="00C01D13">
        <w:rPr>
          <w:szCs w:val="24"/>
        </w:rPr>
        <w:t xml:space="preserve">of baseline </w:t>
      </w:r>
      <w:r w:rsidR="00B92761">
        <w:rPr>
          <w:szCs w:val="24"/>
        </w:rPr>
        <w:t>weight</w:t>
      </w:r>
      <w:r w:rsidR="00C01D13">
        <w:rPr>
          <w:szCs w:val="24"/>
        </w:rPr>
        <w:t xml:space="preserve"> </w:t>
      </w:r>
      <w:r w:rsidR="005F11DA">
        <w:rPr>
          <w:szCs w:val="24"/>
        </w:rPr>
        <w:t xml:space="preserve">or 3.6 kg </w:t>
      </w:r>
      <w:r w:rsidR="00C01D13">
        <w:rPr>
          <w:szCs w:val="24"/>
        </w:rPr>
        <w:t xml:space="preserve">for the Jeep Grand Cherokee to 32% of baseline </w:t>
      </w:r>
      <w:r w:rsidR="00B92761">
        <w:rPr>
          <w:szCs w:val="24"/>
        </w:rPr>
        <w:t>weight</w:t>
      </w:r>
      <w:r w:rsidR="00C01D13">
        <w:rPr>
          <w:szCs w:val="24"/>
        </w:rPr>
        <w:t xml:space="preserve"> </w:t>
      </w:r>
      <w:r w:rsidR="005F11DA">
        <w:rPr>
          <w:szCs w:val="24"/>
        </w:rPr>
        <w:t xml:space="preserve">or 29 kg </w:t>
      </w:r>
      <w:r w:rsidR="00C01D13">
        <w:rPr>
          <w:szCs w:val="24"/>
        </w:rPr>
        <w:t>for the Dodge RAM extended cab pickup truck. The cost increase</w:t>
      </w:r>
      <w:r w:rsidR="006525C2">
        <w:rPr>
          <w:szCs w:val="24"/>
        </w:rPr>
        <w:t>s</w:t>
      </w:r>
      <w:r w:rsidR="00C01D13">
        <w:rPr>
          <w:szCs w:val="24"/>
        </w:rPr>
        <w:t xml:space="preserve"> ranged from a low of </w:t>
      </w:r>
      <w:r w:rsidR="006525C2">
        <w:rPr>
          <w:szCs w:val="24"/>
        </w:rPr>
        <w:t xml:space="preserve">14% of the baseline cost for the Ford Edge or </w:t>
      </w:r>
      <w:r w:rsidR="00C01D13">
        <w:rPr>
          <w:szCs w:val="24"/>
        </w:rPr>
        <w:t>$</w:t>
      </w:r>
      <w:r w:rsidR="008310B4">
        <w:rPr>
          <w:szCs w:val="24"/>
        </w:rPr>
        <w:t>57</w:t>
      </w:r>
      <w:r w:rsidR="00C01D13">
        <w:rPr>
          <w:szCs w:val="24"/>
        </w:rPr>
        <w:t xml:space="preserve"> for the </w:t>
      </w:r>
      <w:r w:rsidR="00CE629B">
        <w:rPr>
          <w:szCs w:val="24"/>
        </w:rPr>
        <w:t>Ford Mustang</w:t>
      </w:r>
      <w:r w:rsidR="00C01D13">
        <w:rPr>
          <w:szCs w:val="24"/>
        </w:rPr>
        <w:t xml:space="preserve"> to a high of 26%</w:t>
      </w:r>
      <w:r w:rsidR="006525C2">
        <w:rPr>
          <w:szCs w:val="24"/>
        </w:rPr>
        <w:t xml:space="preserve"> or $84</w:t>
      </w:r>
      <w:r w:rsidR="00C01D13">
        <w:rPr>
          <w:szCs w:val="24"/>
        </w:rPr>
        <w:t xml:space="preserve"> for the Jeep Grand Cherokee.</w:t>
      </w:r>
      <w:r w:rsidR="008310B4">
        <w:rPr>
          <w:szCs w:val="24"/>
        </w:rPr>
        <w:t xml:space="preserve"> </w:t>
      </w:r>
    </w:p>
    <w:p w14:paraId="6892B4A7" w14:textId="77777777" w:rsidR="00A45CB7" w:rsidRDefault="00A45CB7" w:rsidP="00A45CB7">
      <w:pPr>
        <w:pStyle w:val="Caption"/>
        <w:keepNext/>
      </w:pPr>
      <w:bookmarkStart w:id="7" w:name="_Ref508722677"/>
    </w:p>
    <w:p w14:paraId="6A5708C6" w14:textId="6A3EFB1F" w:rsidR="00A45CB7" w:rsidRDefault="00A45CB7" w:rsidP="00A45CB7">
      <w:pPr>
        <w:pStyle w:val="Caption"/>
        <w:keepNext/>
      </w:pPr>
      <w:r>
        <w:t xml:space="preserve">Table </w:t>
      </w:r>
      <w:fldSimple w:instr=" SEQ Table \* ARABIC ">
        <w:r w:rsidR="00F72509">
          <w:rPr>
            <w:noProof/>
          </w:rPr>
          <w:t>2</w:t>
        </w:r>
      </w:fldSimple>
      <w:bookmarkEnd w:id="7"/>
      <w:r>
        <w:t xml:space="preserve"> Weight</w:t>
      </w:r>
      <w:r w:rsidRPr="00867FE1">
        <w:t xml:space="preserve"> and cost increases to meet upgraded roof crush standard for 7 vehicle pairs in study</w:t>
      </w:r>
    </w:p>
    <w:p w14:paraId="27F886F2" w14:textId="77777777" w:rsidR="00A45CB7" w:rsidRDefault="00A45CB7" w:rsidP="00A45CB7">
      <w:pPr>
        <w:rPr>
          <w:szCs w:val="24"/>
          <w:u w:val="single"/>
        </w:rPr>
      </w:pPr>
      <w:r w:rsidRPr="00B92761">
        <w:rPr>
          <w:noProof/>
        </w:rPr>
        <w:drawing>
          <wp:inline distT="0" distB="0" distL="0" distR="0" wp14:anchorId="045DC4CA" wp14:editId="1C5328D1">
            <wp:extent cx="5980430" cy="2539557"/>
            <wp:effectExtent l="0" t="0" r="1270" b="0"/>
            <wp:docPr id="75795" name="Picture 75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0430" cy="2539557"/>
                    </a:xfrm>
                    <a:prstGeom prst="rect">
                      <a:avLst/>
                    </a:prstGeom>
                    <a:noFill/>
                    <a:ln>
                      <a:noFill/>
                    </a:ln>
                  </pic:spPr>
                </pic:pic>
              </a:graphicData>
            </a:graphic>
          </wp:inline>
        </w:drawing>
      </w:r>
    </w:p>
    <w:p w14:paraId="42D3B965" w14:textId="77777777" w:rsidR="00A45CB7" w:rsidRDefault="00A45CB7" w:rsidP="0075042B">
      <w:pPr>
        <w:rPr>
          <w:szCs w:val="24"/>
        </w:rPr>
      </w:pPr>
    </w:p>
    <w:p w14:paraId="4C1B642A" w14:textId="6D71D3B5" w:rsidR="00CE629B" w:rsidRDefault="008310B4" w:rsidP="0075042B">
      <w:pPr>
        <w:rPr>
          <w:szCs w:val="24"/>
        </w:rPr>
      </w:pPr>
      <w:r>
        <w:rPr>
          <w:szCs w:val="24"/>
        </w:rPr>
        <w:t xml:space="preserve">It appears that the Jeep Grand Cherokee had the surprising </w:t>
      </w:r>
      <w:r w:rsidR="006525C2">
        <w:rPr>
          <w:szCs w:val="24"/>
        </w:rPr>
        <w:t>finding</w:t>
      </w:r>
      <w:r>
        <w:rPr>
          <w:szCs w:val="24"/>
        </w:rPr>
        <w:t xml:space="preserve"> of </w:t>
      </w:r>
      <w:r w:rsidR="006525C2">
        <w:rPr>
          <w:szCs w:val="24"/>
        </w:rPr>
        <w:t xml:space="preserve">being the </w:t>
      </w:r>
      <w:r>
        <w:rPr>
          <w:szCs w:val="24"/>
        </w:rPr>
        <w:t xml:space="preserve">lowest </w:t>
      </w:r>
      <w:r w:rsidR="00B92761">
        <w:rPr>
          <w:szCs w:val="24"/>
        </w:rPr>
        <w:t>weight</w:t>
      </w:r>
      <w:r>
        <w:rPr>
          <w:szCs w:val="24"/>
        </w:rPr>
        <w:t xml:space="preserve"> increase and highest cost increase</w:t>
      </w:r>
      <w:r w:rsidR="005F11DA">
        <w:rPr>
          <w:szCs w:val="24"/>
        </w:rPr>
        <w:t>. This was likely due to the fact that</w:t>
      </w:r>
      <w:r>
        <w:rPr>
          <w:szCs w:val="24"/>
        </w:rPr>
        <w:t xml:space="preserve"> there was a substitution of low strength steel (LSS) parts with high strength steel (HSS) parts in much of the</w:t>
      </w:r>
      <w:r w:rsidR="00CE629B">
        <w:rPr>
          <w:szCs w:val="24"/>
        </w:rPr>
        <w:t xml:space="preserve"> body</w:t>
      </w:r>
      <w:r>
        <w:rPr>
          <w:szCs w:val="24"/>
        </w:rPr>
        <w:t xml:space="preserve"> structure </w:t>
      </w:r>
      <w:r>
        <w:rPr>
          <w:szCs w:val="24"/>
        </w:rPr>
        <w:lastRenderedPageBreak/>
        <w:t>responsible for roof crush strength</w:t>
      </w:r>
      <w:r w:rsidR="006525C2">
        <w:rPr>
          <w:szCs w:val="24"/>
        </w:rPr>
        <w:t xml:space="preserve"> and sometimes thicker parts in strategic areas of the roof structure</w:t>
      </w:r>
      <w:r>
        <w:rPr>
          <w:szCs w:val="24"/>
        </w:rPr>
        <w:t xml:space="preserve">. </w:t>
      </w:r>
      <w:r w:rsidR="00D1145B">
        <w:rPr>
          <w:szCs w:val="24"/>
        </w:rPr>
        <w:t xml:space="preserve">The Dodge </w:t>
      </w:r>
      <w:r w:rsidR="0026457D">
        <w:rPr>
          <w:szCs w:val="24"/>
        </w:rPr>
        <w:t>R</w:t>
      </w:r>
      <w:r w:rsidR="00D1145B">
        <w:rPr>
          <w:szCs w:val="24"/>
        </w:rPr>
        <w:t xml:space="preserve">am had the highest </w:t>
      </w:r>
      <w:r w:rsidR="00B92761">
        <w:rPr>
          <w:szCs w:val="24"/>
        </w:rPr>
        <w:t>weight</w:t>
      </w:r>
      <w:r w:rsidR="00D1145B">
        <w:rPr>
          <w:szCs w:val="24"/>
        </w:rPr>
        <w:t xml:space="preserve"> increase as it made little use of material strength upgrades but rather relied upon thicker sheets for its </w:t>
      </w:r>
      <w:r w:rsidR="0026457D">
        <w:rPr>
          <w:szCs w:val="24"/>
        </w:rPr>
        <w:t xml:space="preserve">most of the strength </w:t>
      </w:r>
      <w:r w:rsidR="00D1145B">
        <w:rPr>
          <w:szCs w:val="24"/>
        </w:rPr>
        <w:t>upgrade</w:t>
      </w:r>
      <w:r w:rsidR="0026457D">
        <w:rPr>
          <w:szCs w:val="24"/>
        </w:rPr>
        <w:t>s. I</w:t>
      </w:r>
      <w:r w:rsidR="00D1145B">
        <w:rPr>
          <w:szCs w:val="24"/>
        </w:rPr>
        <w:t>t is also true that FMVSS 2016a required</w:t>
      </w:r>
      <w:r w:rsidR="00220F56">
        <w:rPr>
          <w:szCs w:val="24"/>
        </w:rPr>
        <w:t xml:space="preserve"> </w:t>
      </w:r>
      <w:r w:rsidR="0026457D">
        <w:rPr>
          <w:szCs w:val="24"/>
        </w:rPr>
        <w:t xml:space="preserve">for the first time </w:t>
      </w:r>
      <w:r w:rsidR="00220F56">
        <w:rPr>
          <w:szCs w:val="24"/>
        </w:rPr>
        <w:t xml:space="preserve">vehicles with a gross vehicle weight rating (GVWR) from 6,000 </w:t>
      </w:r>
      <w:r w:rsidR="0026457D">
        <w:rPr>
          <w:szCs w:val="24"/>
        </w:rPr>
        <w:t xml:space="preserve">to 10,000 </w:t>
      </w:r>
      <w:r w:rsidR="00220F56">
        <w:rPr>
          <w:szCs w:val="24"/>
        </w:rPr>
        <w:t xml:space="preserve">pounds to </w:t>
      </w:r>
      <w:r w:rsidR="0026457D">
        <w:rPr>
          <w:szCs w:val="24"/>
        </w:rPr>
        <w:t>meet a standard and Chrysler</w:t>
      </w:r>
      <w:r w:rsidR="00D1145B">
        <w:rPr>
          <w:szCs w:val="24"/>
        </w:rPr>
        <w:t xml:space="preserve"> may have </w:t>
      </w:r>
      <w:r w:rsidR="0026457D">
        <w:rPr>
          <w:szCs w:val="24"/>
        </w:rPr>
        <w:t>designed the 2010 R</w:t>
      </w:r>
      <w:r w:rsidR="006525C2">
        <w:rPr>
          <w:szCs w:val="24"/>
        </w:rPr>
        <w:t>am</w:t>
      </w:r>
      <w:r w:rsidR="0026457D">
        <w:rPr>
          <w:szCs w:val="24"/>
        </w:rPr>
        <w:t xml:space="preserve"> in anticipation of meeting the new standard with this platform.</w:t>
      </w:r>
      <w:r w:rsidR="00D1145B">
        <w:rPr>
          <w:szCs w:val="24"/>
        </w:rPr>
        <w:t xml:space="preserve">   </w:t>
      </w:r>
    </w:p>
    <w:p w14:paraId="5400A240" w14:textId="48F0D981" w:rsidR="005A2C3D" w:rsidRDefault="008310B4" w:rsidP="0075042B">
      <w:r>
        <w:rPr>
          <w:szCs w:val="24"/>
        </w:rPr>
        <w:t>The Ford Edge</w:t>
      </w:r>
      <w:r w:rsidR="002D641C">
        <w:rPr>
          <w:szCs w:val="24"/>
        </w:rPr>
        <w:t>,</w:t>
      </w:r>
      <w:r w:rsidR="00CE629B">
        <w:rPr>
          <w:szCs w:val="24"/>
        </w:rPr>
        <w:t xml:space="preserve"> </w:t>
      </w:r>
      <w:r>
        <w:rPr>
          <w:szCs w:val="24"/>
        </w:rPr>
        <w:t>on the other hand</w:t>
      </w:r>
      <w:r w:rsidR="002D641C">
        <w:rPr>
          <w:szCs w:val="24"/>
        </w:rPr>
        <w:t>,</w:t>
      </w:r>
      <w:r>
        <w:rPr>
          <w:szCs w:val="24"/>
        </w:rPr>
        <w:t xml:space="preserve"> showed the lowest percentage cost increase</w:t>
      </w:r>
      <w:r w:rsidR="00CE629B">
        <w:rPr>
          <w:szCs w:val="24"/>
        </w:rPr>
        <w:t xml:space="preserve"> and the Ford Mustang showed the lowest absolute cost increase</w:t>
      </w:r>
      <w:r>
        <w:rPr>
          <w:szCs w:val="24"/>
        </w:rPr>
        <w:t xml:space="preserve"> as </w:t>
      </w:r>
      <w:r w:rsidR="00CE629B">
        <w:rPr>
          <w:szCs w:val="24"/>
        </w:rPr>
        <w:t>Ford introduced the use of</w:t>
      </w:r>
      <w:r>
        <w:rPr>
          <w:szCs w:val="24"/>
        </w:rPr>
        <w:t xml:space="preserve"> </w:t>
      </w:r>
      <w:r w:rsidR="00CE629B">
        <w:rPr>
          <w:szCs w:val="24"/>
        </w:rPr>
        <w:t>tubular, high-</w:t>
      </w:r>
      <w:r>
        <w:rPr>
          <w:szCs w:val="24"/>
        </w:rPr>
        <w:t>strength hydroformed A-pillar/roof rail</w:t>
      </w:r>
      <w:r w:rsidR="00CE629B">
        <w:rPr>
          <w:szCs w:val="24"/>
        </w:rPr>
        <w:t xml:space="preserve"> member</w:t>
      </w:r>
      <w:r w:rsidR="002D641C">
        <w:rPr>
          <w:szCs w:val="24"/>
        </w:rPr>
        <w:t>s</w:t>
      </w:r>
      <w:r w:rsidR="00CE629B">
        <w:rPr>
          <w:szCs w:val="24"/>
        </w:rPr>
        <w:t xml:space="preserve"> to strengthen the structure</w:t>
      </w:r>
      <w:r w:rsidR="0026457D">
        <w:rPr>
          <w:szCs w:val="24"/>
        </w:rPr>
        <w:t>s of both vehicles</w:t>
      </w:r>
      <w:r w:rsidR="00CE629B">
        <w:rPr>
          <w:szCs w:val="24"/>
        </w:rPr>
        <w:t xml:space="preserve">. Apparently, this proved to be a </w:t>
      </w:r>
      <w:r w:rsidR="00A45CB7">
        <w:rPr>
          <w:szCs w:val="24"/>
        </w:rPr>
        <w:t>cost-effective</w:t>
      </w:r>
      <w:r w:rsidR="00CE629B">
        <w:rPr>
          <w:szCs w:val="24"/>
        </w:rPr>
        <w:t xml:space="preserve"> foundation for bolstering roof crush resistance.</w:t>
      </w:r>
    </w:p>
    <w:p w14:paraId="5C6806EB" w14:textId="77777777" w:rsidR="005A2C3D" w:rsidRPr="005A2C3D" w:rsidRDefault="005A2C3D" w:rsidP="0075042B"/>
    <w:p w14:paraId="6B1027FA" w14:textId="330F54DC" w:rsidR="00CF5FFA" w:rsidRPr="00623FE8" w:rsidRDefault="009C7684" w:rsidP="00DD3987">
      <w:pPr>
        <w:pStyle w:val="Heading1"/>
        <w:rPr>
          <w:szCs w:val="24"/>
          <w:u w:val="single"/>
        </w:rPr>
      </w:pPr>
      <w:bookmarkStart w:id="8" w:name="_Toc509564466"/>
      <w:r w:rsidRPr="00623FE8">
        <w:rPr>
          <w:szCs w:val="24"/>
          <w:u w:val="single"/>
        </w:rPr>
        <w:t xml:space="preserve">3.0 </w:t>
      </w:r>
      <w:r w:rsidR="006C0135" w:rsidRPr="00623FE8">
        <w:rPr>
          <w:szCs w:val="24"/>
          <w:u w:val="single"/>
        </w:rPr>
        <w:t>ENGINEERING ANALYSIS</w:t>
      </w:r>
      <w:bookmarkEnd w:id="8"/>
    </w:p>
    <w:p w14:paraId="26AC4269" w14:textId="08DF05D1" w:rsidR="00433F98" w:rsidRPr="00DF0878" w:rsidRDefault="00433F98" w:rsidP="00433F98">
      <w:pPr>
        <w:pStyle w:val="Heading2"/>
      </w:pPr>
      <w:bookmarkStart w:id="9" w:name="_Toc509564467"/>
      <w:bookmarkStart w:id="10" w:name="_Toc398558252"/>
      <w:r w:rsidRPr="00DF0878">
        <w:t>Selection of Vehicle Pairs</w:t>
      </w:r>
      <w:bookmarkEnd w:id="9"/>
    </w:p>
    <w:p w14:paraId="3B7983F3" w14:textId="4AA347CC" w:rsidR="007E5BD7" w:rsidRDefault="004D4B59" w:rsidP="006A00BD">
      <w:r w:rsidRPr="00623FE8">
        <w:t>Ricardo worked with NHTSA to define the study scope, baseline equipment, study assumptions, and cost methodology.</w:t>
      </w:r>
      <w:r w:rsidR="00712888">
        <w:t xml:space="preserve"> The seven vehicle pairs were selected based on </w:t>
      </w:r>
      <w:r w:rsidR="007E5BD7">
        <w:t xml:space="preserve">the strength-to-weight ratio (SWR) as measured in a roof strength test such as is conducted by the Insurance Institute for Highway Safety (IIHS) </w:t>
      </w:r>
      <w:r w:rsidR="007B5DC9">
        <w:t xml:space="preserve">and shown </w:t>
      </w:r>
      <w:r w:rsidR="007E5BD7">
        <w:t xml:space="preserve">in </w:t>
      </w:r>
      <w:r w:rsidR="007B5DC9">
        <w:fldChar w:fldCharType="begin"/>
      </w:r>
      <w:r w:rsidR="007B5DC9">
        <w:instrText xml:space="preserve"> REF _Ref506913356 \h </w:instrText>
      </w:r>
      <w:r w:rsidR="007B5DC9">
        <w:fldChar w:fldCharType="separate"/>
      </w:r>
      <w:r w:rsidR="00F72509">
        <w:t xml:space="preserve">Figure </w:t>
      </w:r>
      <w:r w:rsidR="00F72509">
        <w:rPr>
          <w:noProof/>
        </w:rPr>
        <w:t>1</w:t>
      </w:r>
      <w:r w:rsidR="007B5DC9">
        <w:fldChar w:fldCharType="end"/>
      </w:r>
      <w:r w:rsidR="007E5BD7">
        <w:t>.</w:t>
      </w:r>
      <w:r w:rsidR="00DB6D9F">
        <w:t xml:space="preserve"> In addition, vehicle sales volumes were researched </w:t>
      </w:r>
      <w:r w:rsidR="000F4DB2">
        <w:t>to</w:t>
      </w:r>
      <w:r w:rsidR="00DB6D9F">
        <w:t xml:space="preserve"> ensure the study results would be relevant to </w:t>
      </w:r>
      <w:r w:rsidR="00DF0878">
        <w:t>most</w:t>
      </w:r>
      <w:r w:rsidR="00DB6D9F">
        <w:t xml:space="preserve"> vehicles being driven in the United States. The vehicle model platform history was also researched </w:t>
      </w:r>
      <w:r w:rsidR="000F4DB2">
        <w:t>to</w:t>
      </w:r>
      <w:r w:rsidR="00DB6D9F">
        <w:t xml:space="preserve"> determine when changes could have been made to the body structure that would lead to a significant increase in the SWR.</w:t>
      </w:r>
    </w:p>
    <w:p w14:paraId="0DBD2492" w14:textId="77777777" w:rsidR="007B5DC9" w:rsidRDefault="007B5DC9" w:rsidP="004D4B59">
      <w:pPr>
        <w:pStyle w:val="TableHeading"/>
        <w:spacing w:before="0" w:after="0"/>
        <w:rPr>
          <w:rFonts w:cs="Times New Roman"/>
          <w:b w:val="0"/>
          <w:szCs w:val="24"/>
          <w:lang w:val="en-US"/>
        </w:rPr>
      </w:pPr>
    </w:p>
    <w:p w14:paraId="2E4404F8" w14:textId="4F1FB5E9" w:rsidR="007E5BD7" w:rsidRDefault="007E5BD7" w:rsidP="007E5BD7">
      <w:pPr>
        <w:pStyle w:val="TableHeading"/>
        <w:keepNext/>
        <w:spacing w:before="0" w:after="0"/>
      </w:pPr>
      <w:r>
        <w:rPr>
          <w:noProof/>
          <w:lang w:val="en-US"/>
        </w:rPr>
        <w:drawing>
          <wp:inline distT="0" distB="0" distL="0" distR="0" wp14:anchorId="1F5DAE0F" wp14:editId="0E929A64">
            <wp:extent cx="5980430" cy="3401060"/>
            <wp:effectExtent l="0" t="0" r="127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80430" cy="3401060"/>
                    </a:xfrm>
                    <a:prstGeom prst="rect">
                      <a:avLst/>
                    </a:prstGeom>
                  </pic:spPr>
                </pic:pic>
              </a:graphicData>
            </a:graphic>
          </wp:inline>
        </w:drawing>
      </w:r>
    </w:p>
    <w:p w14:paraId="5AFD558E" w14:textId="6FC1D669" w:rsidR="007E5BD7" w:rsidRDefault="007E5BD7" w:rsidP="007E5BD7">
      <w:pPr>
        <w:pStyle w:val="Caption"/>
        <w:rPr>
          <w:b w:val="0"/>
          <w:sz w:val="24"/>
          <w:szCs w:val="24"/>
        </w:rPr>
      </w:pPr>
      <w:bookmarkStart w:id="11" w:name="_Ref506913356"/>
      <w:r>
        <w:t xml:space="preserve">Figure </w:t>
      </w:r>
      <w:fldSimple w:instr=" SEQ Figure \* ARABIC ">
        <w:r w:rsidR="00F72509">
          <w:rPr>
            <w:noProof/>
          </w:rPr>
          <w:t>1</w:t>
        </w:r>
      </w:fldSimple>
      <w:bookmarkEnd w:id="11"/>
      <w:r>
        <w:t xml:space="preserve"> The IIHS roof strength test</w:t>
      </w:r>
      <w:r>
        <w:rPr>
          <w:noProof/>
        </w:rPr>
        <w:t xml:space="preserve"> measures the peak force</w:t>
      </w:r>
      <w:r w:rsidR="007B5DC9">
        <w:rPr>
          <w:noProof/>
        </w:rPr>
        <w:t xml:space="preserve"> that occurs</w:t>
      </w:r>
      <w:r>
        <w:rPr>
          <w:noProof/>
        </w:rPr>
        <w:t xml:space="preserve"> when deforming the roof by 5"</w:t>
      </w:r>
    </w:p>
    <w:p w14:paraId="28F67743" w14:textId="2EBECF43" w:rsidR="00416BBB" w:rsidRPr="00DF0878" w:rsidRDefault="00416BBB" w:rsidP="00416BBB">
      <w:pPr>
        <w:pStyle w:val="Heading2"/>
      </w:pPr>
      <w:bookmarkStart w:id="12" w:name="_Toc509564468"/>
      <w:r w:rsidRPr="00DF0878">
        <w:lastRenderedPageBreak/>
        <w:t>Vehicle Procurement and Disassembly</w:t>
      </w:r>
      <w:bookmarkEnd w:id="12"/>
    </w:p>
    <w:p w14:paraId="51F803B8" w14:textId="2EB06275" w:rsidR="00416BBB" w:rsidRDefault="00BB4F0B" w:rsidP="00604683">
      <w:pPr>
        <w:pStyle w:val="TableHeading"/>
        <w:spacing w:before="0" w:after="0"/>
        <w:rPr>
          <w:rFonts w:cs="Times New Roman"/>
          <w:b w:val="0"/>
          <w:szCs w:val="24"/>
          <w:lang w:val="en-US"/>
        </w:rPr>
      </w:pPr>
      <w:r>
        <w:rPr>
          <w:rFonts w:cs="Times New Roman"/>
          <w:b w:val="0"/>
          <w:szCs w:val="24"/>
          <w:lang w:val="en-US"/>
        </w:rPr>
        <w:t xml:space="preserve">Used vehicle shells were carefully selected from a salvage yard. All vehicles </w:t>
      </w:r>
      <w:r w:rsidR="00501C8A">
        <w:rPr>
          <w:rFonts w:cs="Times New Roman"/>
          <w:b w:val="0"/>
          <w:szCs w:val="24"/>
          <w:lang w:val="en-US"/>
        </w:rPr>
        <w:t xml:space="preserve">had no sun or moon roof and minimal damage to the roof structure and the safety cage. These criteria did not prove to be major obstacles since most salvaged vehicles experience a front-end impact. The vehicle shells were stripped down to the sheet metal and the glass was removed. </w:t>
      </w:r>
      <w:r w:rsidR="00D4141B">
        <w:rPr>
          <w:rFonts w:cs="Times New Roman"/>
          <w:b w:val="0"/>
          <w:szCs w:val="24"/>
          <w:lang w:val="en-US"/>
        </w:rPr>
        <w:t>Spot welds were then cut out with a plasma torch and adhesives were removed to separate every piece of the body structure into individual components.</w:t>
      </w:r>
      <w:r w:rsidR="009749F8">
        <w:rPr>
          <w:rFonts w:cs="Times New Roman"/>
          <w:b w:val="0"/>
          <w:szCs w:val="24"/>
          <w:lang w:val="en-US"/>
        </w:rPr>
        <w:t xml:space="preserve"> </w:t>
      </w:r>
    </w:p>
    <w:p w14:paraId="1FD14D88" w14:textId="122846F0" w:rsidR="00416BBB" w:rsidRPr="00DF0878" w:rsidRDefault="00416BBB" w:rsidP="00416BBB">
      <w:pPr>
        <w:pStyle w:val="Heading2"/>
      </w:pPr>
      <w:bookmarkStart w:id="13" w:name="_Toc509564469"/>
      <w:r w:rsidRPr="00DF0878">
        <w:t>Determination of Applicable Components</w:t>
      </w:r>
      <w:bookmarkEnd w:id="13"/>
    </w:p>
    <w:p w14:paraId="21E58D16" w14:textId="31D6D49D" w:rsidR="000F4DB2" w:rsidRDefault="000F4DB2" w:rsidP="000F4DB2">
      <w:pPr>
        <w:pStyle w:val="TableHeading"/>
        <w:spacing w:before="0" w:after="120"/>
        <w:rPr>
          <w:rFonts w:cs="Times New Roman"/>
          <w:b w:val="0"/>
          <w:szCs w:val="24"/>
          <w:lang w:val="en-US"/>
        </w:rPr>
      </w:pPr>
      <w:r>
        <w:rPr>
          <w:rFonts w:cs="Times New Roman"/>
          <w:b w:val="0"/>
          <w:szCs w:val="24"/>
          <w:lang w:val="en-US"/>
        </w:rPr>
        <w:t xml:space="preserve">In determining which components contribute to strengthening the roof structure to meet the upgraded FMVSS 216a roof crush standard many other requirements must be considered such as front, rear and side impact standards and vehicle ride comfort and handling. While it is important to note that vehicles are designed holistically to meet not only FMVSS 216a for roof crush resistance but also many other requirements, certain parts of the vehicle, such as the A-pillar, are designed </w:t>
      </w:r>
      <w:r w:rsidR="009278DA">
        <w:rPr>
          <w:rFonts w:cs="Times New Roman"/>
          <w:b w:val="0"/>
          <w:szCs w:val="24"/>
          <w:lang w:val="en-US"/>
        </w:rPr>
        <w:t xml:space="preserve">from a structural point of view </w:t>
      </w:r>
      <w:r w:rsidR="00CD1976">
        <w:rPr>
          <w:rFonts w:cs="Times New Roman"/>
          <w:b w:val="0"/>
          <w:szCs w:val="24"/>
          <w:lang w:val="en-US"/>
        </w:rPr>
        <w:t xml:space="preserve">primarily </w:t>
      </w:r>
      <w:r>
        <w:rPr>
          <w:rFonts w:cs="Times New Roman"/>
          <w:b w:val="0"/>
          <w:szCs w:val="24"/>
          <w:lang w:val="en-US"/>
        </w:rPr>
        <w:t>to provide resistance to roof intrusion into the passenger compartment in the event of a rollover</w:t>
      </w:r>
      <w:r w:rsidR="00CD1976">
        <w:rPr>
          <w:rFonts w:cs="Times New Roman"/>
          <w:b w:val="0"/>
          <w:szCs w:val="24"/>
          <w:lang w:val="en-US"/>
        </w:rPr>
        <w:t xml:space="preserve"> event</w:t>
      </w:r>
      <w:r w:rsidR="009278DA">
        <w:rPr>
          <w:rFonts w:cs="Times New Roman"/>
          <w:b w:val="0"/>
          <w:szCs w:val="24"/>
          <w:lang w:val="en-US"/>
        </w:rPr>
        <w:t>.</w:t>
      </w:r>
      <w:r w:rsidR="00CD1976">
        <w:rPr>
          <w:rFonts w:cs="Times New Roman"/>
          <w:b w:val="0"/>
          <w:szCs w:val="24"/>
          <w:lang w:val="en-US"/>
        </w:rPr>
        <w:t xml:space="preserve"> </w:t>
      </w:r>
      <w:r w:rsidR="009278DA">
        <w:rPr>
          <w:rFonts w:cs="Times New Roman"/>
          <w:b w:val="0"/>
          <w:szCs w:val="24"/>
          <w:lang w:val="en-US"/>
        </w:rPr>
        <w:t>On the other hand,</w:t>
      </w:r>
      <w:r>
        <w:rPr>
          <w:rFonts w:cs="Times New Roman"/>
          <w:b w:val="0"/>
          <w:szCs w:val="24"/>
          <w:lang w:val="en-US"/>
        </w:rPr>
        <w:t xml:space="preserve"> </w:t>
      </w:r>
      <w:r w:rsidR="00CD1976">
        <w:rPr>
          <w:rFonts w:cs="Times New Roman"/>
          <w:b w:val="0"/>
          <w:szCs w:val="24"/>
          <w:lang w:val="en-US"/>
        </w:rPr>
        <w:t>o</w:t>
      </w:r>
      <w:r>
        <w:rPr>
          <w:rFonts w:cs="Times New Roman"/>
          <w:b w:val="0"/>
          <w:szCs w:val="24"/>
          <w:lang w:val="en-US"/>
        </w:rPr>
        <w:t>ther components, such as the B-pillar</w:t>
      </w:r>
      <w:r w:rsidR="00CD1976">
        <w:rPr>
          <w:rFonts w:cs="Times New Roman"/>
          <w:b w:val="0"/>
          <w:szCs w:val="24"/>
          <w:lang w:val="en-US"/>
        </w:rPr>
        <w:t>,</w:t>
      </w:r>
      <w:r>
        <w:rPr>
          <w:rFonts w:cs="Times New Roman"/>
          <w:b w:val="0"/>
          <w:szCs w:val="24"/>
          <w:lang w:val="en-US"/>
        </w:rPr>
        <w:t xml:space="preserve"> </w:t>
      </w:r>
      <w:r w:rsidR="00CD1976">
        <w:rPr>
          <w:rFonts w:cs="Times New Roman"/>
          <w:b w:val="0"/>
          <w:szCs w:val="24"/>
          <w:lang w:val="en-US"/>
        </w:rPr>
        <w:t>are</w:t>
      </w:r>
      <w:r>
        <w:rPr>
          <w:rFonts w:cs="Times New Roman"/>
          <w:b w:val="0"/>
          <w:szCs w:val="24"/>
          <w:lang w:val="en-US"/>
        </w:rPr>
        <w:t xml:space="preserve"> intended to provide resistance to roof intrusion </w:t>
      </w:r>
      <w:r w:rsidRPr="00CD1976">
        <w:rPr>
          <w:rFonts w:cs="Times New Roman"/>
          <w:b w:val="0"/>
          <w:i/>
          <w:szCs w:val="24"/>
          <w:lang w:val="en-US"/>
        </w:rPr>
        <w:t>and</w:t>
      </w:r>
      <w:r>
        <w:rPr>
          <w:rFonts w:cs="Times New Roman"/>
          <w:b w:val="0"/>
          <w:szCs w:val="24"/>
          <w:lang w:val="en-US"/>
        </w:rPr>
        <w:t xml:space="preserve"> to side intrusion in a side impact event; these </w:t>
      </w:r>
      <w:r w:rsidR="009278DA">
        <w:rPr>
          <w:rFonts w:cs="Times New Roman"/>
          <w:b w:val="0"/>
          <w:szCs w:val="24"/>
          <w:lang w:val="en-US"/>
        </w:rPr>
        <w:t xml:space="preserve">components </w:t>
      </w:r>
      <w:r>
        <w:rPr>
          <w:rFonts w:cs="Times New Roman"/>
          <w:b w:val="0"/>
          <w:szCs w:val="24"/>
          <w:lang w:val="en-US"/>
        </w:rPr>
        <w:t>have been accounted for in the cost and weight analysis and are referred to as ‘dual-use’</w:t>
      </w:r>
      <w:r w:rsidRPr="000200B9">
        <w:rPr>
          <w:rFonts w:cs="Times New Roman"/>
          <w:b w:val="0"/>
          <w:szCs w:val="24"/>
          <w:lang w:val="en-US"/>
        </w:rPr>
        <w:t xml:space="preserve"> </w:t>
      </w:r>
      <w:r>
        <w:rPr>
          <w:rFonts w:cs="Times New Roman"/>
          <w:b w:val="0"/>
          <w:szCs w:val="24"/>
          <w:lang w:val="en-US"/>
        </w:rPr>
        <w:t>components. In all cases, only those components that have undergone a change between model years intended to provide roof crush resistance meeting the upgraded FMVSS 216a standard have been included in the analysis.</w:t>
      </w:r>
    </w:p>
    <w:p w14:paraId="16DE79CE" w14:textId="77777777" w:rsidR="008C350C" w:rsidRDefault="008C350C" w:rsidP="008C350C">
      <w:pPr>
        <w:pStyle w:val="Heading2"/>
      </w:pPr>
      <w:bookmarkStart w:id="14" w:name="_Toc509564470"/>
      <w:r>
        <w:t>Cost and Weight Analysis</w:t>
      </w:r>
      <w:bookmarkEnd w:id="14"/>
    </w:p>
    <w:p w14:paraId="6FF3A1FC" w14:textId="59FEA3A7" w:rsidR="008C350C" w:rsidRDefault="008C350C" w:rsidP="008C350C">
      <w:pPr>
        <w:pStyle w:val="TableHeading"/>
        <w:spacing w:before="0" w:after="0"/>
        <w:rPr>
          <w:rFonts w:cs="Times New Roman"/>
          <w:b w:val="0"/>
          <w:szCs w:val="24"/>
          <w:lang w:val="en-US"/>
        </w:rPr>
      </w:pPr>
      <w:r w:rsidRPr="00623FE8">
        <w:rPr>
          <w:rFonts w:cs="Times New Roman"/>
          <w:b w:val="0"/>
          <w:szCs w:val="24"/>
          <w:lang w:val="en-US"/>
        </w:rPr>
        <w:t xml:space="preserve">Ricardo employed automotive system and vehicle integration experts, cost modeling teams, and procurement professionals to support the analysis.  </w:t>
      </w:r>
      <w:r>
        <w:rPr>
          <w:rFonts w:cs="Times New Roman"/>
          <w:b w:val="0"/>
          <w:szCs w:val="24"/>
          <w:lang w:val="en-US"/>
        </w:rPr>
        <w:t>F</w:t>
      </w:r>
      <w:r w:rsidRPr="00623FE8">
        <w:rPr>
          <w:rFonts w:cs="Times New Roman"/>
          <w:b w:val="0"/>
          <w:szCs w:val="24"/>
          <w:lang w:val="en-US"/>
        </w:rPr>
        <w:t>or each model year</w:t>
      </w:r>
      <w:r>
        <w:rPr>
          <w:rFonts w:cs="Times New Roman"/>
          <w:b w:val="0"/>
          <w:szCs w:val="24"/>
          <w:lang w:val="en-US"/>
        </w:rPr>
        <w:t xml:space="preserve"> vehicle</w:t>
      </w:r>
      <w:r w:rsidRPr="00623FE8">
        <w:rPr>
          <w:rFonts w:cs="Times New Roman"/>
          <w:b w:val="0"/>
          <w:szCs w:val="24"/>
          <w:lang w:val="en-US"/>
        </w:rPr>
        <w:t xml:space="preserve"> in the study, the cost and weight of these parts were estimated. All the </w:t>
      </w:r>
      <w:r>
        <w:rPr>
          <w:rFonts w:cs="Times New Roman"/>
          <w:b w:val="0"/>
          <w:szCs w:val="24"/>
          <w:lang w:val="en-US"/>
        </w:rPr>
        <w:t xml:space="preserve">body structure part </w:t>
      </w:r>
      <w:r w:rsidRPr="00623FE8">
        <w:rPr>
          <w:rFonts w:cs="Times New Roman"/>
          <w:b w:val="0"/>
          <w:szCs w:val="24"/>
          <w:lang w:val="en-US"/>
        </w:rPr>
        <w:t>costs and weights contained in the report are for equivalent systems only and do not represent the total cost or weight of those systems.</w:t>
      </w:r>
    </w:p>
    <w:p w14:paraId="18D922E6" w14:textId="77777777" w:rsidR="008C350C" w:rsidRDefault="008C350C" w:rsidP="008C350C">
      <w:pPr>
        <w:pStyle w:val="TableHeading"/>
        <w:spacing w:before="0" w:after="0"/>
        <w:rPr>
          <w:rFonts w:cs="Times New Roman"/>
          <w:b w:val="0"/>
          <w:szCs w:val="24"/>
          <w:lang w:val="en-US"/>
        </w:rPr>
      </w:pPr>
    </w:p>
    <w:p w14:paraId="74FE005A" w14:textId="77777777" w:rsidR="008C350C" w:rsidRDefault="00416BBB" w:rsidP="00CC24F4">
      <w:r>
        <w:t>The individual body parts were weighed and a</w:t>
      </w:r>
      <w:r w:rsidRPr="00623FE8">
        <w:t xml:space="preserve"> standardized forensic analysis process </w:t>
      </w:r>
      <w:r>
        <w:t xml:space="preserve">was used </w:t>
      </w:r>
      <w:r w:rsidRPr="00623FE8">
        <w:t>to quantify the technology costs</w:t>
      </w:r>
      <w:r>
        <w:t xml:space="preserve">. </w:t>
      </w:r>
      <w:r w:rsidR="00604683">
        <w:t xml:space="preserve">Because the spot welds were cut out there is a small amount of material missing from each of the individual components depending on the number of welds on each part. It is estimated that on average 2% – 4% of the component weight has been cut away by determining the average hole size and the spacing of the welds. </w:t>
      </w:r>
    </w:p>
    <w:p w14:paraId="716363FA" w14:textId="19019A67" w:rsidR="00604683" w:rsidRDefault="00604683" w:rsidP="00CC24F4">
      <w:r>
        <w:t>Furthermore, because used vehicles were examined in the analysis there may have been rust that partially ate away some of the</w:t>
      </w:r>
      <w:r w:rsidR="0021337B">
        <w:t xml:space="preserve"> body</w:t>
      </w:r>
      <w:r>
        <w:t xml:space="preserve"> components. Usually it was the lower parts that formed the bottom of the </w:t>
      </w:r>
      <w:r w:rsidR="008C350C">
        <w:t xml:space="preserve">door </w:t>
      </w:r>
      <w:r>
        <w:t>sills on older model vehicles that were the most rusted as seen in the photograph of the aperture pan</w:t>
      </w:r>
      <w:r w:rsidR="008C350C">
        <w:t>el of the 2003 Chevrolet Impala,</w:t>
      </w:r>
      <w:r>
        <w:t xml:space="preserve"> </w:t>
      </w:r>
      <w:r w:rsidR="00CC24F4" w:rsidRPr="00CC24F4">
        <w:fldChar w:fldCharType="begin"/>
      </w:r>
      <w:r w:rsidR="00CC24F4" w:rsidRPr="00CC24F4">
        <w:instrText xml:space="preserve"> REF _Ref508625476 \h </w:instrText>
      </w:r>
      <w:r w:rsidR="00CC24F4">
        <w:instrText xml:space="preserve"> \* MERGEFORMAT </w:instrText>
      </w:r>
      <w:r w:rsidR="00CC24F4" w:rsidRPr="00CC24F4">
        <w:fldChar w:fldCharType="separate"/>
      </w:r>
      <w:r w:rsidR="00F72509">
        <w:t xml:space="preserve">Figure </w:t>
      </w:r>
      <w:r w:rsidR="00F72509">
        <w:rPr>
          <w:noProof/>
        </w:rPr>
        <w:t>2</w:t>
      </w:r>
      <w:r w:rsidR="00CC24F4" w:rsidRPr="00CC24F4">
        <w:fldChar w:fldCharType="end"/>
      </w:r>
      <w:r w:rsidRPr="00CC24F4">
        <w:t>.</w:t>
      </w:r>
      <w:r w:rsidR="0021337B">
        <w:t xml:space="preserve"> It wa</w:t>
      </w:r>
      <w:r w:rsidR="008C350C">
        <w:t>s estimated that up to 3% of the component weight could be lost due to rusting on some of the vehicles by doing a rough area analysis on the Impala aperture panel.</w:t>
      </w:r>
    </w:p>
    <w:p w14:paraId="35B5FA9D" w14:textId="77777777" w:rsidR="00CC24F4" w:rsidRDefault="00CC24F4" w:rsidP="00604683">
      <w:pPr>
        <w:pStyle w:val="TableHeading"/>
        <w:spacing w:before="0" w:after="0"/>
        <w:rPr>
          <w:rFonts w:cs="Times New Roman"/>
          <w:b w:val="0"/>
          <w:szCs w:val="24"/>
          <w:lang w:val="en-US"/>
        </w:rPr>
      </w:pPr>
    </w:p>
    <w:p w14:paraId="54FC16E3" w14:textId="77777777" w:rsidR="00CC24F4" w:rsidRDefault="00604683" w:rsidP="00CC24F4">
      <w:pPr>
        <w:pStyle w:val="TableHeading"/>
        <w:keepNext/>
        <w:spacing w:before="0" w:after="0"/>
      </w:pPr>
      <w:r w:rsidRPr="00604683">
        <w:rPr>
          <w:rFonts w:cs="Times New Roman"/>
          <w:b w:val="0"/>
          <w:noProof/>
          <w:szCs w:val="24"/>
          <w:lang w:val="en-US"/>
        </w:rPr>
        <w:lastRenderedPageBreak/>
        <w:drawing>
          <wp:inline distT="0" distB="0" distL="0" distR="0" wp14:anchorId="5D586290" wp14:editId="12C35ED1">
            <wp:extent cx="5980430" cy="2294255"/>
            <wp:effectExtent l="0" t="0" r="1270" b="0"/>
            <wp:docPr id="909" name="Picture 1">
              <a:extLst xmlns:a="http://schemas.openxmlformats.org/drawingml/2006/main">
                <a:ext uri="{FF2B5EF4-FFF2-40B4-BE49-F238E27FC236}">
                  <a16:creationId xmlns:a16="http://schemas.microsoft.com/office/drawing/2014/main" id="{0B42A88A-37A7-4893-AC30-6EEA198E9C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B42A88A-37A7-4893-AC30-6EEA198E9C57}"/>
                        </a:ext>
                      </a:extLst>
                    </pic:cNvPr>
                    <pic:cNvPicPr>
                      <a:picLocks noChangeAspect="1"/>
                    </pic:cNvPicPr>
                  </pic:nvPicPr>
                  <pic:blipFill>
                    <a:blip r:embed="rId14"/>
                    <a:stretch>
                      <a:fillRect/>
                    </a:stretch>
                  </pic:blipFill>
                  <pic:spPr>
                    <a:xfrm>
                      <a:off x="0" y="0"/>
                      <a:ext cx="5980430" cy="2294255"/>
                    </a:xfrm>
                    <a:prstGeom prst="rect">
                      <a:avLst/>
                    </a:prstGeom>
                  </pic:spPr>
                </pic:pic>
              </a:graphicData>
            </a:graphic>
          </wp:inline>
        </w:drawing>
      </w:r>
    </w:p>
    <w:p w14:paraId="038B07DC" w14:textId="4B8D08A2" w:rsidR="00604683" w:rsidRDefault="00CC24F4" w:rsidP="00CC24F4">
      <w:pPr>
        <w:pStyle w:val="Caption"/>
        <w:rPr>
          <w:b w:val="0"/>
          <w:szCs w:val="24"/>
        </w:rPr>
      </w:pPr>
      <w:bookmarkStart w:id="15" w:name="_Ref508625476"/>
      <w:r>
        <w:t xml:space="preserve">Figure </w:t>
      </w:r>
      <w:fldSimple w:instr=" SEQ Figure \* ARABIC ">
        <w:r w:rsidR="00F72509">
          <w:rPr>
            <w:noProof/>
          </w:rPr>
          <w:t>2</w:t>
        </w:r>
      </w:fldSimple>
      <w:bookmarkEnd w:id="15"/>
      <w:r>
        <w:t xml:space="preserve"> Aperture panel from the 2003 Chevrolet Impala showing rust along the </w:t>
      </w:r>
      <w:r w:rsidR="008C350C">
        <w:t>bottom</w:t>
      </w:r>
    </w:p>
    <w:p w14:paraId="6633D7C2" w14:textId="77777777" w:rsidR="00A45CB7" w:rsidRDefault="00A45CB7" w:rsidP="005B3ACA">
      <w:pPr>
        <w:pStyle w:val="Heading2"/>
      </w:pPr>
      <w:bookmarkStart w:id="16" w:name="_Toc509564471"/>
    </w:p>
    <w:p w14:paraId="2FF36CB1" w14:textId="5F9EB287" w:rsidR="005B3ACA" w:rsidRPr="000977AA" w:rsidRDefault="005B3ACA" w:rsidP="005B3ACA">
      <w:pPr>
        <w:pStyle w:val="Heading2"/>
      </w:pPr>
      <w:r w:rsidRPr="000977AA">
        <w:t>Cost</w:t>
      </w:r>
      <w:r w:rsidR="00C86B31">
        <w:t>ing</w:t>
      </w:r>
      <w:r w:rsidRPr="000977AA">
        <w:t xml:space="preserve"> Approach and Assumptions</w:t>
      </w:r>
      <w:bookmarkEnd w:id="16"/>
    </w:p>
    <w:p w14:paraId="58E3107B" w14:textId="4BCFE2C2" w:rsidR="00E40977" w:rsidRPr="00623FE8" w:rsidRDefault="00E40977" w:rsidP="00E40977">
      <w:pPr>
        <w:rPr>
          <w:szCs w:val="24"/>
        </w:rPr>
      </w:pPr>
      <w:r>
        <w:rPr>
          <w:szCs w:val="24"/>
        </w:rPr>
        <w:t xml:space="preserve">The </w:t>
      </w:r>
      <w:r w:rsidR="00416BBB">
        <w:rPr>
          <w:szCs w:val="24"/>
        </w:rPr>
        <w:t xml:space="preserve">vehicle body shells </w:t>
      </w:r>
      <w:r w:rsidRPr="00623FE8">
        <w:rPr>
          <w:szCs w:val="24"/>
        </w:rPr>
        <w:t xml:space="preserve">were disassembled </w:t>
      </w:r>
      <w:r>
        <w:rPr>
          <w:szCs w:val="24"/>
        </w:rPr>
        <w:t>to</w:t>
      </w:r>
      <w:r w:rsidRPr="00623FE8">
        <w:rPr>
          <w:szCs w:val="24"/>
        </w:rPr>
        <w:t xml:space="preserve"> individual component</w:t>
      </w:r>
      <w:r>
        <w:rPr>
          <w:szCs w:val="24"/>
        </w:rPr>
        <w:t>s</w:t>
      </w:r>
      <w:r w:rsidRPr="00623FE8">
        <w:rPr>
          <w:szCs w:val="24"/>
        </w:rPr>
        <w:t xml:space="preserve"> and assessed for cost and </w:t>
      </w:r>
      <w:r w:rsidR="00B92761">
        <w:rPr>
          <w:szCs w:val="24"/>
        </w:rPr>
        <w:t>weight</w:t>
      </w:r>
      <w:r w:rsidRPr="00623FE8">
        <w:rPr>
          <w:szCs w:val="24"/>
        </w:rPr>
        <w:t>.</w:t>
      </w:r>
      <w:r>
        <w:rPr>
          <w:szCs w:val="24"/>
        </w:rPr>
        <w:t xml:space="preserve"> </w:t>
      </w:r>
      <w:r w:rsidRPr="00623FE8">
        <w:rPr>
          <w:szCs w:val="24"/>
        </w:rPr>
        <w:t>Component costs and assembly costs were developed for each of the components and the assemblies.</w:t>
      </w:r>
      <w:r>
        <w:rPr>
          <w:szCs w:val="24"/>
        </w:rPr>
        <w:t xml:space="preserve"> </w:t>
      </w:r>
      <w:r w:rsidRPr="00623FE8">
        <w:rPr>
          <w:szCs w:val="24"/>
        </w:rPr>
        <w:t>Manufacturing cos</w:t>
      </w:r>
      <w:r w:rsidR="00604683">
        <w:rPr>
          <w:szCs w:val="24"/>
        </w:rPr>
        <w:t>ts were captured as applicable.</w:t>
      </w:r>
      <w:r w:rsidRPr="00623FE8">
        <w:rPr>
          <w:szCs w:val="24"/>
        </w:rPr>
        <w:t xml:space="preserve"> Components that went through a series </w:t>
      </w:r>
      <w:r>
        <w:rPr>
          <w:szCs w:val="24"/>
        </w:rPr>
        <w:t>of production operations</w:t>
      </w:r>
      <w:r w:rsidRPr="00623FE8">
        <w:rPr>
          <w:szCs w:val="24"/>
        </w:rPr>
        <w:t xml:space="preserve"> had the costs associa</w:t>
      </w:r>
      <w:r>
        <w:rPr>
          <w:szCs w:val="24"/>
        </w:rPr>
        <w:t>ted with those operations captured in the component</w:t>
      </w:r>
      <w:r w:rsidRPr="00623FE8">
        <w:rPr>
          <w:szCs w:val="24"/>
        </w:rPr>
        <w:t xml:space="preserve"> costs. For those parts such as fasteners that are easier to procure than to manufacture, those parts were accounted for as </w:t>
      </w:r>
      <w:r>
        <w:rPr>
          <w:szCs w:val="24"/>
        </w:rPr>
        <w:t>procured parts in the analysis.</w:t>
      </w:r>
      <w:r w:rsidRPr="00623FE8">
        <w:rPr>
          <w:szCs w:val="24"/>
        </w:rPr>
        <w:t xml:space="preserve"> A summary of each cost by direct labor, fixed, variable, material, SG&amp;A, profit and freight in the analysis is shown in this section.</w:t>
      </w:r>
    </w:p>
    <w:p w14:paraId="289D8F07" w14:textId="4320350F" w:rsidR="005B3ACA" w:rsidRPr="00623FE8" w:rsidRDefault="005B3ACA" w:rsidP="005B3ACA">
      <w:pPr>
        <w:rPr>
          <w:szCs w:val="24"/>
        </w:rPr>
      </w:pPr>
      <w:r w:rsidRPr="00623FE8">
        <w:rPr>
          <w:szCs w:val="24"/>
        </w:rPr>
        <w:t>A</w:t>
      </w:r>
      <w:r>
        <w:rPr>
          <w:szCs w:val="24"/>
        </w:rPr>
        <w:t>ll costs were calculated as</w:t>
      </w:r>
      <w:r w:rsidR="003838CD">
        <w:rPr>
          <w:szCs w:val="24"/>
        </w:rPr>
        <w:t xml:space="preserve"> 2017 </w:t>
      </w:r>
      <w:r w:rsidR="003838CD" w:rsidRPr="00623FE8">
        <w:rPr>
          <w:szCs w:val="24"/>
        </w:rPr>
        <w:t>calendar year (CY)</w:t>
      </w:r>
      <w:r>
        <w:rPr>
          <w:szCs w:val="24"/>
        </w:rPr>
        <w:t xml:space="preserve"> </w:t>
      </w:r>
      <w:r w:rsidRPr="00623FE8">
        <w:rPr>
          <w:szCs w:val="24"/>
        </w:rPr>
        <w:t>costs incurred by the manufacturer or OEM to produce the various identified component</w:t>
      </w:r>
      <w:r>
        <w:rPr>
          <w:szCs w:val="24"/>
        </w:rPr>
        <w:t>s and were defined based on 2017</w:t>
      </w:r>
      <w:r w:rsidRPr="00623FE8">
        <w:rPr>
          <w:szCs w:val="24"/>
        </w:rPr>
        <w:t xml:space="preserve"> USA labor rates, raw material costs, and bought component costs required by each component manufacturin</w:t>
      </w:r>
      <w:r>
        <w:rPr>
          <w:szCs w:val="24"/>
        </w:rPr>
        <w:t>g process.  Modification of 2017</w:t>
      </w:r>
      <w:r w:rsidRPr="00623FE8">
        <w:rPr>
          <w:szCs w:val="24"/>
        </w:rPr>
        <w:t xml:space="preserve">CY costs to other prior or future year costs may be accomplished through employment of USA GDP price deflator or other </w:t>
      </w:r>
      <w:r w:rsidR="008C7C8F" w:rsidRPr="00623FE8">
        <w:rPr>
          <w:szCs w:val="24"/>
        </w:rPr>
        <w:t>ind</w:t>
      </w:r>
      <w:r w:rsidR="008C7C8F">
        <w:rPr>
          <w:szCs w:val="24"/>
        </w:rPr>
        <w:t>ic</w:t>
      </w:r>
      <w:r w:rsidR="008C7C8F" w:rsidRPr="00623FE8">
        <w:rPr>
          <w:szCs w:val="24"/>
        </w:rPr>
        <w:t>es</w:t>
      </w:r>
      <w:r w:rsidRPr="00623FE8">
        <w:rPr>
          <w:szCs w:val="24"/>
        </w:rPr>
        <w:t>, but modification to other estimated</w:t>
      </w:r>
      <w:r>
        <w:rPr>
          <w:szCs w:val="24"/>
        </w:rPr>
        <w:t xml:space="preserve"> calendar year costs beyond 2017</w:t>
      </w:r>
      <w:r w:rsidRPr="00623FE8">
        <w:rPr>
          <w:szCs w:val="24"/>
        </w:rPr>
        <w:t xml:space="preserve"> is left to the reader.  </w:t>
      </w:r>
    </w:p>
    <w:p w14:paraId="3F84D962" w14:textId="2EF65F9F" w:rsidR="005B3ACA" w:rsidRPr="00623FE8" w:rsidRDefault="005B3ACA" w:rsidP="003838CD">
      <w:pPr>
        <w:rPr>
          <w:szCs w:val="24"/>
        </w:rPr>
      </w:pPr>
      <w:r w:rsidRPr="00623FE8">
        <w:rPr>
          <w:szCs w:val="24"/>
        </w:rPr>
        <w:t xml:space="preserve">Component volume assumptions are consistent with </w:t>
      </w:r>
      <w:r>
        <w:rPr>
          <w:szCs w:val="24"/>
        </w:rPr>
        <w:t>a representative average volume level</w:t>
      </w:r>
      <w:r w:rsidRPr="00623FE8">
        <w:rPr>
          <w:szCs w:val="24"/>
        </w:rPr>
        <w:t xml:space="preserve"> </w:t>
      </w:r>
      <w:r>
        <w:rPr>
          <w:szCs w:val="24"/>
        </w:rPr>
        <w:t xml:space="preserve">for these vehicles.  A </w:t>
      </w:r>
      <w:r w:rsidRPr="005B3ACA">
        <w:rPr>
          <w:szCs w:val="24"/>
        </w:rPr>
        <w:t>200,000 unit</w:t>
      </w:r>
      <w:r w:rsidRPr="00623FE8">
        <w:rPr>
          <w:szCs w:val="24"/>
        </w:rPr>
        <w:t xml:space="preserve"> annual vehicl</w:t>
      </w:r>
      <w:r>
        <w:rPr>
          <w:szCs w:val="24"/>
        </w:rPr>
        <w:t xml:space="preserve">e volume </w:t>
      </w:r>
      <w:r w:rsidR="00D5714F">
        <w:rPr>
          <w:szCs w:val="24"/>
        </w:rPr>
        <w:t xml:space="preserve">with 5 years of production </w:t>
      </w:r>
      <w:r>
        <w:rPr>
          <w:szCs w:val="24"/>
        </w:rPr>
        <w:t>was assumed and</w:t>
      </w:r>
      <w:r w:rsidRPr="00623FE8">
        <w:rPr>
          <w:szCs w:val="24"/>
        </w:rPr>
        <w:t xml:space="preserve"> applied to all system compone</w:t>
      </w:r>
      <w:r w:rsidR="00D5714F">
        <w:rPr>
          <w:szCs w:val="24"/>
        </w:rPr>
        <w:t>nts</w:t>
      </w:r>
      <w:r w:rsidR="00D5714F" w:rsidRPr="00B41CD9">
        <w:rPr>
          <w:szCs w:val="24"/>
        </w:rPr>
        <w:t>.</w:t>
      </w:r>
      <w:r w:rsidR="0025388B">
        <w:rPr>
          <w:szCs w:val="24"/>
        </w:rPr>
        <w:t xml:space="preserve"> </w:t>
      </w:r>
      <w:r w:rsidR="0025388B" w:rsidRPr="00014C8F">
        <w:rPr>
          <w:szCs w:val="24"/>
        </w:rPr>
        <w:t>Adjustment of direct costs to the OEM for the procurement of these components and subsystems from Tier 1 vendors must be adjusted to cost impact at retail if accounting of OEM engineering design and development (ED&amp;D) costs, OEM assembly and factory capital costs, warranty recall costs, dealer markups and other non-purchased product costs are to be comprehended</w:t>
      </w:r>
      <w:r w:rsidR="0025388B" w:rsidRPr="00014C8F">
        <w:rPr>
          <w:rStyle w:val="FootnoteReference"/>
          <w:szCs w:val="24"/>
        </w:rPr>
        <w:footnoteReference w:id="2"/>
      </w:r>
      <w:r w:rsidR="0025388B" w:rsidRPr="00014C8F">
        <w:rPr>
          <w:szCs w:val="24"/>
        </w:rPr>
        <w:t xml:space="preserve">.  Ricardo employed the Retail Price Equivalent (RPE) uplift factor of </w:t>
      </w:r>
      <w:r w:rsidR="0025388B" w:rsidRPr="00014C8F">
        <w:rPr>
          <w:szCs w:val="24"/>
        </w:rPr>
        <w:lastRenderedPageBreak/>
        <w:t xml:space="preserve">1.51 </w:t>
      </w:r>
      <w:r w:rsidR="00FD78D7">
        <w:rPr>
          <w:szCs w:val="24"/>
        </w:rPr>
        <w:t xml:space="preserve">to calculate end user costs </w:t>
      </w:r>
      <w:r w:rsidR="0025388B" w:rsidRPr="00014C8F">
        <w:rPr>
          <w:szCs w:val="24"/>
        </w:rPr>
        <w:t>as is regularly employed by NHTSA component cost analysis for safety related studies.</w:t>
      </w:r>
      <w:r w:rsidR="00014C8F" w:rsidRPr="00623FE8">
        <w:rPr>
          <w:szCs w:val="24"/>
        </w:rPr>
        <w:t xml:space="preserve"> </w:t>
      </w:r>
    </w:p>
    <w:p w14:paraId="66945645" w14:textId="70BBB99E" w:rsidR="004D4B59" w:rsidRPr="00623FE8" w:rsidRDefault="004D4B59" w:rsidP="004D4B59">
      <w:pPr>
        <w:autoSpaceDE w:val="0"/>
        <w:autoSpaceDN w:val="0"/>
        <w:adjustRightInd w:val="0"/>
        <w:rPr>
          <w:szCs w:val="24"/>
        </w:rPr>
      </w:pPr>
      <w:r w:rsidRPr="00623FE8">
        <w:rPr>
          <w:szCs w:val="24"/>
        </w:rPr>
        <w:t xml:space="preserve">Using the </w:t>
      </w:r>
      <w:r w:rsidR="005B3ACA">
        <w:rPr>
          <w:szCs w:val="24"/>
        </w:rPr>
        <w:t>2017</w:t>
      </w:r>
      <w:r w:rsidR="003838CD">
        <w:rPr>
          <w:szCs w:val="24"/>
        </w:rPr>
        <w:t>CY</w:t>
      </w:r>
      <w:r w:rsidRPr="00623FE8">
        <w:rPr>
          <w:szCs w:val="24"/>
        </w:rPr>
        <w:t xml:space="preserve"> labor and material costs within the North American market, Ricardo determined the variable manufacturing costs and total manufacturing costs for each critical elemental part, component, subassembly, and complete assemblies for the systems under study. An Activity Based Costing (ABC) methodology was used to assign appropriate variable and fixed burden costs to each unit of a product. Through this process, Ricardo isolated and identified cost elements and drivers:</w:t>
      </w:r>
    </w:p>
    <w:p w14:paraId="63BE94D1" w14:textId="77777777" w:rsidR="004D4B59" w:rsidRPr="00623FE8" w:rsidRDefault="004D4B59" w:rsidP="004D4B59">
      <w:pPr>
        <w:numPr>
          <w:ilvl w:val="0"/>
          <w:numId w:val="13"/>
        </w:numPr>
        <w:autoSpaceDE w:val="0"/>
        <w:autoSpaceDN w:val="0"/>
        <w:adjustRightInd w:val="0"/>
        <w:spacing w:after="60"/>
        <w:rPr>
          <w:szCs w:val="24"/>
        </w:rPr>
      </w:pPr>
      <w:r w:rsidRPr="00623FE8">
        <w:rPr>
          <w:szCs w:val="24"/>
        </w:rPr>
        <w:t>Direct labor minutes</w:t>
      </w:r>
    </w:p>
    <w:p w14:paraId="21600A84" w14:textId="77777777" w:rsidR="004D4B59" w:rsidRPr="00623FE8" w:rsidRDefault="004D4B59" w:rsidP="004D4B59">
      <w:pPr>
        <w:numPr>
          <w:ilvl w:val="0"/>
          <w:numId w:val="13"/>
        </w:numPr>
        <w:autoSpaceDE w:val="0"/>
        <w:autoSpaceDN w:val="0"/>
        <w:adjustRightInd w:val="0"/>
        <w:spacing w:after="60"/>
        <w:rPr>
          <w:szCs w:val="24"/>
        </w:rPr>
      </w:pPr>
      <w:r w:rsidRPr="00623FE8">
        <w:rPr>
          <w:szCs w:val="24"/>
        </w:rPr>
        <w:t>Direct materials</w:t>
      </w:r>
    </w:p>
    <w:p w14:paraId="7C8035B4" w14:textId="77777777" w:rsidR="004D4B59" w:rsidRPr="00623FE8" w:rsidRDefault="004D4B59" w:rsidP="004D4B59">
      <w:pPr>
        <w:numPr>
          <w:ilvl w:val="0"/>
          <w:numId w:val="13"/>
        </w:numPr>
        <w:autoSpaceDE w:val="0"/>
        <w:autoSpaceDN w:val="0"/>
        <w:adjustRightInd w:val="0"/>
        <w:spacing w:after="60"/>
        <w:rPr>
          <w:szCs w:val="24"/>
        </w:rPr>
      </w:pPr>
      <w:r w:rsidRPr="00623FE8">
        <w:rPr>
          <w:szCs w:val="24"/>
        </w:rPr>
        <w:t>Machine occupancy hours or station times</w:t>
      </w:r>
    </w:p>
    <w:p w14:paraId="5D992CBB" w14:textId="77777777" w:rsidR="004D4B59" w:rsidRPr="00623FE8" w:rsidRDefault="004D4B59" w:rsidP="004D4B59">
      <w:pPr>
        <w:numPr>
          <w:ilvl w:val="0"/>
          <w:numId w:val="13"/>
        </w:numPr>
        <w:autoSpaceDE w:val="0"/>
        <w:autoSpaceDN w:val="0"/>
        <w:adjustRightInd w:val="0"/>
        <w:spacing w:after="60"/>
        <w:rPr>
          <w:szCs w:val="24"/>
        </w:rPr>
      </w:pPr>
      <w:r w:rsidRPr="00623FE8">
        <w:rPr>
          <w:szCs w:val="24"/>
        </w:rPr>
        <w:t>Machinery, equipment, and tooling utilized</w:t>
      </w:r>
    </w:p>
    <w:p w14:paraId="5855E2F7" w14:textId="77777777" w:rsidR="004D4B59" w:rsidRPr="00623FE8" w:rsidRDefault="004D4B59" w:rsidP="004D4B59">
      <w:pPr>
        <w:numPr>
          <w:ilvl w:val="0"/>
          <w:numId w:val="13"/>
        </w:numPr>
        <w:autoSpaceDE w:val="0"/>
        <w:autoSpaceDN w:val="0"/>
        <w:adjustRightInd w:val="0"/>
        <w:spacing w:after="60"/>
        <w:rPr>
          <w:szCs w:val="24"/>
        </w:rPr>
      </w:pPr>
      <w:r w:rsidRPr="00623FE8">
        <w:rPr>
          <w:szCs w:val="24"/>
        </w:rPr>
        <w:t>Direct labor dollars per unit (US rates for appropriate trades by manufacturing process)</w:t>
      </w:r>
    </w:p>
    <w:p w14:paraId="71F1002F" w14:textId="77777777" w:rsidR="004D4B59" w:rsidRPr="00623FE8" w:rsidRDefault="004D4B59" w:rsidP="004D4B59">
      <w:pPr>
        <w:numPr>
          <w:ilvl w:val="0"/>
          <w:numId w:val="13"/>
        </w:numPr>
        <w:autoSpaceDE w:val="0"/>
        <w:autoSpaceDN w:val="0"/>
        <w:adjustRightInd w:val="0"/>
        <w:spacing w:after="60"/>
        <w:rPr>
          <w:szCs w:val="24"/>
        </w:rPr>
      </w:pPr>
      <w:r w:rsidRPr="00623FE8">
        <w:rPr>
          <w:szCs w:val="24"/>
        </w:rPr>
        <w:t>Direct material costs per unit</w:t>
      </w:r>
    </w:p>
    <w:p w14:paraId="45A0FED7" w14:textId="77777777" w:rsidR="004D4B59" w:rsidRPr="00623FE8" w:rsidRDefault="004D4B59" w:rsidP="004D4B59">
      <w:pPr>
        <w:numPr>
          <w:ilvl w:val="0"/>
          <w:numId w:val="13"/>
        </w:numPr>
        <w:autoSpaceDE w:val="0"/>
        <w:autoSpaceDN w:val="0"/>
        <w:adjustRightInd w:val="0"/>
        <w:spacing w:after="60"/>
        <w:rPr>
          <w:szCs w:val="24"/>
        </w:rPr>
      </w:pPr>
      <w:r w:rsidRPr="00623FE8">
        <w:rPr>
          <w:szCs w:val="24"/>
        </w:rPr>
        <w:t>Variable burden cost per unit, including indirect labor, scrap and other costs that vary with production volume</w:t>
      </w:r>
    </w:p>
    <w:p w14:paraId="4C5D4A02" w14:textId="77777777" w:rsidR="004D4B59" w:rsidRPr="00623FE8" w:rsidRDefault="004D4B59" w:rsidP="004D4B59">
      <w:pPr>
        <w:numPr>
          <w:ilvl w:val="0"/>
          <w:numId w:val="13"/>
        </w:numPr>
        <w:autoSpaceDE w:val="0"/>
        <w:autoSpaceDN w:val="0"/>
        <w:adjustRightInd w:val="0"/>
        <w:spacing w:after="60"/>
        <w:rPr>
          <w:szCs w:val="24"/>
        </w:rPr>
      </w:pPr>
      <w:r w:rsidRPr="00623FE8">
        <w:rPr>
          <w:szCs w:val="24"/>
        </w:rPr>
        <w:t>Fixed burden per unit, including capital depreciation and other fixed costs</w:t>
      </w:r>
    </w:p>
    <w:p w14:paraId="31ED08A4" w14:textId="77777777" w:rsidR="004D4B59" w:rsidRPr="00623FE8" w:rsidRDefault="004D4B59" w:rsidP="004D4B59">
      <w:pPr>
        <w:numPr>
          <w:ilvl w:val="0"/>
          <w:numId w:val="13"/>
        </w:numPr>
        <w:autoSpaceDE w:val="0"/>
        <w:autoSpaceDN w:val="0"/>
        <w:adjustRightInd w:val="0"/>
        <w:spacing w:after="60"/>
        <w:rPr>
          <w:szCs w:val="24"/>
        </w:rPr>
      </w:pPr>
      <w:r w:rsidRPr="00623FE8">
        <w:rPr>
          <w:szCs w:val="24"/>
        </w:rPr>
        <w:t>SG&amp;A and profit per unit</w:t>
      </w:r>
    </w:p>
    <w:p w14:paraId="6D715437" w14:textId="77777777" w:rsidR="004D4B59" w:rsidRPr="00623FE8" w:rsidRDefault="004D4B59" w:rsidP="004D4B59">
      <w:pPr>
        <w:numPr>
          <w:ilvl w:val="0"/>
          <w:numId w:val="13"/>
        </w:numPr>
        <w:autoSpaceDE w:val="0"/>
        <w:autoSpaceDN w:val="0"/>
        <w:adjustRightInd w:val="0"/>
        <w:spacing w:after="60"/>
        <w:rPr>
          <w:szCs w:val="24"/>
        </w:rPr>
      </w:pPr>
      <w:r w:rsidRPr="00623FE8">
        <w:rPr>
          <w:szCs w:val="24"/>
        </w:rPr>
        <w:t xml:space="preserve">Property, plant, and equipment capital investments required at assumed annual volumes </w:t>
      </w:r>
    </w:p>
    <w:p w14:paraId="2FB8BD9D" w14:textId="77777777" w:rsidR="004D4B59" w:rsidRPr="004D4B59" w:rsidRDefault="004D4B59" w:rsidP="004D4B59">
      <w:pPr>
        <w:numPr>
          <w:ilvl w:val="0"/>
          <w:numId w:val="13"/>
        </w:numPr>
        <w:autoSpaceDE w:val="0"/>
        <w:autoSpaceDN w:val="0"/>
        <w:adjustRightInd w:val="0"/>
        <w:spacing w:after="60"/>
        <w:rPr>
          <w:szCs w:val="24"/>
        </w:rPr>
      </w:pPr>
      <w:r w:rsidRPr="00623FE8">
        <w:rPr>
          <w:szCs w:val="24"/>
        </w:rPr>
        <w:t>Depreciation schedules for property, plant, and equipment</w:t>
      </w:r>
    </w:p>
    <w:p w14:paraId="23F10EF8" w14:textId="140014B1" w:rsidR="00036E9C" w:rsidRDefault="004D4B59" w:rsidP="00F053F4">
      <w:pPr>
        <w:autoSpaceDE w:val="0"/>
        <w:autoSpaceDN w:val="0"/>
        <w:adjustRightInd w:val="0"/>
        <w:rPr>
          <w:szCs w:val="24"/>
        </w:rPr>
      </w:pPr>
      <w:r w:rsidRPr="00623FE8">
        <w:rPr>
          <w:szCs w:val="24"/>
        </w:rPr>
        <w:t>Detailed manufacturing process operation worksheets provided for the analyzed components illustrate how variable manufacturing costs, fixed burden, and weights are accumulated. These are then reconciled, each part to its subassembly</w:t>
      </w:r>
      <w:r w:rsidR="008C7C8F">
        <w:rPr>
          <w:szCs w:val="24"/>
        </w:rPr>
        <w:t>,</w:t>
      </w:r>
      <w:r w:rsidRPr="00623FE8">
        <w:rPr>
          <w:szCs w:val="24"/>
        </w:rPr>
        <w:t xml:space="preserve"> and from subassembly to the total </w:t>
      </w:r>
      <w:r w:rsidR="00C95F41">
        <w:rPr>
          <w:szCs w:val="24"/>
        </w:rPr>
        <w:t xml:space="preserve">incremental </w:t>
      </w:r>
      <w:r w:rsidRPr="00623FE8">
        <w:rPr>
          <w:szCs w:val="24"/>
        </w:rPr>
        <w:t>system.</w:t>
      </w:r>
      <w:bookmarkEnd w:id="10"/>
    </w:p>
    <w:p w14:paraId="779ABA98" w14:textId="77777777" w:rsidR="006B1CF1" w:rsidRPr="00F053F4" w:rsidRDefault="006B1CF1" w:rsidP="00F053F4">
      <w:pPr>
        <w:autoSpaceDE w:val="0"/>
        <w:autoSpaceDN w:val="0"/>
        <w:adjustRightInd w:val="0"/>
        <w:rPr>
          <w:szCs w:val="24"/>
        </w:rPr>
      </w:pPr>
    </w:p>
    <w:p w14:paraId="71D7FBF5" w14:textId="77777777" w:rsidR="009C7684" w:rsidRPr="00623FE8" w:rsidRDefault="009C7684" w:rsidP="00DD3987">
      <w:pPr>
        <w:pStyle w:val="Heading1"/>
        <w:rPr>
          <w:szCs w:val="24"/>
          <w:u w:val="single"/>
        </w:rPr>
      </w:pPr>
      <w:bookmarkStart w:id="17" w:name="_Toc509564472"/>
      <w:r w:rsidRPr="00623FE8">
        <w:rPr>
          <w:szCs w:val="24"/>
          <w:u w:val="single"/>
        </w:rPr>
        <w:t xml:space="preserve">4.0 </w:t>
      </w:r>
      <w:r w:rsidR="009D063A" w:rsidRPr="00623FE8">
        <w:rPr>
          <w:szCs w:val="24"/>
          <w:u w:val="single"/>
        </w:rPr>
        <w:t>COST AND WEIGHT ANALYSIS</w:t>
      </w:r>
      <w:bookmarkEnd w:id="17"/>
    </w:p>
    <w:p w14:paraId="22CCF427" w14:textId="1F61A8F9" w:rsidR="00BB7F66" w:rsidRPr="00623FE8" w:rsidRDefault="00C86B31" w:rsidP="00BB7F66">
      <w:pPr>
        <w:rPr>
          <w:szCs w:val="24"/>
        </w:rPr>
      </w:pPr>
      <w:r>
        <w:rPr>
          <w:szCs w:val="24"/>
        </w:rPr>
        <w:t xml:space="preserve">For each of the </w:t>
      </w:r>
      <w:r w:rsidR="00133BD3">
        <w:rPr>
          <w:szCs w:val="24"/>
        </w:rPr>
        <w:t>seven</w:t>
      </w:r>
      <w:r>
        <w:rPr>
          <w:szCs w:val="24"/>
        </w:rPr>
        <w:t xml:space="preserve"> vehicle</w:t>
      </w:r>
      <w:r w:rsidR="00133BD3">
        <w:rPr>
          <w:szCs w:val="24"/>
        </w:rPr>
        <w:t xml:space="preserve"> pair</w:t>
      </w:r>
      <w:r>
        <w:rPr>
          <w:szCs w:val="24"/>
        </w:rPr>
        <w:t>s</w:t>
      </w:r>
      <w:r w:rsidR="00966F50">
        <w:rPr>
          <w:szCs w:val="24"/>
        </w:rPr>
        <w:t>,</w:t>
      </w:r>
      <w:r>
        <w:rPr>
          <w:szCs w:val="24"/>
        </w:rPr>
        <w:t xml:space="preserve"> the components that were necessary to </w:t>
      </w:r>
      <w:r w:rsidR="00133BD3">
        <w:rPr>
          <w:szCs w:val="24"/>
        </w:rPr>
        <w:t>enable a significant increase in the SWR was determined</w:t>
      </w:r>
      <w:r w:rsidR="006926A5">
        <w:rPr>
          <w:szCs w:val="24"/>
        </w:rPr>
        <w:t xml:space="preserve"> as described in </w:t>
      </w:r>
      <w:r w:rsidR="00966F50">
        <w:rPr>
          <w:szCs w:val="24"/>
        </w:rPr>
        <w:t xml:space="preserve">the </w:t>
      </w:r>
      <w:r w:rsidR="00133BD3">
        <w:rPr>
          <w:szCs w:val="24"/>
        </w:rPr>
        <w:t xml:space="preserve">Determination of Applicable Components </w:t>
      </w:r>
      <w:r w:rsidR="006926A5">
        <w:rPr>
          <w:szCs w:val="24"/>
        </w:rPr>
        <w:t xml:space="preserve">section </w:t>
      </w:r>
      <w:r w:rsidR="00966F50">
        <w:rPr>
          <w:szCs w:val="24"/>
        </w:rPr>
        <w:t xml:space="preserve">of </w:t>
      </w:r>
      <w:r w:rsidR="006926A5">
        <w:rPr>
          <w:szCs w:val="24"/>
        </w:rPr>
        <w:t xml:space="preserve">3.0 Engineering Analysis. </w:t>
      </w:r>
      <w:r w:rsidR="00A035D7">
        <w:rPr>
          <w:szCs w:val="24"/>
        </w:rPr>
        <w:t>T</w:t>
      </w:r>
      <w:r w:rsidR="00552884">
        <w:rPr>
          <w:szCs w:val="24"/>
        </w:rPr>
        <w:t xml:space="preserve">he </w:t>
      </w:r>
      <w:r w:rsidR="00761017">
        <w:rPr>
          <w:szCs w:val="24"/>
        </w:rPr>
        <w:t>vehicle body shells</w:t>
      </w:r>
      <w:r w:rsidR="00BB7F66" w:rsidRPr="00623FE8">
        <w:rPr>
          <w:szCs w:val="24"/>
        </w:rPr>
        <w:t xml:space="preserve"> were disassembled </w:t>
      </w:r>
      <w:r w:rsidR="00522876">
        <w:rPr>
          <w:szCs w:val="24"/>
        </w:rPr>
        <w:t>to</w:t>
      </w:r>
      <w:r w:rsidR="00BB7F66" w:rsidRPr="00623FE8">
        <w:rPr>
          <w:szCs w:val="24"/>
        </w:rPr>
        <w:t xml:space="preserve"> individual component</w:t>
      </w:r>
      <w:r w:rsidR="00522876">
        <w:rPr>
          <w:szCs w:val="24"/>
        </w:rPr>
        <w:t>s</w:t>
      </w:r>
      <w:r w:rsidR="00BB7F66" w:rsidRPr="00623FE8">
        <w:rPr>
          <w:szCs w:val="24"/>
        </w:rPr>
        <w:t xml:space="preserve"> and </w:t>
      </w:r>
      <w:r>
        <w:rPr>
          <w:szCs w:val="24"/>
        </w:rPr>
        <w:t xml:space="preserve">analyzed for cost and </w:t>
      </w:r>
      <w:r w:rsidR="00B92761">
        <w:rPr>
          <w:szCs w:val="24"/>
        </w:rPr>
        <w:t>weight</w:t>
      </w:r>
      <w:r>
        <w:rPr>
          <w:szCs w:val="24"/>
        </w:rPr>
        <w:t xml:space="preserve">. The parts were photographed, weighed and costed as per the approach outlined in </w:t>
      </w:r>
      <w:r w:rsidR="00966F50">
        <w:rPr>
          <w:szCs w:val="24"/>
        </w:rPr>
        <w:t xml:space="preserve">the Costing Approach and Assumptions </w:t>
      </w:r>
      <w:r>
        <w:rPr>
          <w:szCs w:val="24"/>
        </w:rPr>
        <w:t xml:space="preserve">section </w:t>
      </w:r>
      <w:r w:rsidR="00966F50">
        <w:rPr>
          <w:szCs w:val="24"/>
        </w:rPr>
        <w:t xml:space="preserve">of </w:t>
      </w:r>
      <w:r>
        <w:rPr>
          <w:szCs w:val="24"/>
        </w:rPr>
        <w:t>3.0 Engineering Analysis.</w:t>
      </w:r>
    </w:p>
    <w:p w14:paraId="658D0552" w14:textId="5341C6E4" w:rsidR="00BB7F66" w:rsidRPr="00623FE8" w:rsidRDefault="00BB7F66" w:rsidP="00BB7F66">
      <w:pPr>
        <w:pStyle w:val="Heading2"/>
        <w:rPr>
          <w:szCs w:val="24"/>
        </w:rPr>
      </w:pPr>
      <w:bookmarkStart w:id="18" w:name="_Toc398558262"/>
      <w:bookmarkStart w:id="19" w:name="_Toc509564473"/>
      <w:r w:rsidRPr="00623FE8">
        <w:rPr>
          <w:szCs w:val="24"/>
        </w:rPr>
        <w:t xml:space="preserve">Cost and </w:t>
      </w:r>
      <w:r w:rsidR="00B92761">
        <w:rPr>
          <w:szCs w:val="24"/>
        </w:rPr>
        <w:t>Weight</w:t>
      </w:r>
      <w:r w:rsidRPr="00623FE8">
        <w:rPr>
          <w:szCs w:val="24"/>
        </w:rPr>
        <w:t xml:space="preserve"> Results</w:t>
      </w:r>
      <w:bookmarkEnd w:id="18"/>
      <w:bookmarkEnd w:id="19"/>
    </w:p>
    <w:p w14:paraId="6E1203FC" w14:textId="34BA36BF" w:rsidR="006455E8" w:rsidRDefault="00BB7F66" w:rsidP="00BB7F66">
      <w:pPr>
        <w:rPr>
          <w:szCs w:val="24"/>
        </w:rPr>
      </w:pPr>
      <w:r w:rsidRPr="00623FE8">
        <w:rPr>
          <w:szCs w:val="24"/>
        </w:rPr>
        <w:t xml:space="preserve">The following pages describe the </w:t>
      </w:r>
      <w:r w:rsidR="00761017">
        <w:rPr>
          <w:szCs w:val="24"/>
        </w:rPr>
        <w:t>vehicle body structures</w:t>
      </w:r>
      <w:r w:rsidRPr="00623FE8">
        <w:rPr>
          <w:szCs w:val="24"/>
        </w:rPr>
        <w:t xml:space="preserve"> and component</w:t>
      </w:r>
      <w:r w:rsidR="00761017">
        <w:rPr>
          <w:szCs w:val="24"/>
        </w:rPr>
        <w:t xml:space="preserve">s used to strengthen the roof structure for each of the vehicle pairs selected and the results of the </w:t>
      </w:r>
      <w:r w:rsidRPr="00623FE8">
        <w:rPr>
          <w:szCs w:val="24"/>
        </w:rPr>
        <w:t xml:space="preserve">cost and </w:t>
      </w:r>
      <w:r w:rsidR="00B92761">
        <w:rPr>
          <w:szCs w:val="24"/>
        </w:rPr>
        <w:t>weight</w:t>
      </w:r>
      <w:r w:rsidRPr="00623FE8">
        <w:rPr>
          <w:szCs w:val="24"/>
        </w:rPr>
        <w:t xml:space="preserve"> analysis</w:t>
      </w:r>
      <w:r w:rsidR="006926A5">
        <w:rPr>
          <w:szCs w:val="24"/>
        </w:rPr>
        <w:t>.</w:t>
      </w:r>
    </w:p>
    <w:p w14:paraId="1D99D9B4" w14:textId="2C140FD6" w:rsidR="006926A5" w:rsidRPr="00851D86" w:rsidRDefault="00761017" w:rsidP="006926A5">
      <w:pPr>
        <w:pStyle w:val="Heading2"/>
        <w:rPr>
          <w:noProof/>
        </w:rPr>
      </w:pPr>
      <w:bookmarkStart w:id="20" w:name="_Toc509564474"/>
      <w:bookmarkStart w:id="21" w:name="_Toc398558263"/>
      <w:r>
        <w:rPr>
          <w:noProof/>
        </w:rPr>
        <w:lastRenderedPageBreak/>
        <w:t>Dodge Ram Extended Cab</w:t>
      </w:r>
      <w:bookmarkEnd w:id="20"/>
    </w:p>
    <w:p w14:paraId="3CF925C2" w14:textId="072B076C" w:rsidR="005426DD" w:rsidRDefault="00EA23AD" w:rsidP="005426DD">
      <w:pPr>
        <w:keepNext/>
      </w:pPr>
      <w:r w:rsidRPr="00EA23AD">
        <w:rPr>
          <w:noProof/>
        </w:rPr>
        <w:drawing>
          <wp:inline distT="0" distB="0" distL="0" distR="0" wp14:anchorId="699687D8" wp14:editId="2E622A24">
            <wp:extent cx="5859780" cy="362712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59780" cy="3627120"/>
                    </a:xfrm>
                    <a:prstGeom prst="rect">
                      <a:avLst/>
                    </a:prstGeom>
                    <a:noFill/>
                    <a:ln>
                      <a:noFill/>
                    </a:ln>
                  </pic:spPr>
                </pic:pic>
              </a:graphicData>
            </a:graphic>
          </wp:inline>
        </w:drawing>
      </w:r>
    </w:p>
    <w:p w14:paraId="5B1CA37A" w14:textId="7E40D228" w:rsidR="005D251F" w:rsidRDefault="005426DD" w:rsidP="005426DD">
      <w:pPr>
        <w:pStyle w:val="Caption"/>
        <w:rPr>
          <w:sz w:val="24"/>
          <w:szCs w:val="24"/>
        </w:rPr>
      </w:pPr>
      <w:r>
        <w:t xml:space="preserve">Figure </w:t>
      </w:r>
      <w:fldSimple w:instr=" SEQ Figure \* ARABIC ">
        <w:r w:rsidR="00F72509">
          <w:rPr>
            <w:noProof/>
          </w:rPr>
          <w:t>3</w:t>
        </w:r>
      </w:fldSimple>
      <w:r>
        <w:t xml:space="preserve"> Overview of Dodge Ram extended cab pickup truck for model years 2007 and 2010</w:t>
      </w:r>
    </w:p>
    <w:p w14:paraId="5697881D" w14:textId="77777777" w:rsidR="00A45CB7" w:rsidRDefault="00A45CB7" w:rsidP="000968D1">
      <w:pPr>
        <w:rPr>
          <w:szCs w:val="24"/>
        </w:rPr>
      </w:pPr>
    </w:p>
    <w:p w14:paraId="2E299291" w14:textId="1B5A0628" w:rsidR="005D251F" w:rsidRDefault="00D9500C" w:rsidP="000968D1">
      <w:pPr>
        <w:rPr>
          <w:szCs w:val="24"/>
        </w:rPr>
      </w:pPr>
      <w:r>
        <w:rPr>
          <w:szCs w:val="24"/>
        </w:rPr>
        <w:t>The</w:t>
      </w:r>
      <w:r w:rsidR="0032377E">
        <w:rPr>
          <w:szCs w:val="24"/>
        </w:rPr>
        <w:t xml:space="preserve"> Dodge Ram </w:t>
      </w:r>
      <w:r>
        <w:rPr>
          <w:szCs w:val="24"/>
        </w:rPr>
        <w:t>extended cab pickup truck was redesigned for the 2010 MY with a stronger roof structure such that the SWR increased to roughly 3 from 1</w:t>
      </w:r>
      <w:r w:rsidR="00086529">
        <w:rPr>
          <w:szCs w:val="24"/>
        </w:rPr>
        <w:t>.7 for the previous gene</w:t>
      </w:r>
      <w:r w:rsidR="002F5F10">
        <w:rPr>
          <w:szCs w:val="24"/>
        </w:rPr>
        <w:t xml:space="preserve">ration. </w:t>
      </w:r>
      <w:r>
        <w:rPr>
          <w:szCs w:val="24"/>
        </w:rPr>
        <w:t xml:space="preserve">Collision repair information </w:t>
      </w:r>
      <w:r w:rsidR="000D74DB">
        <w:rPr>
          <w:szCs w:val="24"/>
        </w:rPr>
        <w:t xml:space="preserve">from the Collision Repair Institute </w:t>
      </w:r>
      <w:r w:rsidR="00B9349C">
        <w:rPr>
          <w:szCs w:val="24"/>
        </w:rPr>
        <w:t>indicated</w:t>
      </w:r>
      <w:r w:rsidR="000D74DB">
        <w:rPr>
          <w:szCs w:val="24"/>
        </w:rPr>
        <w:t xml:space="preserve"> material change</w:t>
      </w:r>
      <w:r w:rsidR="00B9349C">
        <w:rPr>
          <w:szCs w:val="24"/>
        </w:rPr>
        <w:t>s</w:t>
      </w:r>
      <w:r w:rsidR="000D74DB">
        <w:rPr>
          <w:szCs w:val="24"/>
        </w:rPr>
        <w:t xml:space="preserve"> for</w:t>
      </w:r>
      <w:r>
        <w:rPr>
          <w:szCs w:val="24"/>
        </w:rPr>
        <w:t xml:space="preserve"> the windshield header</w:t>
      </w:r>
      <w:r w:rsidR="000D74DB">
        <w:rPr>
          <w:szCs w:val="24"/>
        </w:rPr>
        <w:t xml:space="preserve"> from low strength steel (LSS) to high strength steel (HSS) and the rocker inner reinforcement t</w:t>
      </w:r>
      <w:r w:rsidR="00B9349C">
        <w:rPr>
          <w:szCs w:val="24"/>
        </w:rPr>
        <w:t>o very high strength (VHS</w:t>
      </w:r>
      <w:r w:rsidR="000D74DB">
        <w:rPr>
          <w:szCs w:val="24"/>
        </w:rPr>
        <w:t>)</w:t>
      </w:r>
      <w:r w:rsidR="00B9349C">
        <w:rPr>
          <w:szCs w:val="24"/>
        </w:rPr>
        <w:t xml:space="preserve"> steel</w:t>
      </w:r>
      <w:r w:rsidR="000D74DB">
        <w:rPr>
          <w:szCs w:val="24"/>
        </w:rPr>
        <w:t xml:space="preserve">, </w:t>
      </w:r>
      <w:r w:rsidR="00D40A4C">
        <w:rPr>
          <w:szCs w:val="24"/>
        </w:rPr>
        <w:fldChar w:fldCharType="begin"/>
      </w:r>
      <w:r w:rsidR="00D40A4C">
        <w:rPr>
          <w:szCs w:val="24"/>
        </w:rPr>
        <w:instrText xml:space="preserve"> REF _Ref507071416 \h </w:instrText>
      </w:r>
      <w:r w:rsidR="00D40A4C">
        <w:rPr>
          <w:szCs w:val="24"/>
        </w:rPr>
      </w:r>
      <w:r w:rsidR="00D40A4C">
        <w:rPr>
          <w:szCs w:val="24"/>
        </w:rPr>
        <w:fldChar w:fldCharType="separate"/>
      </w:r>
      <w:r w:rsidR="00F72509">
        <w:t xml:space="preserve">Figure </w:t>
      </w:r>
      <w:r w:rsidR="00F72509">
        <w:rPr>
          <w:noProof/>
        </w:rPr>
        <w:t>4</w:t>
      </w:r>
      <w:r w:rsidR="00D40A4C">
        <w:rPr>
          <w:szCs w:val="24"/>
        </w:rPr>
        <w:fldChar w:fldCharType="end"/>
      </w:r>
      <w:r w:rsidR="000D74DB">
        <w:rPr>
          <w:szCs w:val="24"/>
        </w:rPr>
        <w:t>.</w:t>
      </w:r>
    </w:p>
    <w:p w14:paraId="42DE2CD5" w14:textId="79D0DD34" w:rsidR="005D251F" w:rsidRDefault="005D251F" w:rsidP="000968D1">
      <w:pPr>
        <w:rPr>
          <w:szCs w:val="24"/>
        </w:rPr>
      </w:pPr>
    </w:p>
    <w:p w14:paraId="7144F114" w14:textId="77777777" w:rsidR="000D74DB" w:rsidRDefault="000D74DB" w:rsidP="000D74DB">
      <w:pPr>
        <w:keepNext/>
      </w:pPr>
      <w:r w:rsidRPr="000D74DB">
        <w:rPr>
          <w:noProof/>
          <w:szCs w:val="24"/>
        </w:rPr>
        <w:lastRenderedPageBreak/>
        <w:drawing>
          <wp:inline distT="0" distB="0" distL="0" distR="0" wp14:anchorId="474E577D" wp14:editId="27DEE4C8">
            <wp:extent cx="5394960" cy="3902152"/>
            <wp:effectExtent l="0" t="0" r="0" b="3175"/>
            <wp:docPr id="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16"/>
                    <a:stretch>
                      <a:fillRect/>
                    </a:stretch>
                  </pic:blipFill>
                  <pic:spPr>
                    <a:xfrm>
                      <a:off x="0" y="0"/>
                      <a:ext cx="5459884" cy="3949111"/>
                    </a:xfrm>
                    <a:prstGeom prst="rect">
                      <a:avLst/>
                    </a:prstGeom>
                  </pic:spPr>
                </pic:pic>
              </a:graphicData>
            </a:graphic>
          </wp:inline>
        </w:drawing>
      </w:r>
    </w:p>
    <w:p w14:paraId="5CC316CA" w14:textId="2773F611" w:rsidR="000D74DB" w:rsidRDefault="000D74DB" w:rsidP="000D74DB">
      <w:pPr>
        <w:pStyle w:val="Caption"/>
      </w:pPr>
      <w:bookmarkStart w:id="22" w:name="_Ref507071416"/>
      <w:r>
        <w:t xml:space="preserve">Figure </w:t>
      </w:r>
      <w:fldSimple w:instr=" SEQ Figure \* ARABIC ">
        <w:r w:rsidR="00F72509">
          <w:rPr>
            <w:noProof/>
          </w:rPr>
          <w:t>4</w:t>
        </w:r>
      </w:fldSimple>
      <w:bookmarkEnd w:id="22"/>
      <w:r>
        <w:t xml:space="preserve"> The windshield header and rocker reinforcements</w:t>
      </w:r>
      <w:r w:rsidR="009772EC">
        <w:t xml:space="preserve"> </w:t>
      </w:r>
      <w:r>
        <w:t>on the</w:t>
      </w:r>
      <w:r w:rsidR="009772EC">
        <w:t xml:space="preserve"> 2010 Dodge Ram used high strength</w:t>
      </w:r>
      <w:r w:rsidR="00F80967">
        <w:t xml:space="preserve"> </w:t>
      </w:r>
      <w:r w:rsidR="00B9349C">
        <w:t>and</w:t>
      </w:r>
      <w:r w:rsidR="00F80967">
        <w:t xml:space="preserve"> very high strength</w:t>
      </w:r>
      <w:r w:rsidR="009772EC">
        <w:t xml:space="preserve"> steels</w:t>
      </w:r>
    </w:p>
    <w:p w14:paraId="24F39CC6" w14:textId="77777777" w:rsidR="00A45CB7" w:rsidRDefault="00A45CB7" w:rsidP="002F5F10"/>
    <w:p w14:paraId="14B5AB55" w14:textId="58B14D69" w:rsidR="002F5F10" w:rsidRPr="00C129E2" w:rsidRDefault="002F5F10" w:rsidP="002F5F10">
      <w:r>
        <w:t>The sections below discuss the key components that were changed for the Dodge Ram roof crush resistance upgrade.</w:t>
      </w:r>
    </w:p>
    <w:p w14:paraId="31BD1ADB" w14:textId="06A33128" w:rsidR="00086529" w:rsidRDefault="00086529" w:rsidP="00086529">
      <w:pPr>
        <w:pStyle w:val="Heading3"/>
        <w:rPr>
          <w:szCs w:val="24"/>
        </w:rPr>
      </w:pPr>
      <w:bookmarkStart w:id="23" w:name="_Toc509564475"/>
      <w:r>
        <w:t>A-Pillar Reinforcement</w:t>
      </w:r>
      <w:bookmarkEnd w:id="23"/>
      <w:r>
        <w:rPr>
          <w:szCs w:val="24"/>
        </w:rPr>
        <w:t xml:space="preserve"> </w:t>
      </w:r>
    </w:p>
    <w:p w14:paraId="030EE770" w14:textId="1556A2B3" w:rsidR="00500423" w:rsidRPr="00500423" w:rsidRDefault="00500423" w:rsidP="00500423">
      <w:r>
        <w:rPr>
          <w:szCs w:val="24"/>
        </w:rPr>
        <w:t xml:space="preserve">The A-pillar reinforcement also grew in length to cover the applied force from the platen in a roof crush test as shown in </w:t>
      </w:r>
      <w:r>
        <w:rPr>
          <w:szCs w:val="24"/>
        </w:rPr>
        <w:fldChar w:fldCharType="begin"/>
      </w:r>
      <w:r>
        <w:rPr>
          <w:szCs w:val="24"/>
        </w:rPr>
        <w:instrText xml:space="preserve"> REF _Ref507075292 \h </w:instrText>
      </w:r>
      <w:r>
        <w:rPr>
          <w:szCs w:val="24"/>
        </w:rPr>
      </w:r>
      <w:r>
        <w:rPr>
          <w:szCs w:val="24"/>
        </w:rPr>
        <w:fldChar w:fldCharType="separate"/>
      </w:r>
      <w:r w:rsidR="00F72509">
        <w:t xml:space="preserve">Figure </w:t>
      </w:r>
      <w:r w:rsidR="00F72509">
        <w:rPr>
          <w:noProof/>
        </w:rPr>
        <w:t>5</w:t>
      </w:r>
      <w:r>
        <w:rPr>
          <w:szCs w:val="24"/>
        </w:rPr>
        <w:fldChar w:fldCharType="end"/>
      </w:r>
      <w:r>
        <w:rPr>
          <w:szCs w:val="24"/>
        </w:rPr>
        <w:t xml:space="preserve">. As a result, the A-pillar reinforcement weight increased 17.5% despite the material thickness decreasing from 1.8 mm to 1.4 mm. </w:t>
      </w:r>
      <w:r w:rsidR="00490EC6">
        <w:rPr>
          <w:szCs w:val="24"/>
        </w:rPr>
        <w:t>The newer A-pillar cost</w:t>
      </w:r>
      <w:r w:rsidR="004D4D64">
        <w:rPr>
          <w:szCs w:val="24"/>
        </w:rPr>
        <w:t>s</w:t>
      </w:r>
      <w:r w:rsidR="00490EC6">
        <w:rPr>
          <w:szCs w:val="24"/>
        </w:rPr>
        <w:t xml:space="preserve"> </w:t>
      </w:r>
      <w:r w:rsidR="001F1E18">
        <w:rPr>
          <w:szCs w:val="24"/>
        </w:rPr>
        <w:t>six times as much as the previous version, from an estimated $1.06 to $6.45, to produce.</w:t>
      </w:r>
    </w:p>
    <w:p w14:paraId="47DDBEE7" w14:textId="77777777" w:rsidR="00500423" w:rsidRDefault="00500423" w:rsidP="00500423">
      <w:pPr>
        <w:keepNext/>
      </w:pPr>
      <w:r>
        <w:rPr>
          <w:noProof/>
        </w:rPr>
        <w:lastRenderedPageBreak/>
        <w:drawing>
          <wp:inline distT="0" distB="0" distL="0" distR="0" wp14:anchorId="20DA12A9" wp14:editId="690A9BF5">
            <wp:extent cx="4524375" cy="43338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24375" cy="4333875"/>
                    </a:xfrm>
                    <a:prstGeom prst="rect">
                      <a:avLst/>
                    </a:prstGeom>
                  </pic:spPr>
                </pic:pic>
              </a:graphicData>
            </a:graphic>
          </wp:inline>
        </w:drawing>
      </w:r>
    </w:p>
    <w:p w14:paraId="64214BA5" w14:textId="0843B16A" w:rsidR="000D74DB" w:rsidRDefault="00500423" w:rsidP="00500423">
      <w:pPr>
        <w:pStyle w:val="Caption"/>
      </w:pPr>
      <w:bookmarkStart w:id="24" w:name="_Ref507075292"/>
      <w:r>
        <w:t xml:space="preserve">Figure </w:t>
      </w:r>
      <w:fldSimple w:instr=" SEQ Figure \* ARABIC ">
        <w:r w:rsidR="00F72509">
          <w:rPr>
            <w:noProof/>
          </w:rPr>
          <w:t>5</w:t>
        </w:r>
      </w:fldSimple>
      <w:bookmarkEnd w:id="24"/>
      <w:r>
        <w:t xml:space="preserve"> The A-pillar reinforcement grew in length and weight even though it’s thickness decreased</w:t>
      </w:r>
    </w:p>
    <w:p w14:paraId="2A8DC7B1" w14:textId="77777777" w:rsidR="00A45CB7" w:rsidRDefault="00A45CB7" w:rsidP="00086529">
      <w:pPr>
        <w:pStyle w:val="Heading3"/>
      </w:pPr>
      <w:bookmarkStart w:id="25" w:name="_Toc509564476"/>
    </w:p>
    <w:p w14:paraId="2EBDB2CE" w14:textId="4ACCB6CE" w:rsidR="00086529" w:rsidRDefault="00086529" w:rsidP="00086529">
      <w:pPr>
        <w:pStyle w:val="Heading3"/>
        <w:rPr>
          <w:szCs w:val="24"/>
        </w:rPr>
      </w:pPr>
      <w:r>
        <w:t>B-Pillar Reinforcement</w:t>
      </w:r>
      <w:bookmarkEnd w:id="25"/>
      <w:r>
        <w:rPr>
          <w:szCs w:val="24"/>
        </w:rPr>
        <w:t xml:space="preserve"> </w:t>
      </w:r>
    </w:p>
    <w:p w14:paraId="3A05F472" w14:textId="5A436F35" w:rsidR="00500423" w:rsidRPr="00500423" w:rsidRDefault="00500423" w:rsidP="00500423">
      <w:r>
        <w:rPr>
          <w:szCs w:val="24"/>
        </w:rPr>
        <w:t>The material thickness of the B-pillar</w:t>
      </w:r>
      <w:r w:rsidR="00B57B67">
        <w:rPr>
          <w:szCs w:val="24"/>
        </w:rPr>
        <w:t xml:space="preserve"> reinforcement increased from 1.6 mm to 2.4</w:t>
      </w:r>
      <w:r>
        <w:rPr>
          <w:szCs w:val="24"/>
        </w:rPr>
        <w:t xml:space="preserve"> mm and the integral cross member at the top grew in length as well as a significant cross member being added at the bottom to help distribute the vertical roof loads out through the </w:t>
      </w:r>
      <w:r w:rsidR="00B57B67">
        <w:rPr>
          <w:szCs w:val="24"/>
        </w:rPr>
        <w:t>cab structure</w:t>
      </w:r>
      <w:r>
        <w:rPr>
          <w:szCs w:val="24"/>
        </w:rPr>
        <w:t xml:space="preserve"> better as shown in </w:t>
      </w:r>
      <w:r w:rsidR="00AA037A">
        <w:rPr>
          <w:szCs w:val="24"/>
        </w:rPr>
        <w:fldChar w:fldCharType="begin"/>
      </w:r>
      <w:r w:rsidR="00AA037A">
        <w:rPr>
          <w:szCs w:val="24"/>
        </w:rPr>
        <w:instrText xml:space="preserve"> REF _Ref507075984 \h </w:instrText>
      </w:r>
      <w:r w:rsidR="00AA037A">
        <w:rPr>
          <w:szCs w:val="24"/>
        </w:rPr>
      </w:r>
      <w:r w:rsidR="00AA037A">
        <w:rPr>
          <w:szCs w:val="24"/>
        </w:rPr>
        <w:fldChar w:fldCharType="separate"/>
      </w:r>
      <w:r w:rsidR="00F72509">
        <w:t xml:space="preserve">Figure </w:t>
      </w:r>
      <w:r w:rsidR="00F72509">
        <w:rPr>
          <w:noProof/>
        </w:rPr>
        <w:t>6</w:t>
      </w:r>
      <w:r w:rsidR="00AA037A">
        <w:rPr>
          <w:szCs w:val="24"/>
        </w:rPr>
        <w:fldChar w:fldCharType="end"/>
      </w:r>
      <w:r>
        <w:rPr>
          <w:szCs w:val="24"/>
        </w:rPr>
        <w:t xml:space="preserve">. The </w:t>
      </w:r>
      <w:r w:rsidR="00B92761">
        <w:rPr>
          <w:szCs w:val="24"/>
        </w:rPr>
        <w:t>weight</w:t>
      </w:r>
      <w:r>
        <w:rPr>
          <w:szCs w:val="24"/>
        </w:rPr>
        <w:t xml:space="preserve"> of the B-pillar increased from 5.0 kg to 9.4 kg</w:t>
      </w:r>
      <w:r w:rsidR="00AA037A">
        <w:rPr>
          <w:szCs w:val="24"/>
        </w:rPr>
        <w:t xml:space="preserve"> or 67% </w:t>
      </w:r>
      <w:r w:rsidR="002E7151">
        <w:rPr>
          <w:szCs w:val="24"/>
        </w:rPr>
        <w:t>as a result of</w:t>
      </w:r>
      <w:r w:rsidR="00AA037A">
        <w:rPr>
          <w:szCs w:val="24"/>
        </w:rPr>
        <w:t xml:space="preserve"> both the thickness and size changes.</w:t>
      </w:r>
      <w:r w:rsidR="00B57B67">
        <w:rPr>
          <w:szCs w:val="24"/>
        </w:rPr>
        <w:t xml:space="preserve"> The cost of the B-pillar reinforcement increased nearly three-fold from $6.83 to $18.69.</w:t>
      </w:r>
    </w:p>
    <w:p w14:paraId="7B7A1BDE" w14:textId="77777777" w:rsidR="00AA037A" w:rsidRDefault="00AA037A" w:rsidP="00AA037A">
      <w:pPr>
        <w:keepNext/>
      </w:pPr>
      <w:r>
        <w:rPr>
          <w:noProof/>
        </w:rPr>
        <w:lastRenderedPageBreak/>
        <w:drawing>
          <wp:inline distT="0" distB="0" distL="0" distR="0" wp14:anchorId="6C69A82E" wp14:editId="2C65E86B">
            <wp:extent cx="4391025" cy="4391025"/>
            <wp:effectExtent l="0" t="0" r="9525" b="9525"/>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91025" cy="4391025"/>
                    </a:xfrm>
                    <a:prstGeom prst="rect">
                      <a:avLst/>
                    </a:prstGeom>
                  </pic:spPr>
                </pic:pic>
              </a:graphicData>
            </a:graphic>
          </wp:inline>
        </w:drawing>
      </w:r>
    </w:p>
    <w:p w14:paraId="4B4A4727" w14:textId="550B37FB" w:rsidR="00500423" w:rsidRDefault="00AA037A" w:rsidP="00AA037A">
      <w:pPr>
        <w:pStyle w:val="Caption"/>
      </w:pPr>
      <w:bookmarkStart w:id="26" w:name="_Ref507075984"/>
      <w:r>
        <w:t xml:space="preserve">Figure </w:t>
      </w:r>
      <w:fldSimple w:instr=" SEQ Figure \* ARABIC ">
        <w:r w:rsidR="00F72509">
          <w:rPr>
            <w:noProof/>
          </w:rPr>
          <w:t>6</w:t>
        </w:r>
      </w:fldSimple>
      <w:bookmarkEnd w:id="26"/>
      <w:r>
        <w:t xml:space="preserve"> The size</w:t>
      </w:r>
      <w:r w:rsidR="00B10FBA">
        <w:t xml:space="preserve"> of the B-pillar reinforcement as well as the sheet</w:t>
      </w:r>
      <w:r>
        <w:t xml:space="preserve"> thickness increased </w:t>
      </w:r>
      <w:r w:rsidR="00752154">
        <w:t xml:space="preserve">to </w:t>
      </w:r>
      <w:r w:rsidR="00B10FBA">
        <w:t>increase</w:t>
      </w:r>
      <w:r w:rsidR="00752154">
        <w:t xml:space="preserve"> roof crush load</w:t>
      </w:r>
      <w:r w:rsidR="00B10FBA">
        <w:t xml:space="preserve"> capacity</w:t>
      </w:r>
    </w:p>
    <w:p w14:paraId="34CFC408" w14:textId="77777777" w:rsidR="00A45CB7" w:rsidRDefault="00A45CB7" w:rsidP="00086529">
      <w:pPr>
        <w:pStyle w:val="Heading3"/>
      </w:pPr>
      <w:bookmarkStart w:id="27" w:name="_Toc509564477"/>
    </w:p>
    <w:p w14:paraId="3D01A60D" w14:textId="3BD350CE" w:rsidR="00086529" w:rsidRDefault="00086529" w:rsidP="00086529">
      <w:pPr>
        <w:pStyle w:val="Heading3"/>
        <w:rPr>
          <w:szCs w:val="24"/>
        </w:rPr>
      </w:pPr>
      <w:r>
        <w:t>C-Pillar Reinforcement</w:t>
      </w:r>
      <w:bookmarkEnd w:id="27"/>
      <w:r>
        <w:rPr>
          <w:szCs w:val="24"/>
        </w:rPr>
        <w:t xml:space="preserve"> </w:t>
      </w:r>
    </w:p>
    <w:p w14:paraId="1C0872D2" w14:textId="731E47FF" w:rsidR="00FE55EA" w:rsidRDefault="00FE55EA" w:rsidP="00AA037A">
      <w:pPr>
        <w:rPr>
          <w:szCs w:val="24"/>
        </w:rPr>
      </w:pPr>
      <w:r w:rsidRPr="005B563D">
        <w:rPr>
          <w:szCs w:val="24"/>
        </w:rPr>
        <w:t>In addition, a C-pillar reinforcement was added to the 2010 MY RAM which did not exist on the 2007 MY vehicle. This reinforcement member weighed 2.376 kg and cost $3.05 to produce.</w:t>
      </w:r>
    </w:p>
    <w:p w14:paraId="5EF07139" w14:textId="77777777" w:rsidR="006B6E9B" w:rsidRDefault="006B6E9B" w:rsidP="006B6E9B">
      <w:pPr>
        <w:pStyle w:val="Heading3"/>
      </w:pPr>
      <w:bookmarkStart w:id="28" w:name="_Toc509564478"/>
      <w:r>
        <w:t>Rocker Inner Reinforcement</w:t>
      </w:r>
      <w:bookmarkEnd w:id="28"/>
      <w:r>
        <w:t xml:space="preserve"> </w:t>
      </w:r>
    </w:p>
    <w:p w14:paraId="49347FA2" w14:textId="69B48857" w:rsidR="006B6E9B" w:rsidRDefault="006B6E9B" w:rsidP="006B6E9B">
      <w:r>
        <w:rPr>
          <w:szCs w:val="24"/>
        </w:rPr>
        <w:t>The rocker inner reinforcement, despite being strengthened with higher grade steel, did not contribute to roof crush strength because it was positioned between the A-pillar and B-pillar where it would resist axial loading from a front impact or bending from side impact but not support the roof crush forces bein</w:t>
      </w:r>
      <w:r w:rsidR="002F5F10">
        <w:rPr>
          <w:szCs w:val="24"/>
        </w:rPr>
        <w:t xml:space="preserve">g transmitted down the B-pillar since the cab of the RAM pickup truck is mounted on the frame.  Therefore, </w:t>
      </w:r>
      <w:r>
        <w:rPr>
          <w:szCs w:val="24"/>
        </w:rPr>
        <w:t>t</w:t>
      </w:r>
      <w:r w:rsidR="002F5F10">
        <w:rPr>
          <w:szCs w:val="24"/>
        </w:rPr>
        <w:t>he rocker inner reinforcement</w:t>
      </w:r>
      <w:r>
        <w:rPr>
          <w:szCs w:val="24"/>
        </w:rPr>
        <w:t xml:space="preserve"> was deemed out-of-scope and not included in the cost and weight analysis. </w:t>
      </w:r>
    </w:p>
    <w:p w14:paraId="46B5A7CB" w14:textId="77777777" w:rsidR="006B6E9B" w:rsidRDefault="006B6E9B" w:rsidP="006B6E9B">
      <w:pPr>
        <w:pStyle w:val="Heading3"/>
      </w:pPr>
      <w:bookmarkStart w:id="29" w:name="_Toc509564479"/>
      <w:r>
        <w:t>Roof Bow</w:t>
      </w:r>
      <w:bookmarkEnd w:id="29"/>
    </w:p>
    <w:p w14:paraId="41F3018E" w14:textId="408B2F9B" w:rsidR="006B6E9B" w:rsidRDefault="006B6E9B" w:rsidP="006B6E9B">
      <w:pPr>
        <w:rPr>
          <w:szCs w:val="24"/>
        </w:rPr>
      </w:pPr>
      <w:r>
        <w:rPr>
          <w:szCs w:val="24"/>
        </w:rPr>
        <w:t>The roof bow maintained the same material strength but was more than doubled in width from 130 mm to 300 mm,</w:t>
      </w:r>
      <w:r w:rsidR="00C42183">
        <w:rPr>
          <w:szCs w:val="24"/>
        </w:rPr>
        <w:t xml:space="preserve"> see </w:t>
      </w:r>
      <w:r>
        <w:rPr>
          <w:szCs w:val="24"/>
        </w:rPr>
        <w:t xml:space="preserve"> </w:t>
      </w:r>
      <w:r>
        <w:rPr>
          <w:szCs w:val="24"/>
        </w:rPr>
        <w:fldChar w:fldCharType="begin"/>
      </w:r>
      <w:r>
        <w:rPr>
          <w:szCs w:val="24"/>
        </w:rPr>
        <w:instrText xml:space="preserve"> REF _Ref507072885 \h </w:instrText>
      </w:r>
      <w:r>
        <w:rPr>
          <w:szCs w:val="24"/>
        </w:rPr>
      </w:r>
      <w:r>
        <w:rPr>
          <w:szCs w:val="24"/>
        </w:rPr>
        <w:fldChar w:fldCharType="separate"/>
      </w:r>
      <w:r w:rsidR="00F72509">
        <w:t xml:space="preserve">Figure </w:t>
      </w:r>
      <w:r w:rsidR="00F72509">
        <w:rPr>
          <w:noProof/>
        </w:rPr>
        <w:t>7</w:t>
      </w:r>
      <w:r>
        <w:rPr>
          <w:szCs w:val="24"/>
        </w:rPr>
        <w:fldChar w:fldCharType="end"/>
      </w:r>
      <w:r>
        <w:rPr>
          <w:szCs w:val="24"/>
        </w:rPr>
        <w:t xml:space="preserve">, and the material thickness increased from 0.7 mm to 1.2 mm. </w:t>
      </w:r>
      <w:r>
        <w:rPr>
          <w:szCs w:val="24"/>
        </w:rPr>
        <w:lastRenderedPageBreak/>
        <w:t>Due to the increased material usage the weight of the roof bow increased from 0.994 kg to 4.400 kg and the cost increased from $1.20 to $5.07.</w:t>
      </w:r>
    </w:p>
    <w:p w14:paraId="228F8ED6" w14:textId="77777777" w:rsidR="006B6E9B" w:rsidRPr="00500423" w:rsidRDefault="006B6E9B" w:rsidP="006B6E9B"/>
    <w:p w14:paraId="786770F2" w14:textId="77777777" w:rsidR="006B6E9B" w:rsidRDefault="006B6E9B" w:rsidP="006B6E9B">
      <w:pPr>
        <w:keepNext/>
      </w:pPr>
      <w:r>
        <w:rPr>
          <w:noProof/>
        </w:rPr>
        <w:drawing>
          <wp:inline distT="0" distB="0" distL="0" distR="0" wp14:anchorId="59A4FD60" wp14:editId="29993E98">
            <wp:extent cx="4267200" cy="1744048"/>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20324" cy="1765760"/>
                    </a:xfrm>
                    <a:prstGeom prst="rect">
                      <a:avLst/>
                    </a:prstGeom>
                  </pic:spPr>
                </pic:pic>
              </a:graphicData>
            </a:graphic>
          </wp:inline>
        </w:drawing>
      </w:r>
    </w:p>
    <w:p w14:paraId="3364DF83" w14:textId="19A15E3D" w:rsidR="006B6E9B" w:rsidRDefault="006B6E9B" w:rsidP="006B6E9B">
      <w:pPr>
        <w:pStyle w:val="Caption"/>
      </w:pPr>
      <w:bookmarkStart w:id="30" w:name="_Ref507072885"/>
      <w:r>
        <w:t xml:space="preserve">Figure </w:t>
      </w:r>
      <w:fldSimple w:instr=" SEQ Figure \* ARABIC ">
        <w:r w:rsidR="00F72509">
          <w:rPr>
            <w:noProof/>
          </w:rPr>
          <w:t>7</w:t>
        </w:r>
      </w:fldSimple>
      <w:bookmarkEnd w:id="30"/>
      <w:r>
        <w:t xml:space="preserve"> The roof bow grew in width by roughly 170 mm and in thickness by 0.5 mm</w:t>
      </w:r>
    </w:p>
    <w:p w14:paraId="739ABEAC" w14:textId="77777777" w:rsidR="00A45CB7" w:rsidRDefault="00A45CB7" w:rsidP="006B6E9B">
      <w:pPr>
        <w:pStyle w:val="Heading3"/>
      </w:pPr>
      <w:bookmarkStart w:id="31" w:name="_Toc509564480"/>
    </w:p>
    <w:p w14:paraId="3FDF7823" w14:textId="7B8D3798" w:rsidR="006B6E9B" w:rsidRDefault="006B6E9B" w:rsidP="006B6E9B">
      <w:pPr>
        <w:pStyle w:val="Heading3"/>
      </w:pPr>
      <w:r>
        <w:t>Roof Rail Reinforcement</w:t>
      </w:r>
      <w:bookmarkEnd w:id="31"/>
      <w:r>
        <w:t xml:space="preserve"> </w:t>
      </w:r>
    </w:p>
    <w:p w14:paraId="7B109E7E" w14:textId="77777777" w:rsidR="006B6E9B" w:rsidRDefault="006B6E9B" w:rsidP="006B6E9B">
      <w:pPr>
        <w:rPr>
          <w:szCs w:val="24"/>
        </w:rPr>
      </w:pPr>
      <w:r>
        <w:rPr>
          <w:szCs w:val="24"/>
        </w:rPr>
        <w:t>Also strengthening the roof, a roof rail reinforcement was added on the 2010 MY whereas none existed for the 2007 MY RAM. The roof rail reinforcement weighed 0.171 kg and cost $0.25</w:t>
      </w:r>
    </w:p>
    <w:p w14:paraId="517BF492" w14:textId="3EE6D001" w:rsidR="006B6E9B" w:rsidRDefault="006B6E9B" w:rsidP="006B6E9B">
      <w:pPr>
        <w:pStyle w:val="Heading3"/>
      </w:pPr>
      <w:bookmarkStart w:id="32" w:name="_Toc509564481"/>
      <w:r>
        <w:t>Windshield Header</w:t>
      </w:r>
      <w:bookmarkEnd w:id="32"/>
    </w:p>
    <w:p w14:paraId="6BBD0608" w14:textId="5404F1AA" w:rsidR="006B6E9B" w:rsidRDefault="006B6E9B" w:rsidP="006B6E9B">
      <w:pPr>
        <w:rPr>
          <w:szCs w:val="24"/>
        </w:rPr>
      </w:pPr>
      <w:r>
        <w:rPr>
          <w:szCs w:val="24"/>
        </w:rPr>
        <w:t>In addition to the material strength change from LSS to HSS as noted above, the thickness and the weight of the windshield header both increased by 67%. Altogether, these changes caused the cost of the windshield header to nearly double from $1.57 for the 2007 MY to $2.99 for the 2010 MY.</w:t>
      </w:r>
    </w:p>
    <w:p w14:paraId="0F7EE312" w14:textId="3B4A8A49" w:rsidR="00086529" w:rsidRDefault="00086529" w:rsidP="00086529">
      <w:pPr>
        <w:pStyle w:val="Heading3"/>
        <w:rPr>
          <w:szCs w:val="24"/>
        </w:rPr>
      </w:pPr>
      <w:bookmarkStart w:id="33" w:name="_Toc509564482"/>
      <w:r>
        <w:t>All Dodge RAM Roof Crush Resistance Components</w:t>
      </w:r>
      <w:bookmarkEnd w:id="33"/>
      <w:r>
        <w:rPr>
          <w:szCs w:val="24"/>
        </w:rPr>
        <w:t xml:space="preserve"> </w:t>
      </w:r>
    </w:p>
    <w:p w14:paraId="776EBC22" w14:textId="78CF10B5" w:rsidR="005B563D" w:rsidRPr="005B563D" w:rsidRDefault="004E61C1" w:rsidP="00AA037A">
      <w:pPr>
        <w:rPr>
          <w:szCs w:val="24"/>
        </w:rPr>
      </w:pPr>
      <w:r>
        <w:rPr>
          <w:szCs w:val="24"/>
        </w:rPr>
        <w:fldChar w:fldCharType="begin"/>
      </w:r>
      <w:r>
        <w:rPr>
          <w:szCs w:val="24"/>
        </w:rPr>
        <w:instrText xml:space="preserve"> REF _Ref507513917 \h </w:instrText>
      </w:r>
      <w:r>
        <w:rPr>
          <w:szCs w:val="24"/>
        </w:rPr>
      </w:r>
      <w:r>
        <w:rPr>
          <w:szCs w:val="24"/>
        </w:rPr>
        <w:fldChar w:fldCharType="separate"/>
      </w:r>
      <w:r w:rsidR="00F72509">
        <w:t xml:space="preserve">Table </w:t>
      </w:r>
      <w:r w:rsidR="00F72509">
        <w:rPr>
          <w:noProof/>
        </w:rPr>
        <w:t>3</w:t>
      </w:r>
      <w:r>
        <w:rPr>
          <w:szCs w:val="24"/>
        </w:rPr>
        <w:fldChar w:fldCharType="end"/>
      </w:r>
      <w:r w:rsidR="00C42183">
        <w:rPr>
          <w:szCs w:val="24"/>
        </w:rPr>
        <w:t xml:space="preserve"> </w:t>
      </w:r>
      <w:r w:rsidR="005B563D">
        <w:rPr>
          <w:szCs w:val="24"/>
        </w:rPr>
        <w:t xml:space="preserve">below shows </w:t>
      </w:r>
      <w:r w:rsidR="00F95A06">
        <w:rPr>
          <w:szCs w:val="24"/>
        </w:rPr>
        <w:t>all</w:t>
      </w:r>
      <w:r w:rsidR="005B563D">
        <w:rPr>
          <w:szCs w:val="24"/>
        </w:rPr>
        <w:t xml:space="preserve"> the individual components that were analyzed for roof crush strength increase between the 2007 and 2010 MY Dodge RAM.</w:t>
      </w:r>
    </w:p>
    <w:p w14:paraId="5C49DECA" w14:textId="0DCC486F" w:rsidR="005B563D" w:rsidRDefault="005B563D" w:rsidP="005B563D">
      <w:pPr>
        <w:pStyle w:val="Caption"/>
        <w:keepNext/>
      </w:pPr>
      <w:bookmarkStart w:id="34" w:name="_Ref507513917"/>
      <w:r>
        <w:lastRenderedPageBreak/>
        <w:t xml:space="preserve">Table </w:t>
      </w:r>
      <w:fldSimple w:instr=" SEQ Table \* ARABIC ">
        <w:r w:rsidR="00F72509">
          <w:rPr>
            <w:noProof/>
          </w:rPr>
          <w:t>3</w:t>
        </w:r>
      </w:fldSimple>
      <w:bookmarkEnd w:id="34"/>
      <w:r>
        <w:t xml:space="preserve"> Dodge RAM body components analyzed for roof crush strength </w:t>
      </w:r>
      <w:r w:rsidR="005B576E">
        <w:t>increase</w:t>
      </w:r>
    </w:p>
    <w:p w14:paraId="1F260B1D" w14:textId="03CAF14A" w:rsidR="00CC12BB" w:rsidRDefault="0011096B" w:rsidP="00CC12BB">
      <w:pPr>
        <w:keepNext/>
      </w:pPr>
      <w:r w:rsidRPr="0011096B">
        <w:rPr>
          <w:noProof/>
        </w:rPr>
        <w:drawing>
          <wp:inline distT="0" distB="0" distL="0" distR="0" wp14:anchorId="782EF918" wp14:editId="56EB0F8C">
            <wp:extent cx="5980430" cy="2654472"/>
            <wp:effectExtent l="0" t="0" r="1270"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80430" cy="2654472"/>
                    </a:xfrm>
                    <a:prstGeom prst="rect">
                      <a:avLst/>
                    </a:prstGeom>
                    <a:noFill/>
                    <a:ln>
                      <a:noFill/>
                    </a:ln>
                  </pic:spPr>
                </pic:pic>
              </a:graphicData>
            </a:graphic>
          </wp:inline>
        </w:drawing>
      </w:r>
    </w:p>
    <w:p w14:paraId="3F41F883" w14:textId="77777777" w:rsidR="00A45CB7" w:rsidRDefault="00A45CB7" w:rsidP="00086529">
      <w:pPr>
        <w:pStyle w:val="Heading3"/>
      </w:pPr>
      <w:bookmarkStart w:id="35" w:name="_Toc509564483"/>
    </w:p>
    <w:p w14:paraId="13113F4E" w14:textId="1852E5AE" w:rsidR="00086529" w:rsidRDefault="00086529" w:rsidP="00086529">
      <w:pPr>
        <w:pStyle w:val="Heading3"/>
        <w:rPr>
          <w:szCs w:val="24"/>
        </w:rPr>
      </w:pPr>
      <w:r>
        <w:t>Total Cost &amp; Weight Changes for Dodge RAM Roof Crush Resistance Upgrade</w:t>
      </w:r>
      <w:bookmarkEnd w:id="35"/>
      <w:r>
        <w:rPr>
          <w:szCs w:val="24"/>
        </w:rPr>
        <w:t xml:space="preserve"> </w:t>
      </w:r>
    </w:p>
    <w:p w14:paraId="7D7214D5" w14:textId="77777777" w:rsidR="00F72509" w:rsidRDefault="004E3624" w:rsidP="004E3624">
      <w:pPr>
        <w:pStyle w:val="Caption"/>
        <w:keepNext/>
      </w:pPr>
      <w:r>
        <w:rPr>
          <w:szCs w:val="24"/>
        </w:rPr>
        <w:t>E</w:t>
      </w:r>
      <w:r w:rsidRPr="005B563D">
        <w:rPr>
          <w:szCs w:val="24"/>
        </w:rPr>
        <w:t>stimates</w:t>
      </w:r>
      <w:r>
        <w:rPr>
          <w:szCs w:val="24"/>
        </w:rPr>
        <w:t xml:space="preserve"> of t</w:t>
      </w:r>
      <w:r w:rsidR="00B44F4E" w:rsidRPr="005B563D">
        <w:rPr>
          <w:szCs w:val="24"/>
        </w:rPr>
        <w:t>he cost and weight</w:t>
      </w:r>
      <w:r w:rsidR="00F44D3D">
        <w:rPr>
          <w:szCs w:val="24"/>
        </w:rPr>
        <w:t xml:space="preserve"> </w:t>
      </w:r>
      <w:r w:rsidR="00B001DF">
        <w:rPr>
          <w:szCs w:val="24"/>
        </w:rPr>
        <w:t>for</w:t>
      </w:r>
      <w:r w:rsidR="00B44F4E" w:rsidRPr="005B563D">
        <w:rPr>
          <w:szCs w:val="24"/>
        </w:rPr>
        <w:t xml:space="preserve"> </w:t>
      </w:r>
      <w:r w:rsidR="005B563D">
        <w:rPr>
          <w:szCs w:val="24"/>
        </w:rPr>
        <w:t xml:space="preserve">the Dodge RAM roof crush resistance upgrade </w:t>
      </w:r>
      <w:r>
        <w:rPr>
          <w:szCs w:val="24"/>
        </w:rPr>
        <w:t>are</w:t>
      </w:r>
      <w:r w:rsidR="005B563D">
        <w:rPr>
          <w:szCs w:val="24"/>
        </w:rPr>
        <w:t xml:space="preserve"> shown in </w:t>
      </w:r>
      <w:r>
        <w:rPr>
          <w:szCs w:val="24"/>
        </w:rPr>
        <w:fldChar w:fldCharType="begin"/>
      </w:r>
      <w:r>
        <w:rPr>
          <w:szCs w:val="24"/>
        </w:rPr>
        <w:instrText xml:space="preserve"> REF _Ref507513948 \h </w:instrText>
      </w:r>
      <w:r>
        <w:rPr>
          <w:szCs w:val="24"/>
        </w:rPr>
      </w:r>
      <w:r>
        <w:rPr>
          <w:szCs w:val="24"/>
        </w:rPr>
        <w:fldChar w:fldCharType="separate"/>
      </w:r>
    </w:p>
    <w:p w14:paraId="0C51E08C" w14:textId="4443E1C9" w:rsidR="00B44F4E" w:rsidRDefault="00F72509" w:rsidP="00B44F4E">
      <w:pPr>
        <w:rPr>
          <w:szCs w:val="24"/>
        </w:rPr>
      </w:pPr>
      <w:r>
        <w:t xml:space="preserve">Table </w:t>
      </w:r>
      <w:r>
        <w:rPr>
          <w:noProof/>
        </w:rPr>
        <w:t>4</w:t>
      </w:r>
      <w:r w:rsidR="004E3624">
        <w:rPr>
          <w:szCs w:val="24"/>
        </w:rPr>
        <w:fldChar w:fldCharType="end"/>
      </w:r>
      <w:r w:rsidR="004E3624">
        <w:rPr>
          <w:szCs w:val="24"/>
        </w:rPr>
        <w:fldChar w:fldCharType="begin"/>
      </w:r>
      <w:r w:rsidR="004E3624">
        <w:rPr>
          <w:szCs w:val="24"/>
        </w:rPr>
        <w:instrText xml:space="preserve"> REF _Ref507513917 \h </w:instrText>
      </w:r>
      <w:r w:rsidR="004E3624">
        <w:rPr>
          <w:szCs w:val="24"/>
        </w:rPr>
      </w:r>
      <w:r w:rsidR="004E3624">
        <w:rPr>
          <w:szCs w:val="24"/>
        </w:rPr>
        <w:fldChar w:fldCharType="separate"/>
      </w:r>
      <w:r>
        <w:t xml:space="preserve">Table </w:t>
      </w:r>
      <w:r>
        <w:rPr>
          <w:noProof/>
        </w:rPr>
        <w:t>3</w:t>
      </w:r>
      <w:r w:rsidR="004E3624">
        <w:rPr>
          <w:szCs w:val="24"/>
        </w:rPr>
        <w:fldChar w:fldCharType="end"/>
      </w:r>
      <w:r w:rsidR="00D33A0B">
        <w:rPr>
          <w:szCs w:val="24"/>
        </w:rPr>
        <w:t xml:space="preserve"> where it is seen that the total </w:t>
      </w:r>
      <w:r w:rsidR="00B92761">
        <w:rPr>
          <w:szCs w:val="24"/>
        </w:rPr>
        <w:t>weight</w:t>
      </w:r>
      <w:r w:rsidR="00D33A0B">
        <w:rPr>
          <w:szCs w:val="24"/>
        </w:rPr>
        <w:t xml:space="preserve"> increase was 28.9 kg or a 32% increase and the total cost increase was $76.15 or 25% higher than the baseline costs. Pie charts showing the breakdowns into the basic cost elements for 2007 MY and 2010 MY Dodge RAM are shown in </w:t>
      </w:r>
      <w:r w:rsidR="00D33A0B">
        <w:rPr>
          <w:szCs w:val="24"/>
        </w:rPr>
        <w:fldChar w:fldCharType="begin"/>
      </w:r>
      <w:r w:rsidR="00D33A0B">
        <w:rPr>
          <w:szCs w:val="24"/>
        </w:rPr>
        <w:instrText xml:space="preserve"> REF _Ref507518955 \h </w:instrText>
      </w:r>
      <w:r w:rsidR="00D33A0B">
        <w:rPr>
          <w:szCs w:val="24"/>
        </w:rPr>
      </w:r>
      <w:r w:rsidR="00D33A0B">
        <w:rPr>
          <w:szCs w:val="24"/>
        </w:rPr>
        <w:fldChar w:fldCharType="separate"/>
      </w:r>
      <w:r>
        <w:t xml:space="preserve">Figure </w:t>
      </w:r>
      <w:r>
        <w:rPr>
          <w:noProof/>
        </w:rPr>
        <w:t>8</w:t>
      </w:r>
      <w:r w:rsidR="00D33A0B">
        <w:rPr>
          <w:szCs w:val="24"/>
        </w:rPr>
        <w:fldChar w:fldCharType="end"/>
      </w:r>
      <w:r w:rsidR="00D33A0B">
        <w:rPr>
          <w:szCs w:val="24"/>
        </w:rPr>
        <w:t xml:space="preserve">. </w:t>
      </w:r>
      <w:r w:rsidR="004E3624">
        <w:rPr>
          <w:szCs w:val="24"/>
        </w:rPr>
        <w:t>Details of every part and manufacturing step are included in the appendix.</w:t>
      </w:r>
    </w:p>
    <w:p w14:paraId="3A68F815" w14:textId="77777777" w:rsidR="00A45CB7" w:rsidRDefault="00A45CB7" w:rsidP="004E3624">
      <w:pPr>
        <w:pStyle w:val="Caption"/>
        <w:keepNext/>
      </w:pPr>
      <w:bookmarkStart w:id="36" w:name="_Ref507513948"/>
    </w:p>
    <w:p w14:paraId="45F4B559" w14:textId="7AFCF603" w:rsidR="004E3624" w:rsidRDefault="004E3624" w:rsidP="004E3624">
      <w:pPr>
        <w:pStyle w:val="Caption"/>
        <w:keepNext/>
      </w:pPr>
      <w:r>
        <w:t xml:space="preserve">Table </w:t>
      </w:r>
      <w:fldSimple w:instr=" SEQ Table \* ARABIC ">
        <w:r w:rsidR="00F72509">
          <w:rPr>
            <w:noProof/>
          </w:rPr>
          <w:t>4</w:t>
        </w:r>
      </w:fldSimple>
      <w:bookmarkEnd w:id="36"/>
      <w:r>
        <w:t xml:space="preserve"> Total incremental cost and </w:t>
      </w:r>
      <w:r w:rsidR="00B92761">
        <w:t>weight</w:t>
      </w:r>
      <w:r>
        <w:t xml:space="preserve"> estimates for roof crush resistance upgrades on the Dodge RAM</w:t>
      </w:r>
    </w:p>
    <w:p w14:paraId="444678CF" w14:textId="3E4BFA54" w:rsidR="00EC2B84" w:rsidRDefault="00357BB7" w:rsidP="00B44F4E">
      <w:pPr>
        <w:rPr>
          <w:szCs w:val="24"/>
        </w:rPr>
      </w:pPr>
      <w:r w:rsidRPr="00357BB7">
        <w:rPr>
          <w:noProof/>
        </w:rPr>
        <w:drawing>
          <wp:inline distT="0" distB="0" distL="0" distR="0" wp14:anchorId="698CC79C" wp14:editId="7E0B320C">
            <wp:extent cx="5980430" cy="1211553"/>
            <wp:effectExtent l="0" t="0" r="1270" b="8255"/>
            <wp:docPr id="75804" name="Picture 7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80430" cy="1211553"/>
                    </a:xfrm>
                    <a:prstGeom prst="rect">
                      <a:avLst/>
                    </a:prstGeom>
                    <a:noFill/>
                    <a:ln>
                      <a:noFill/>
                    </a:ln>
                  </pic:spPr>
                </pic:pic>
              </a:graphicData>
            </a:graphic>
          </wp:inline>
        </w:drawing>
      </w:r>
    </w:p>
    <w:p w14:paraId="42608E66" w14:textId="722F7A06" w:rsidR="00122737" w:rsidRDefault="00122737" w:rsidP="00B44F4E">
      <w:pPr>
        <w:rPr>
          <w:szCs w:val="24"/>
        </w:rPr>
      </w:pPr>
    </w:p>
    <w:p w14:paraId="053E8213" w14:textId="50FAFBA2" w:rsidR="007D683B" w:rsidRDefault="0040516D" w:rsidP="007D683B">
      <w:pPr>
        <w:keepNext/>
      </w:pPr>
      <w:r>
        <w:rPr>
          <w:noProof/>
        </w:rPr>
        <w:lastRenderedPageBreak/>
        <w:drawing>
          <wp:inline distT="0" distB="0" distL="0" distR="0" wp14:anchorId="479459CE" wp14:editId="21EB2805">
            <wp:extent cx="5980430" cy="318643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80430" cy="3186430"/>
                    </a:xfrm>
                    <a:prstGeom prst="rect">
                      <a:avLst/>
                    </a:prstGeom>
                  </pic:spPr>
                </pic:pic>
              </a:graphicData>
            </a:graphic>
          </wp:inline>
        </w:drawing>
      </w:r>
    </w:p>
    <w:p w14:paraId="3049B570" w14:textId="275D83B9" w:rsidR="00122737" w:rsidRDefault="007D683B" w:rsidP="007D683B">
      <w:pPr>
        <w:pStyle w:val="Caption"/>
      </w:pPr>
      <w:bookmarkStart w:id="37" w:name="_Ref507518955"/>
      <w:r>
        <w:t xml:space="preserve">Figure </w:t>
      </w:r>
      <w:fldSimple w:instr=" SEQ Figure \* ARABIC ">
        <w:r w:rsidR="00F72509">
          <w:rPr>
            <w:noProof/>
          </w:rPr>
          <w:t>8</w:t>
        </w:r>
      </w:fldSimple>
      <w:bookmarkEnd w:id="37"/>
      <w:r w:rsidR="00D33A0B">
        <w:t xml:space="preserve"> Cost breakdown for the total body structure that contribute</w:t>
      </w:r>
      <w:r w:rsidR="00444629">
        <w:t>s</w:t>
      </w:r>
      <w:r w:rsidR="00D33A0B">
        <w:t xml:space="preserve"> to roof crush resistance upgrade on the 2010 Dodge RAM versus the 2007 RAM</w:t>
      </w:r>
    </w:p>
    <w:p w14:paraId="33EE87C4" w14:textId="77777777" w:rsidR="00D33A0B" w:rsidRPr="00D33A0B" w:rsidRDefault="00D33A0B" w:rsidP="00D33A0B"/>
    <w:p w14:paraId="64C9A963" w14:textId="62845BAF" w:rsidR="00966F50" w:rsidRDefault="00761017" w:rsidP="00966F50">
      <w:pPr>
        <w:pStyle w:val="Heading2"/>
        <w:rPr>
          <w:noProof/>
        </w:rPr>
      </w:pPr>
      <w:bookmarkStart w:id="38" w:name="_Toc509564484"/>
      <w:bookmarkEnd w:id="21"/>
      <w:r>
        <w:rPr>
          <w:noProof/>
        </w:rPr>
        <w:lastRenderedPageBreak/>
        <w:t>Ford Edge</w:t>
      </w:r>
      <w:bookmarkEnd w:id="38"/>
    </w:p>
    <w:p w14:paraId="45881A4A" w14:textId="2666A173" w:rsidR="005D3BDC" w:rsidRDefault="00C553A1" w:rsidP="005D3BDC">
      <w:pPr>
        <w:keepNext/>
      </w:pPr>
      <w:r w:rsidRPr="00C553A1">
        <w:rPr>
          <w:noProof/>
        </w:rPr>
        <w:drawing>
          <wp:inline distT="0" distB="0" distL="0" distR="0" wp14:anchorId="4B1DFCF8" wp14:editId="39950ED4">
            <wp:extent cx="5859780" cy="3627120"/>
            <wp:effectExtent l="0" t="0" r="7620" b="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59780" cy="3627120"/>
                    </a:xfrm>
                    <a:prstGeom prst="rect">
                      <a:avLst/>
                    </a:prstGeom>
                    <a:noFill/>
                    <a:ln>
                      <a:noFill/>
                    </a:ln>
                  </pic:spPr>
                </pic:pic>
              </a:graphicData>
            </a:graphic>
          </wp:inline>
        </w:drawing>
      </w:r>
    </w:p>
    <w:p w14:paraId="0E388DB7" w14:textId="1BDDCD54" w:rsidR="00386727" w:rsidRDefault="005D3BDC" w:rsidP="005D3BDC">
      <w:pPr>
        <w:pStyle w:val="Caption"/>
      </w:pPr>
      <w:bookmarkStart w:id="39" w:name="_Ref509560523"/>
      <w:r>
        <w:t xml:space="preserve">Figure </w:t>
      </w:r>
      <w:fldSimple w:instr=" SEQ Figure \* ARABIC ">
        <w:r w:rsidR="00F72509">
          <w:rPr>
            <w:noProof/>
          </w:rPr>
          <w:t>9</w:t>
        </w:r>
      </w:fldSimple>
      <w:bookmarkEnd w:id="39"/>
      <w:r w:rsidR="004A53CD">
        <w:t xml:space="preserve"> Overview of Ford Edge </w:t>
      </w:r>
      <w:r w:rsidR="00C553A1">
        <w:t>midsize SUV for model years 2009 and 2016</w:t>
      </w:r>
    </w:p>
    <w:p w14:paraId="3EBE80CA" w14:textId="77777777" w:rsidR="00A45CB7" w:rsidRDefault="00A45CB7" w:rsidP="00C1496E">
      <w:pPr>
        <w:rPr>
          <w:szCs w:val="24"/>
        </w:rPr>
      </w:pPr>
    </w:p>
    <w:p w14:paraId="496674E1" w14:textId="0EDACF3A" w:rsidR="0066207E" w:rsidRDefault="0066207E" w:rsidP="00C1496E">
      <w:pPr>
        <w:rPr>
          <w:szCs w:val="24"/>
        </w:rPr>
      </w:pPr>
      <w:r>
        <w:rPr>
          <w:szCs w:val="24"/>
        </w:rPr>
        <w:t>The Ford Edge was redesigned for the 2015</w:t>
      </w:r>
      <w:r w:rsidR="00BC48AD">
        <w:rPr>
          <w:szCs w:val="24"/>
        </w:rPr>
        <w:t xml:space="preserve"> MY with a stronger roof structure such that the SWR increased </w:t>
      </w:r>
      <w:r>
        <w:rPr>
          <w:szCs w:val="24"/>
        </w:rPr>
        <w:t>substantially; even though the first generation model had a SWR of 3.5 it was increased t</w:t>
      </w:r>
      <w:r w:rsidR="004E61C1">
        <w:rPr>
          <w:szCs w:val="24"/>
        </w:rPr>
        <w:t xml:space="preserve">o 5.11 in the second generation, </w:t>
      </w:r>
      <w:r w:rsidR="004E61C1">
        <w:rPr>
          <w:szCs w:val="24"/>
        </w:rPr>
        <w:fldChar w:fldCharType="begin"/>
      </w:r>
      <w:r w:rsidR="004E61C1">
        <w:rPr>
          <w:szCs w:val="24"/>
        </w:rPr>
        <w:instrText xml:space="preserve"> REF _Ref509560523 \h </w:instrText>
      </w:r>
      <w:r w:rsidR="004E61C1">
        <w:rPr>
          <w:szCs w:val="24"/>
        </w:rPr>
      </w:r>
      <w:r w:rsidR="004E61C1">
        <w:rPr>
          <w:szCs w:val="24"/>
        </w:rPr>
        <w:fldChar w:fldCharType="separate"/>
      </w:r>
      <w:r w:rsidR="00F72509">
        <w:t xml:space="preserve">Figure </w:t>
      </w:r>
      <w:r w:rsidR="00F72509">
        <w:rPr>
          <w:noProof/>
        </w:rPr>
        <w:t>9</w:t>
      </w:r>
      <w:r w:rsidR="004E61C1">
        <w:rPr>
          <w:szCs w:val="24"/>
        </w:rPr>
        <w:fldChar w:fldCharType="end"/>
      </w:r>
      <w:r w:rsidR="004E61C1">
        <w:rPr>
          <w:szCs w:val="24"/>
        </w:rPr>
        <w:t>.</w:t>
      </w:r>
    </w:p>
    <w:p w14:paraId="5CEFC4C9" w14:textId="66172361" w:rsidR="00C1496E" w:rsidRDefault="00C2427A" w:rsidP="00C1496E">
      <w:r>
        <w:t>Ford described the</w:t>
      </w:r>
      <w:r w:rsidR="00DA43CF">
        <w:t>ir design approach to meeting</w:t>
      </w:r>
      <w:r w:rsidR="00012872">
        <w:t xml:space="preserve"> various</w:t>
      </w:r>
      <w:r w:rsidR="00DA43CF">
        <w:t xml:space="preserve"> functional performance criteria</w:t>
      </w:r>
      <w:r w:rsidR="00012872">
        <w:t xml:space="preserve"> and showed the load paths on frontal impact, </w:t>
      </w:r>
      <w:r w:rsidR="00012872">
        <w:fldChar w:fldCharType="begin"/>
      </w:r>
      <w:r w:rsidR="00012872">
        <w:instrText xml:space="preserve"> REF _Ref508184973 \h </w:instrText>
      </w:r>
      <w:r w:rsidR="00012872">
        <w:fldChar w:fldCharType="separate"/>
      </w:r>
      <w:r w:rsidR="00F72509">
        <w:t xml:space="preserve">Figure </w:t>
      </w:r>
      <w:r w:rsidR="00F72509">
        <w:rPr>
          <w:noProof/>
        </w:rPr>
        <w:t>10</w:t>
      </w:r>
      <w:r w:rsidR="00012872">
        <w:fldChar w:fldCharType="end"/>
      </w:r>
      <w:r w:rsidR="004E61C1">
        <w:fldChar w:fldCharType="begin"/>
      </w:r>
      <w:r w:rsidR="004E61C1">
        <w:instrText xml:space="preserve"> REF _Ref508184973 \h </w:instrText>
      </w:r>
      <w:r w:rsidR="004E61C1">
        <w:fldChar w:fldCharType="separate"/>
      </w:r>
      <w:r w:rsidR="00F72509">
        <w:t xml:space="preserve">Figure </w:t>
      </w:r>
      <w:r w:rsidR="00F72509">
        <w:rPr>
          <w:noProof/>
        </w:rPr>
        <w:t>10</w:t>
      </w:r>
      <w:r w:rsidR="004E61C1">
        <w:fldChar w:fldCharType="end"/>
      </w:r>
      <w:r w:rsidR="00012872">
        <w:t xml:space="preserve">, </w:t>
      </w:r>
      <w:r w:rsidR="00DA43CF">
        <w:t xml:space="preserve">roof </w:t>
      </w:r>
      <w:r w:rsidR="00012872">
        <w:t>crush</w:t>
      </w:r>
      <w:r w:rsidR="00DA43CF">
        <w:t xml:space="preserve">, </w:t>
      </w:r>
      <w:r w:rsidR="004E61C1">
        <w:fldChar w:fldCharType="begin"/>
      </w:r>
      <w:r w:rsidR="004E61C1">
        <w:instrText xml:space="preserve"> REF _Ref508185013 \h </w:instrText>
      </w:r>
      <w:r w:rsidR="004E61C1">
        <w:fldChar w:fldCharType="separate"/>
      </w:r>
      <w:r w:rsidR="00F72509">
        <w:t xml:space="preserve">Figure </w:t>
      </w:r>
      <w:r w:rsidR="00F72509">
        <w:rPr>
          <w:noProof/>
        </w:rPr>
        <w:t>11</w:t>
      </w:r>
      <w:r w:rsidR="004E61C1">
        <w:fldChar w:fldCharType="end"/>
      </w:r>
      <w:r w:rsidR="00DA43CF">
        <w:t xml:space="preserve">, </w:t>
      </w:r>
      <w:r w:rsidR="00761255">
        <w:t xml:space="preserve">and </w:t>
      </w:r>
      <w:r w:rsidR="00DA43CF">
        <w:t xml:space="preserve">side impact, </w:t>
      </w:r>
      <w:r w:rsidR="004E61C1">
        <w:fldChar w:fldCharType="begin"/>
      </w:r>
      <w:r w:rsidR="004E61C1">
        <w:instrText xml:space="preserve"> REF _Ref508185024 \h </w:instrText>
      </w:r>
      <w:r w:rsidR="004E61C1">
        <w:fldChar w:fldCharType="separate"/>
      </w:r>
      <w:r w:rsidR="00F72509">
        <w:t xml:space="preserve">Figure </w:t>
      </w:r>
      <w:r w:rsidR="00F72509">
        <w:rPr>
          <w:noProof/>
        </w:rPr>
        <w:t>12</w:t>
      </w:r>
      <w:r w:rsidR="004E61C1">
        <w:fldChar w:fldCharType="end"/>
      </w:r>
      <w:r w:rsidR="00DA43CF">
        <w:t>,</w:t>
      </w:r>
      <w:r>
        <w:t xml:space="preserve"> </w:t>
      </w:r>
      <w:r w:rsidR="00012872">
        <w:t>for</w:t>
      </w:r>
      <w:r>
        <w:t xml:space="preserve"> the 2015 MY Ford Edge </w:t>
      </w:r>
      <w:r w:rsidR="00DA43CF">
        <w:t>at the Great Designs in Steel Seminar</w:t>
      </w:r>
      <w:r w:rsidR="00A30D85">
        <w:t>.</w:t>
      </w:r>
      <w:r w:rsidR="0096491A">
        <w:rPr>
          <w:rStyle w:val="FootnoteReference"/>
        </w:rPr>
        <w:footnoteReference w:id="3"/>
      </w:r>
      <w:r w:rsidR="000D3F2A">
        <w:t xml:space="preserve"> </w:t>
      </w:r>
      <w:r w:rsidR="00D2383F">
        <w:t xml:space="preserve">It is clear from this presentation and others that vehicles are holistically designed to meet multiple criteria with a light weight structure and most structural components serve more than one purpose. </w:t>
      </w:r>
      <w:r w:rsidR="00B565F3">
        <w:t>F</w:t>
      </w:r>
      <w:r w:rsidR="00012872">
        <w:t>or the purposes of strengthening the structure against roof crush loads especially</w:t>
      </w:r>
      <w:r w:rsidR="00B565F3">
        <w:t>,</w:t>
      </w:r>
      <w:r w:rsidR="00012872">
        <w:t xml:space="preserve"> </w:t>
      </w:r>
      <w:r w:rsidR="00AE041B">
        <w:t xml:space="preserve">Ford </w:t>
      </w:r>
      <w:r w:rsidR="00012872">
        <w:t xml:space="preserve">added a hydroformed roof rail made of </w:t>
      </w:r>
      <w:r w:rsidR="00761255">
        <w:t xml:space="preserve">a </w:t>
      </w:r>
      <w:r w:rsidR="00012872">
        <w:t xml:space="preserve">Dual Phase 1000 MPa UTS </w:t>
      </w:r>
      <w:r w:rsidR="00AE041B">
        <w:t xml:space="preserve">(DP1000) </w:t>
      </w:r>
      <w:r w:rsidR="00761255">
        <w:t>tube as shown in</w:t>
      </w:r>
      <w:r w:rsidR="004E61C1">
        <w:t xml:space="preserve"> </w:t>
      </w:r>
      <w:r w:rsidR="004E61C1">
        <w:fldChar w:fldCharType="begin"/>
      </w:r>
      <w:r w:rsidR="004E61C1">
        <w:instrText xml:space="preserve"> REF _Ref508185013 \h </w:instrText>
      </w:r>
      <w:r w:rsidR="004E61C1">
        <w:fldChar w:fldCharType="separate"/>
      </w:r>
      <w:r w:rsidR="00F72509">
        <w:t xml:space="preserve">Figure </w:t>
      </w:r>
      <w:r w:rsidR="00F72509">
        <w:rPr>
          <w:noProof/>
        </w:rPr>
        <w:t>11</w:t>
      </w:r>
      <w:r w:rsidR="004E61C1">
        <w:fldChar w:fldCharType="end"/>
      </w:r>
      <w:r w:rsidR="004E61C1">
        <w:t xml:space="preserve"> especially</w:t>
      </w:r>
      <w:r w:rsidR="00761255">
        <w:t>. This roof rail distributes the load to the front header and roof bows so the load can be shared by the opposite side of the vehicle, down A-pillar to the front hinge</w:t>
      </w:r>
      <w:r w:rsidR="00AE041B">
        <w:t xml:space="preserve"> pillar, and back to the B-</w:t>
      </w:r>
      <w:r w:rsidR="00761255">
        <w:t xml:space="preserve"> and C-pillar</w:t>
      </w:r>
      <w:r w:rsidR="00AE041B">
        <w:t>s</w:t>
      </w:r>
      <w:r w:rsidR="00761255">
        <w:t>.</w:t>
      </w:r>
      <w:r w:rsidR="00AE041B">
        <w:t xml:space="preserve"> Boron steel was used to create very high strength B-pillar components through the hot stamping process.</w:t>
      </w:r>
    </w:p>
    <w:p w14:paraId="352F2EBA" w14:textId="77777777" w:rsidR="003E3D16" w:rsidRDefault="003E3D16" w:rsidP="003E3D16">
      <w:pPr>
        <w:keepNext/>
      </w:pPr>
      <w:r>
        <w:rPr>
          <w:noProof/>
        </w:rPr>
        <w:lastRenderedPageBreak/>
        <w:drawing>
          <wp:inline distT="0" distB="0" distL="0" distR="0" wp14:anchorId="7007146D" wp14:editId="2FC42C6E">
            <wp:extent cx="5980430" cy="4493260"/>
            <wp:effectExtent l="0" t="0" r="127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80430" cy="4493260"/>
                    </a:xfrm>
                    <a:prstGeom prst="rect">
                      <a:avLst/>
                    </a:prstGeom>
                  </pic:spPr>
                </pic:pic>
              </a:graphicData>
            </a:graphic>
          </wp:inline>
        </w:drawing>
      </w:r>
    </w:p>
    <w:p w14:paraId="6EB20E26" w14:textId="789E53F8" w:rsidR="003E3D16" w:rsidRDefault="003E3D16" w:rsidP="003E3D16">
      <w:pPr>
        <w:pStyle w:val="Caption"/>
      </w:pPr>
      <w:bookmarkStart w:id="40" w:name="_Ref508184973"/>
      <w:r>
        <w:t xml:space="preserve">Figure </w:t>
      </w:r>
      <w:fldSimple w:instr=" SEQ Figure \* ARABIC ">
        <w:r w:rsidR="00F72509">
          <w:rPr>
            <w:noProof/>
          </w:rPr>
          <w:t>10</w:t>
        </w:r>
      </w:fldSimple>
      <w:bookmarkEnd w:id="40"/>
      <w:r w:rsidR="00761255">
        <w:t xml:space="preserve"> Load paths and material usage on the 2015 Ford Edge for frontal impact forces</w:t>
      </w:r>
    </w:p>
    <w:p w14:paraId="4A102D99" w14:textId="77777777" w:rsidR="003E3D16" w:rsidRDefault="003E3D16" w:rsidP="003E3D16">
      <w:pPr>
        <w:keepNext/>
      </w:pPr>
      <w:r>
        <w:rPr>
          <w:noProof/>
        </w:rPr>
        <w:lastRenderedPageBreak/>
        <w:drawing>
          <wp:inline distT="0" distB="0" distL="0" distR="0" wp14:anchorId="05A084EC" wp14:editId="19DEDD77">
            <wp:extent cx="5980430" cy="4486910"/>
            <wp:effectExtent l="0" t="0" r="127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80430" cy="4486910"/>
                    </a:xfrm>
                    <a:prstGeom prst="rect">
                      <a:avLst/>
                    </a:prstGeom>
                  </pic:spPr>
                </pic:pic>
              </a:graphicData>
            </a:graphic>
          </wp:inline>
        </w:drawing>
      </w:r>
    </w:p>
    <w:p w14:paraId="4CA26886" w14:textId="61171A19" w:rsidR="003E3D16" w:rsidRDefault="003E3D16" w:rsidP="003E3D16">
      <w:pPr>
        <w:pStyle w:val="Caption"/>
      </w:pPr>
      <w:bookmarkStart w:id="41" w:name="_Ref508185013"/>
      <w:r>
        <w:t xml:space="preserve">Figure </w:t>
      </w:r>
      <w:fldSimple w:instr=" SEQ Figure \* ARABIC ">
        <w:r w:rsidR="00F72509">
          <w:rPr>
            <w:noProof/>
          </w:rPr>
          <w:t>11</w:t>
        </w:r>
      </w:fldSimple>
      <w:bookmarkEnd w:id="41"/>
      <w:r>
        <w:t xml:space="preserve"> Load paths and material usage on the 2015 Ford Edge for roof crush forces</w:t>
      </w:r>
    </w:p>
    <w:p w14:paraId="639C2F3A" w14:textId="77777777" w:rsidR="003E3D16" w:rsidRDefault="003E3D16" w:rsidP="003E3D16">
      <w:pPr>
        <w:keepNext/>
      </w:pPr>
      <w:r>
        <w:rPr>
          <w:noProof/>
        </w:rPr>
        <w:lastRenderedPageBreak/>
        <w:drawing>
          <wp:inline distT="0" distB="0" distL="0" distR="0" wp14:anchorId="657F97C3" wp14:editId="7E5FD123">
            <wp:extent cx="5980430" cy="4508500"/>
            <wp:effectExtent l="0" t="0" r="127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80430" cy="4508500"/>
                    </a:xfrm>
                    <a:prstGeom prst="rect">
                      <a:avLst/>
                    </a:prstGeom>
                  </pic:spPr>
                </pic:pic>
              </a:graphicData>
            </a:graphic>
          </wp:inline>
        </w:drawing>
      </w:r>
    </w:p>
    <w:p w14:paraId="7B29987A" w14:textId="2FBF686F" w:rsidR="003E3D16" w:rsidRDefault="003E3D16" w:rsidP="003E3D16">
      <w:pPr>
        <w:pStyle w:val="Caption"/>
      </w:pPr>
      <w:bookmarkStart w:id="42" w:name="_Ref508185024"/>
      <w:r>
        <w:t xml:space="preserve">Figure </w:t>
      </w:r>
      <w:fldSimple w:instr=" SEQ Figure \* ARABIC ">
        <w:r w:rsidR="00F72509">
          <w:rPr>
            <w:noProof/>
          </w:rPr>
          <w:t>12</w:t>
        </w:r>
      </w:fldSimple>
      <w:bookmarkEnd w:id="42"/>
      <w:r>
        <w:t xml:space="preserve"> Load paths and material usage on the 2015 Ford Edge for side impact forces</w:t>
      </w:r>
    </w:p>
    <w:p w14:paraId="6112F376" w14:textId="77777777" w:rsidR="00A45CB7" w:rsidRDefault="00A45CB7" w:rsidP="0096491A"/>
    <w:p w14:paraId="5B2F021F" w14:textId="5AF76CBA" w:rsidR="0096491A" w:rsidRPr="00BF686B" w:rsidRDefault="0096491A" w:rsidP="0096491A">
      <w:r>
        <w:t>The sections below discuss the key components that were changed for the Ford Edge roof crush resistance upgrade.</w:t>
      </w:r>
    </w:p>
    <w:p w14:paraId="13F513DA" w14:textId="015D2AD0" w:rsidR="00C52BAE" w:rsidRDefault="00652D31" w:rsidP="00C52BAE">
      <w:pPr>
        <w:pStyle w:val="Heading3"/>
      </w:pPr>
      <w:bookmarkStart w:id="43" w:name="_Toc509564485"/>
      <w:r>
        <w:t>A-Pillar/Roof Rail</w:t>
      </w:r>
      <w:bookmarkEnd w:id="43"/>
    </w:p>
    <w:p w14:paraId="3E6C0E63" w14:textId="4D507F37" w:rsidR="00522B90" w:rsidRDefault="009317C1" w:rsidP="00522B90">
      <w:pPr>
        <w:rPr>
          <w:szCs w:val="24"/>
        </w:rPr>
      </w:pPr>
      <w:r>
        <w:rPr>
          <w:szCs w:val="24"/>
        </w:rPr>
        <w:t>A tubular steel</w:t>
      </w:r>
      <w:r w:rsidR="00C52BAE">
        <w:rPr>
          <w:szCs w:val="24"/>
        </w:rPr>
        <w:t xml:space="preserve"> roof rail reinforcement </w:t>
      </w:r>
      <w:r>
        <w:rPr>
          <w:szCs w:val="24"/>
        </w:rPr>
        <w:t xml:space="preserve">running from the front hinge pillar up the A-pillar and back to the C-pillar </w:t>
      </w:r>
      <w:r w:rsidR="00C52BAE">
        <w:rPr>
          <w:szCs w:val="24"/>
        </w:rPr>
        <w:t xml:space="preserve">was </w:t>
      </w:r>
      <w:r>
        <w:rPr>
          <w:szCs w:val="24"/>
        </w:rPr>
        <w:t xml:space="preserve">employed </w:t>
      </w:r>
      <w:r w:rsidR="00DA4A92">
        <w:rPr>
          <w:szCs w:val="24"/>
        </w:rPr>
        <w:t>on each side of</w:t>
      </w:r>
      <w:r>
        <w:rPr>
          <w:szCs w:val="24"/>
        </w:rPr>
        <w:t xml:space="preserve"> the 201</w:t>
      </w:r>
      <w:r w:rsidR="004D4B9A">
        <w:rPr>
          <w:szCs w:val="24"/>
        </w:rPr>
        <w:t>6</w:t>
      </w:r>
      <w:r>
        <w:rPr>
          <w:szCs w:val="24"/>
        </w:rPr>
        <w:t xml:space="preserve"> MY Edge</w:t>
      </w:r>
      <w:r w:rsidR="00490518">
        <w:rPr>
          <w:szCs w:val="24"/>
        </w:rPr>
        <w:t xml:space="preserve"> as shown in </w:t>
      </w:r>
      <w:r w:rsidR="00490518">
        <w:rPr>
          <w:szCs w:val="24"/>
        </w:rPr>
        <w:fldChar w:fldCharType="begin"/>
      </w:r>
      <w:r w:rsidR="00490518">
        <w:rPr>
          <w:szCs w:val="24"/>
        </w:rPr>
        <w:instrText xml:space="preserve"> REF _Ref508290660 \h </w:instrText>
      </w:r>
      <w:r w:rsidR="00490518">
        <w:rPr>
          <w:szCs w:val="24"/>
        </w:rPr>
      </w:r>
      <w:r w:rsidR="00490518">
        <w:rPr>
          <w:szCs w:val="24"/>
        </w:rPr>
        <w:fldChar w:fldCharType="separate"/>
      </w:r>
      <w:r w:rsidR="00F72509">
        <w:t xml:space="preserve">Figure </w:t>
      </w:r>
      <w:r w:rsidR="00F72509">
        <w:rPr>
          <w:noProof/>
        </w:rPr>
        <w:t>13</w:t>
      </w:r>
      <w:r w:rsidR="00490518">
        <w:rPr>
          <w:szCs w:val="24"/>
        </w:rPr>
        <w:fldChar w:fldCharType="end"/>
      </w:r>
      <w:r>
        <w:rPr>
          <w:szCs w:val="24"/>
        </w:rPr>
        <w:t>. This component was made from</w:t>
      </w:r>
      <w:r w:rsidR="003F6360">
        <w:rPr>
          <w:szCs w:val="24"/>
        </w:rPr>
        <w:t xml:space="preserve"> </w:t>
      </w:r>
      <w:r>
        <w:rPr>
          <w:szCs w:val="24"/>
        </w:rPr>
        <w:t>VHS 9</w:t>
      </w:r>
      <w:r w:rsidR="00C52BAE">
        <w:rPr>
          <w:szCs w:val="24"/>
        </w:rPr>
        <w:t xml:space="preserve">80 MPa UTS steel </w:t>
      </w:r>
      <w:r w:rsidR="003F6360">
        <w:rPr>
          <w:szCs w:val="24"/>
        </w:rPr>
        <w:t>of 1.9mm wall and along with the roof rail outer C-pillar reinforcement weighed 6.35 kg compared to roof rail reinforcements on the previous generation Edge made of</w:t>
      </w:r>
      <w:r w:rsidR="00C52BAE">
        <w:rPr>
          <w:szCs w:val="24"/>
        </w:rPr>
        <w:t xml:space="preserve"> HSS </w:t>
      </w:r>
      <w:r w:rsidR="003F6360">
        <w:rPr>
          <w:szCs w:val="24"/>
        </w:rPr>
        <w:t xml:space="preserve">340 and HSS </w:t>
      </w:r>
      <w:r w:rsidR="00C52BAE">
        <w:rPr>
          <w:szCs w:val="24"/>
        </w:rPr>
        <w:t xml:space="preserve">590 MPa UTS steel </w:t>
      </w:r>
      <w:r w:rsidR="003F6360">
        <w:rPr>
          <w:szCs w:val="24"/>
        </w:rPr>
        <w:t>and weighing 2.50 kg</w:t>
      </w:r>
      <w:r w:rsidR="00C52BAE">
        <w:rPr>
          <w:szCs w:val="24"/>
        </w:rPr>
        <w:t xml:space="preserve">. </w:t>
      </w:r>
      <w:r w:rsidR="003F6360">
        <w:rPr>
          <w:szCs w:val="24"/>
        </w:rPr>
        <w:t>T</w:t>
      </w:r>
      <w:r w:rsidR="00C52BAE">
        <w:rPr>
          <w:szCs w:val="24"/>
        </w:rPr>
        <w:t xml:space="preserve">he cost </w:t>
      </w:r>
      <w:r w:rsidR="003F6360">
        <w:rPr>
          <w:szCs w:val="24"/>
        </w:rPr>
        <w:t>of the roof rail reinforcement</w:t>
      </w:r>
      <w:r w:rsidR="004D4B9A">
        <w:rPr>
          <w:szCs w:val="24"/>
        </w:rPr>
        <w:t>s in isolation</w:t>
      </w:r>
      <w:r w:rsidR="003F6360">
        <w:rPr>
          <w:szCs w:val="24"/>
        </w:rPr>
        <w:t xml:space="preserve"> increased</w:t>
      </w:r>
      <w:r w:rsidR="00C52BAE">
        <w:rPr>
          <w:szCs w:val="24"/>
        </w:rPr>
        <w:t xml:space="preserve"> </w:t>
      </w:r>
      <w:r w:rsidR="004D4B9A">
        <w:rPr>
          <w:szCs w:val="24"/>
        </w:rPr>
        <w:t xml:space="preserve">nearly fourfold </w:t>
      </w:r>
      <w:r w:rsidR="00C52BAE">
        <w:rPr>
          <w:szCs w:val="24"/>
        </w:rPr>
        <w:t>from $</w:t>
      </w:r>
      <w:r w:rsidR="003F6360">
        <w:rPr>
          <w:szCs w:val="24"/>
        </w:rPr>
        <w:t>5.53</w:t>
      </w:r>
      <w:r w:rsidR="00C52BAE">
        <w:rPr>
          <w:szCs w:val="24"/>
        </w:rPr>
        <w:t xml:space="preserve"> to $</w:t>
      </w:r>
      <w:r w:rsidR="004D4B9A">
        <w:rPr>
          <w:szCs w:val="24"/>
        </w:rPr>
        <w:t>21.46</w:t>
      </w:r>
      <w:r w:rsidR="00522B90">
        <w:rPr>
          <w:szCs w:val="24"/>
        </w:rPr>
        <w:t>.</w:t>
      </w:r>
    </w:p>
    <w:p w14:paraId="1C072366" w14:textId="77777777" w:rsidR="00B565F3" w:rsidRDefault="00B565F3" w:rsidP="00522B90">
      <w:pPr>
        <w:rPr>
          <w:szCs w:val="24"/>
        </w:rPr>
      </w:pPr>
    </w:p>
    <w:p w14:paraId="4DFEC2B2" w14:textId="2E84F9B3" w:rsidR="004D4B9A" w:rsidRPr="00522B90" w:rsidRDefault="004D4B9A" w:rsidP="00522B90">
      <w:pPr>
        <w:rPr>
          <w:szCs w:val="24"/>
        </w:rPr>
      </w:pPr>
      <w:r>
        <w:rPr>
          <w:noProof/>
        </w:rPr>
        <w:lastRenderedPageBreak/>
        <w:drawing>
          <wp:inline distT="0" distB="0" distL="0" distR="0" wp14:anchorId="16248415" wp14:editId="48CD3CE8">
            <wp:extent cx="5980430" cy="1109345"/>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80430" cy="1109345"/>
                    </a:xfrm>
                    <a:prstGeom prst="rect">
                      <a:avLst/>
                    </a:prstGeom>
                  </pic:spPr>
                </pic:pic>
              </a:graphicData>
            </a:graphic>
          </wp:inline>
        </w:drawing>
      </w:r>
    </w:p>
    <w:p w14:paraId="3FACB7F0" w14:textId="7B649F55" w:rsidR="004D4B9A" w:rsidRDefault="004D4B9A" w:rsidP="004D4B9A">
      <w:pPr>
        <w:pStyle w:val="Caption"/>
      </w:pPr>
      <w:bookmarkStart w:id="44" w:name="_Ref508290660"/>
      <w:r>
        <w:t xml:space="preserve">Figure </w:t>
      </w:r>
      <w:fldSimple w:instr=" SEQ Figure \* ARABIC ">
        <w:r w:rsidR="00F72509">
          <w:rPr>
            <w:noProof/>
          </w:rPr>
          <w:t>13</w:t>
        </w:r>
      </w:fldSimple>
      <w:bookmarkEnd w:id="44"/>
      <w:r w:rsidR="00522B90">
        <w:t xml:space="preserve"> The roof rail reinforcement taken from the 2016 MY Ford Edge</w:t>
      </w:r>
    </w:p>
    <w:p w14:paraId="4F9F5056" w14:textId="77777777" w:rsidR="00A45CB7" w:rsidRDefault="00A45CB7" w:rsidP="00522B90">
      <w:pPr>
        <w:pStyle w:val="Heading3"/>
      </w:pPr>
      <w:bookmarkStart w:id="45" w:name="_Toc509564486"/>
    </w:p>
    <w:p w14:paraId="02A0CF98" w14:textId="715E7444" w:rsidR="00522B90" w:rsidRDefault="00522B90" w:rsidP="00522B90">
      <w:pPr>
        <w:pStyle w:val="Heading3"/>
        <w:rPr>
          <w:szCs w:val="24"/>
        </w:rPr>
      </w:pPr>
      <w:r>
        <w:t>B-Pillar</w:t>
      </w:r>
      <w:bookmarkEnd w:id="45"/>
    </w:p>
    <w:p w14:paraId="527EA3E8" w14:textId="361E8B6A" w:rsidR="005C63FB" w:rsidRDefault="00522B90" w:rsidP="00522B90">
      <w:pPr>
        <w:rPr>
          <w:szCs w:val="24"/>
        </w:rPr>
      </w:pPr>
      <w:r>
        <w:rPr>
          <w:szCs w:val="24"/>
        </w:rPr>
        <w:t xml:space="preserve">The B-pillar </w:t>
      </w:r>
      <w:r w:rsidR="00652D31">
        <w:rPr>
          <w:szCs w:val="24"/>
        </w:rPr>
        <w:t xml:space="preserve">on the 2016 Edge had an </w:t>
      </w:r>
      <w:r>
        <w:rPr>
          <w:szCs w:val="24"/>
        </w:rPr>
        <w:t xml:space="preserve">inner </w:t>
      </w:r>
      <w:r w:rsidR="00652D31">
        <w:rPr>
          <w:szCs w:val="24"/>
        </w:rPr>
        <w:t>piece</w:t>
      </w:r>
      <w:r w:rsidR="001777B4">
        <w:rPr>
          <w:szCs w:val="24"/>
        </w:rPr>
        <w:t xml:space="preserve">, </w:t>
      </w:r>
      <w:r w:rsidR="001777B4">
        <w:rPr>
          <w:szCs w:val="24"/>
        </w:rPr>
        <w:fldChar w:fldCharType="begin"/>
      </w:r>
      <w:r w:rsidR="001777B4">
        <w:rPr>
          <w:szCs w:val="24"/>
        </w:rPr>
        <w:instrText xml:space="preserve"> REF _Ref508208003 \h </w:instrText>
      </w:r>
      <w:r w:rsidR="001777B4">
        <w:rPr>
          <w:szCs w:val="24"/>
        </w:rPr>
      </w:r>
      <w:r w:rsidR="001777B4">
        <w:rPr>
          <w:szCs w:val="24"/>
        </w:rPr>
        <w:fldChar w:fldCharType="separate"/>
      </w:r>
      <w:r w:rsidR="00F72509">
        <w:t xml:space="preserve">Figure </w:t>
      </w:r>
      <w:r w:rsidR="00F72509">
        <w:rPr>
          <w:noProof/>
        </w:rPr>
        <w:t>14</w:t>
      </w:r>
      <w:r w:rsidR="001777B4">
        <w:rPr>
          <w:szCs w:val="24"/>
        </w:rPr>
        <w:fldChar w:fldCharType="end"/>
      </w:r>
      <w:r w:rsidR="001777B4">
        <w:rPr>
          <w:szCs w:val="24"/>
        </w:rPr>
        <w:t>,</w:t>
      </w:r>
      <w:r w:rsidR="00652D31">
        <w:rPr>
          <w:szCs w:val="24"/>
        </w:rPr>
        <w:t xml:space="preserve"> and a center </w:t>
      </w:r>
      <w:r>
        <w:rPr>
          <w:szCs w:val="24"/>
        </w:rPr>
        <w:t xml:space="preserve">reinforcement </w:t>
      </w:r>
      <w:r w:rsidR="00652D31">
        <w:rPr>
          <w:szCs w:val="24"/>
        </w:rPr>
        <w:t xml:space="preserve">made of VHS 1500 MPa UTS steel or hot stamped boron. </w:t>
      </w:r>
      <w:r w:rsidR="005C63FB">
        <w:rPr>
          <w:szCs w:val="24"/>
        </w:rPr>
        <w:t>All</w:t>
      </w:r>
      <w:r w:rsidR="00652D31">
        <w:rPr>
          <w:szCs w:val="24"/>
        </w:rPr>
        <w:t xml:space="preserve"> the B-pillar components on the 2016 Edge weighed 11.6 kg versus </w:t>
      </w:r>
      <w:r w:rsidR="005C63FB">
        <w:rPr>
          <w:szCs w:val="24"/>
        </w:rPr>
        <w:t>9.1 kg on the 2009 Edge and the cost increased from $27.11 to $40.29 or by $13.18.</w:t>
      </w:r>
    </w:p>
    <w:p w14:paraId="5BF2733E" w14:textId="77777777" w:rsidR="00A45CB7" w:rsidRDefault="00A45CB7" w:rsidP="00522B90">
      <w:pPr>
        <w:rPr>
          <w:szCs w:val="24"/>
        </w:rPr>
      </w:pPr>
    </w:p>
    <w:p w14:paraId="1D8D8FAF" w14:textId="77777777" w:rsidR="001777B4" w:rsidRDefault="001777B4" w:rsidP="001777B4">
      <w:pPr>
        <w:keepNext/>
      </w:pPr>
      <w:r>
        <w:rPr>
          <w:noProof/>
        </w:rPr>
        <w:drawing>
          <wp:inline distT="0" distB="0" distL="0" distR="0" wp14:anchorId="1EE137B8" wp14:editId="2621B3BC">
            <wp:extent cx="5143500" cy="3916335"/>
            <wp:effectExtent l="0" t="0" r="0" b="8255"/>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53313" cy="3923807"/>
                    </a:xfrm>
                    <a:prstGeom prst="rect">
                      <a:avLst/>
                    </a:prstGeom>
                  </pic:spPr>
                </pic:pic>
              </a:graphicData>
            </a:graphic>
          </wp:inline>
        </w:drawing>
      </w:r>
    </w:p>
    <w:p w14:paraId="770D371A" w14:textId="093BA8AC" w:rsidR="001777B4" w:rsidRDefault="001777B4" w:rsidP="001777B4">
      <w:pPr>
        <w:pStyle w:val="Caption"/>
      </w:pPr>
      <w:bookmarkStart w:id="46" w:name="_Ref508208003"/>
      <w:r>
        <w:t xml:space="preserve">Figure </w:t>
      </w:r>
      <w:fldSimple w:instr=" SEQ Figure \* ARABIC ">
        <w:r w:rsidR="00F72509">
          <w:rPr>
            <w:noProof/>
          </w:rPr>
          <w:t>14</w:t>
        </w:r>
      </w:fldSimple>
      <w:bookmarkEnd w:id="46"/>
      <w:r>
        <w:t xml:space="preserve"> Ford Edge B-pillar inner panels</w:t>
      </w:r>
    </w:p>
    <w:p w14:paraId="626E572F" w14:textId="77777777" w:rsidR="00A45CB7" w:rsidRPr="00A45CB7" w:rsidRDefault="00A45CB7" w:rsidP="00A45CB7"/>
    <w:p w14:paraId="5C2A7B73" w14:textId="772E0187" w:rsidR="00B00050" w:rsidRDefault="00B00050" w:rsidP="00B00050">
      <w:pPr>
        <w:pStyle w:val="Heading3"/>
        <w:rPr>
          <w:szCs w:val="24"/>
        </w:rPr>
      </w:pPr>
      <w:bookmarkStart w:id="47" w:name="_Toc509564487"/>
      <w:r>
        <w:lastRenderedPageBreak/>
        <w:t>Front Body Hinge Pillar</w:t>
      </w:r>
      <w:bookmarkEnd w:id="47"/>
    </w:p>
    <w:p w14:paraId="64CEDE77" w14:textId="77777777" w:rsidR="00B00050" w:rsidRDefault="00B00050" w:rsidP="00B00050">
      <w:r>
        <w:t>The front body hinge pillar (FBHP) on the Edge forms the foundation for supporting the loads from the roof rail and A-pillar and was therefore strengthened on the 2016 Edge by making it a heavier, stronger set of components. The FBHP inner piece and inner reinforcement on the 2009 model were upgraded from 1.1 mm and 1.4 mm thick sheets respectively to 1.7 mm and 2.0 mm thick sheets. In addition, an IP carrier reinforcement was added that helped make it a stronger structure overall. The FBHP inner and inner reinforcement on the 2009 Edge together weighed 7.657 kg and cost $21.33 and with the IP carrier reinforcement on the 2016 Edge the three pieces weighed 9.120 kg and cost $26.23.</w:t>
      </w:r>
    </w:p>
    <w:p w14:paraId="68B8B2EC" w14:textId="51EB9703" w:rsidR="0096491A" w:rsidRDefault="008F4B96" w:rsidP="0096491A">
      <w:pPr>
        <w:pStyle w:val="Heading3"/>
      </w:pPr>
      <w:bookmarkStart w:id="48" w:name="_Toc509564488"/>
      <w:r>
        <w:t>Rear Header</w:t>
      </w:r>
      <w:bookmarkEnd w:id="48"/>
    </w:p>
    <w:p w14:paraId="10B50817" w14:textId="6716B590" w:rsidR="0096491A" w:rsidRDefault="0096491A" w:rsidP="0096491A">
      <w:pPr>
        <w:rPr>
          <w:szCs w:val="24"/>
        </w:rPr>
      </w:pPr>
      <w:r>
        <w:rPr>
          <w:szCs w:val="24"/>
        </w:rPr>
        <w:t xml:space="preserve">The </w:t>
      </w:r>
      <w:r w:rsidR="009474B7">
        <w:rPr>
          <w:szCs w:val="24"/>
        </w:rPr>
        <w:t xml:space="preserve">stronger </w:t>
      </w:r>
      <w:r w:rsidR="008F4B96">
        <w:rPr>
          <w:szCs w:val="24"/>
        </w:rPr>
        <w:t xml:space="preserve">rear header </w:t>
      </w:r>
      <w:r w:rsidR="009474B7">
        <w:rPr>
          <w:szCs w:val="24"/>
        </w:rPr>
        <w:t xml:space="preserve">was used to strengthen the roof and </w:t>
      </w:r>
      <w:r w:rsidR="008F4B96">
        <w:rPr>
          <w:szCs w:val="24"/>
        </w:rPr>
        <w:t>was also made in lower and upper pieces on the Edge</w:t>
      </w:r>
      <w:r w:rsidR="00EC2B1B">
        <w:rPr>
          <w:szCs w:val="24"/>
        </w:rPr>
        <w:t xml:space="preserve"> as shown in </w:t>
      </w:r>
      <w:r w:rsidR="00EC2B1B">
        <w:rPr>
          <w:szCs w:val="24"/>
        </w:rPr>
        <w:fldChar w:fldCharType="begin"/>
      </w:r>
      <w:r w:rsidR="00EC2B1B">
        <w:rPr>
          <w:szCs w:val="24"/>
        </w:rPr>
        <w:instrText xml:space="preserve"> REF _Ref508201970 \h </w:instrText>
      </w:r>
      <w:r w:rsidR="00EC2B1B">
        <w:rPr>
          <w:szCs w:val="24"/>
        </w:rPr>
      </w:r>
      <w:r w:rsidR="00EC2B1B">
        <w:rPr>
          <w:szCs w:val="24"/>
        </w:rPr>
        <w:fldChar w:fldCharType="separate"/>
      </w:r>
      <w:r w:rsidR="00F72509">
        <w:t xml:space="preserve">Figure </w:t>
      </w:r>
      <w:r w:rsidR="00F72509">
        <w:rPr>
          <w:noProof/>
        </w:rPr>
        <w:t>15</w:t>
      </w:r>
      <w:r w:rsidR="00EC2B1B">
        <w:rPr>
          <w:szCs w:val="24"/>
        </w:rPr>
        <w:fldChar w:fldCharType="end"/>
      </w:r>
      <w:r w:rsidR="008F4B96">
        <w:rPr>
          <w:szCs w:val="24"/>
        </w:rPr>
        <w:t>. In this case, the upper piece used tailor welded steel blanks at 1.1 mm and 2.1 mm thickness and weighing 3.33 kg on the 2016 MY Edge compared to a 0.9 mm thick piece on the 2009 MY vehicle weighing 2.45 kg</w:t>
      </w:r>
      <w:r w:rsidR="009474B7">
        <w:rPr>
          <w:szCs w:val="24"/>
        </w:rPr>
        <w:t>.</w:t>
      </w:r>
      <w:r w:rsidR="00EC2B1B">
        <w:rPr>
          <w:szCs w:val="24"/>
        </w:rPr>
        <w:t xml:space="preserve"> The weight of the lower rear header however was reduced from 1.85 kg to 0.90 kg with a thinner, small piece.</w:t>
      </w:r>
      <w:r w:rsidR="009474B7">
        <w:rPr>
          <w:szCs w:val="24"/>
        </w:rPr>
        <w:t xml:space="preserve"> The rear header cost overall increased from $6.55 to $7.84.</w:t>
      </w:r>
    </w:p>
    <w:p w14:paraId="147BB1D8" w14:textId="77777777" w:rsidR="00A45CB7" w:rsidRDefault="00A45CB7" w:rsidP="0096491A">
      <w:pPr>
        <w:rPr>
          <w:szCs w:val="24"/>
        </w:rPr>
      </w:pPr>
    </w:p>
    <w:p w14:paraId="1AC37116" w14:textId="77777777" w:rsidR="00EC2B1B" w:rsidRDefault="00EC2B1B" w:rsidP="00EC2B1B">
      <w:pPr>
        <w:keepNext/>
      </w:pPr>
      <w:r>
        <w:rPr>
          <w:noProof/>
        </w:rPr>
        <w:drawing>
          <wp:inline distT="0" distB="0" distL="0" distR="0" wp14:anchorId="1CB70B61" wp14:editId="0A9E1AF4">
            <wp:extent cx="5980430" cy="2409190"/>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80430" cy="2409190"/>
                    </a:xfrm>
                    <a:prstGeom prst="rect">
                      <a:avLst/>
                    </a:prstGeom>
                  </pic:spPr>
                </pic:pic>
              </a:graphicData>
            </a:graphic>
          </wp:inline>
        </w:drawing>
      </w:r>
    </w:p>
    <w:p w14:paraId="2CB51402" w14:textId="3BB25F89" w:rsidR="0096491A" w:rsidRDefault="00EC2B1B" w:rsidP="00EC2B1B">
      <w:pPr>
        <w:pStyle w:val="Caption"/>
      </w:pPr>
      <w:bookmarkStart w:id="49" w:name="_Ref508201970"/>
      <w:r>
        <w:t xml:space="preserve">Figure </w:t>
      </w:r>
      <w:fldSimple w:instr=" SEQ Figure \* ARABIC ">
        <w:r w:rsidR="00F72509">
          <w:rPr>
            <w:noProof/>
          </w:rPr>
          <w:t>15</w:t>
        </w:r>
      </w:fldSimple>
      <w:bookmarkEnd w:id="49"/>
      <w:r>
        <w:t xml:space="preserve"> Rear headers of the 2009 and 2016 MY Ford Edge</w:t>
      </w:r>
    </w:p>
    <w:p w14:paraId="504AF17A" w14:textId="77777777" w:rsidR="00A45CB7" w:rsidRDefault="00A45CB7" w:rsidP="00B46E35">
      <w:pPr>
        <w:pStyle w:val="Heading3"/>
      </w:pPr>
      <w:bookmarkStart w:id="50" w:name="_Toc509564489"/>
    </w:p>
    <w:p w14:paraId="4817E07B" w14:textId="1FB72674" w:rsidR="00B46E35" w:rsidRDefault="00B46E35" w:rsidP="00B46E35">
      <w:pPr>
        <w:pStyle w:val="Heading3"/>
      </w:pPr>
      <w:r>
        <w:t>Rocker Outer Reinforcement</w:t>
      </w:r>
      <w:bookmarkEnd w:id="50"/>
    </w:p>
    <w:p w14:paraId="4CECF78A" w14:textId="79D9C6BB" w:rsidR="00B46E35" w:rsidRDefault="00B46E35" w:rsidP="00B46E35">
      <w:pPr>
        <w:rPr>
          <w:szCs w:val="24"/>
        </w:rPr>
      </w:pPr>
      <w:r>
        <w:rPr>
          <w:szCs w:val="24"/>
        </w:rPr>
        <w:t>The rocker outer reinforcement was included in the roof crush resistance analysis because although it was used primarily to resist side impact loads</w:t>
      </w:r>
      <w:r w:rsidR="00443A3A">
        <w:rPr>
          <w:szCs w:val="24"/>
        </w:rPr>
        <w:t>,</w:t>
      </w:r>
      <w:r>
        <w:rPr>
          <w:szCs w:val="24"/>
        </w:rPr>
        <w:t xml:space="preserve"> as Ford showed in the Great Designs in Steel Seminar</w:t>
      </w:r>
      <w:r w:rsidR="00443A3A">
        <w:rPr>
          <w:szCs w:val="24"/>
        </w:rPr>
        <w:t>, it also formed a strong foundation for the vertical roof loads coming down the B-pillar and resisting b</w:t>
      </w:r>
      <w:r w:rsidR="004E61C1">
        <w:rPr>
          <w:szCs w:val="24"/>
        </w:rPr>
        <w:t>ending load on the rocker</w:t>
      </w:r>
      <w:r w:rsidR="00443A3A">
        <w:rPr>
          <w:szCs w:val="24"/>
        </w:rPr>
        <w:t>. The rocker outer reinforcement cost $7.66 and weighted 3.466 kg on the 2009 MY Edge and was upgraded to VHS 1500 grade of steel which cost $11.03 to manufacture and weighed 4.412 kg.</w:t>
      </w:r>
    </w:p>
    <w:p w14:paraId="0C2F8A52" w14:textId="77777777" w:rsidR="00443A3A" w:rsidRDefault="00443A3A" w:rsidP="00443A3A">
      <w:pPr>
        <w:pStyle w:val="Heading3"/>
      </w:pPr>
      <w:bookmarkStart w:id="51" w:name="_Toc509564490"/>
      <w:r>
        <w:lastRenderedPageBreak/>
        <w:t>Windshield Header and Roof Bows</w:t>
      </w:r>
      <w:bookmarkEnd w:id="51"/>
    </w:p>
    <w:p w14:paraId="11F13BC4" w14:textId="7AEA4DF2" w:rsidR="00443A3A" w:rsidRPr="00443A3A" w:rsidRDefault="00443A3A" w:rsidP="00B46E35">
      <w:pPr>
        <w:rPr>
          <w:szCs w:val="24"/>
        </w:rPr>
      </w:pPr>
      <w:r>
        <w:rPr>
          <w:szCs w:val="24"/>
        </w:rPr>
        <w:t>The windshield header was made in lower and upper pieces. The lower piece doubled in thickness and more than doubled in weight from 0.90 to 2.05 kg but the upper piece stayed at the same thickness and decreased in weight slightly from 1.65 kg to 1.45 kg. Together the cost of the two pieces increased from $4.89 to $6.04. A single roof bow on the 2009 MY weighed 1.65 kg was replaced with two roof bows on the 2016 MY Edge which weighed 2.70 kg. In addition, the roof bow material was upgraded from HSS 340 to VHS 780 and the cost increased from $4.44 to $4.86.</w:t>
      </w:r>
    </w:p>
    <w:p w14:paraId="22530E4A" w14:textId="1258A62E" w:rsidR="0096491A" w:rsidRDefault="0096491A" w:rsidP="0096491A">
      <w:pPr>
        <w:pStyle w:val="Heading3"/>
        <w:rPr>
          <w:szCs w:val="24"/>
        </w:rPr>
      </w:pPr>
      <w:bookmarkStart w:id="52" w:name="_Toc509564491"/>
      <w:r>
        <w:t xml:space="preserve">All </w:t>
      </w:r>
      <w:r w:rsidR="009474B7">
        <w:t>Ford Edge</w:t>
      </w:r>
      <w:r>
        <w:t xml:space="preserve"> Roof Crush Resistance Components</w:t>
      </w:r>
      <w:bookmarkEnd w:id="52"/>
      <w:r>
        <w:rPr>
          <w:szCs w:val="24"/>
        </w:rPr>
        <w:t xml:space="preserve"> </w:t>
      </w:r>
    </w:p>
    <w:p w14:paraId="6757EBAC" w14:textId="2E993AF3" w:rsidR="0096491A" w:rsidRPr="005B563D" w:rsidRDefault="009474B7" w:rsidP="0096491A">
      <w:pPr>
        <w:rPr>
          <w:szCs w:val="24"/>
        </w:rPr>
      </w:pPr>
      <w:r>
        <w:rPr>
          <w:szCs w:val="24"/>
        </w:rPr>
        <w:fldChar w:fldCharType="begin"/>
      </w:r>
      <w:r>
        <w:rPr>
          <w:szCs w:val="24"/>
        </w:rPr>
        <w:instrText xml:space="preserve"> REF _Ref508202473 \h </w:instrText>
      </w:r>
      <w:r>
        <w:rPr>
          <w:szCs w:val="24"/>
        </w:rPr>
      </w:r>
      <w:r>
        <w:rPr>
          <w:szCs w:val="24"/>
        </w:rPr>
        <w:fldChar w:fldCharType="separate"/>
      </w:r>
      <w:r w:rsidR="00F72509">
        <w:t xml:space="preserve">Table </w:t>
      </w:r>
      <w:r w:rsidR="00F72509">
        <w:rPr>
          <w:noProof/>
        </w:rPr>
        <w:t>5</w:t>
      </w:r>
      <w:r>
        <w:rPr>
          <w:szCs w:val="24"/>
        </w:rPr>
        <w:fldChar w:fldCharType="end"/>
      </w:r>
      <w:r>
        <w:rPr>
          <w:szCs w:val="24"/>
        </w:rPr>
        <w:t xml:space="preserve"> </w:t>
      </w:r>
      <w:r w:rsidR="0096491A">
        <w:rPr>
          <w:szCs w:val="24"/>
        </w:rPr>
        <w:t>shows all the individual components that were analyzed for roof crush st</w:t>
      </w:r>
      <w:r>
        <w:rPr>
          <w:szCs w:val="24"/>
        </w:rPr>
        <w:t xml:space="preserve">rength increase between the 2009 </w:t>
      </w:r>
      <w:r w:rsidR="00E04CCC">
        <w:rPr>
          <w:szCs w:val="24"/>
        </w:rPr>
        <w:t xml:space="preserve">MY </w:t>
      </w:r>
      <w:r>
        <w:rPr>
          <w:szCs w:val="24"/>
        </w:rPr>
        <w:t xml:space="preserve">and </w:t>
      </w:r>
      <w:r w:rsidR="00E04CCC">
        <w:rPr>
          <w:szCs w:val="24"/>
        </w:rPr>
        <w:t xml:space="preserve">the </w:t>
      </w:r>
      <w:r>
        <w:rPr>
          <w:szCs w:val="24"/>
        </w:rPr>
        <w:t>2016</w:t>
      </w:r>
      <w:r w:rsidR="0096491A">
        <w:rPr>
          <w:szCs w:val="24"/>
        </w:rPr>
        <w:t xml:space="preserve"> MY </w:t>
      </w:r>
      <w:r>
        <w:rPr>
          <w:szCs w:val="24"/>
        </w:rPr>
        <w:t>Ford Edge</w:t>
      </w:r>
      <w:r w:rsidR="0096491A">
        <w:rPr>
          <w:szCs w:val="24"/>
        </w:rPr>
        <w:t>.</w:t>
      </w:r>
    </w:p>
    <w:p w14:paraId="1EB97AC4" w14:textId="13099C10" w:rsidR="002D537D" w:rsidRDefault="002D537D" w:rsidP="002D537D">
      <w:pPr>
        <w:pStyle w:val="Caption"/>
        <w:keepNext/>
      </w:pPr>
      <w:bookmarkStart w:id="53" w:name="_Ref508202473"/>
      <w:r>
        <w:lastRenderedPageBreak/>
        <w:t xml:space="preserve">Table </w:t>
      </w:r>
      <w:fldSimple w:instr=" SEQ Table \* ARABIC ">
        <w:r w:rsidR="00F72509">
          <w:rPr>
            <w:noProof/>
          </w:rPr>
          <w:t>5</w:t>
        </w:r>
      </w:fldSimple>
      <w:bookmarkEnd w:id="53"/>
      <w:r w:rsidR="0011096B">
        <w:t xml:space="preserve"> Ford Edge body components analyzed for roof crush strength increase</w:t>
      </w:r>
    </w:p>
    <w:p w14:paraId="3EBB01E7" w14:textId="41FC5663" w:rsidR="008E21B7" w:rsidRDefault="008F4339" w:rsidP="008E21B7">
      <w:r w:rsidRPr="008F4339">
        <w:rPr>
          <w:noProof/>
        </w:rPr>
        <w:drawing>
          <wp:inline distT="0" distB="0" distL="0" distR="0" wp14:anchorId="4C57D521" wp14:editId="3D308892">
            <wp:extent cx="5980430" cy="5912352"/>
            <wp:effectExtent l="0" t="0" r="1270" b="0"/>
            <wp:docPr id="75786" name="Picture 75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80430" cy="5912352"/>
                    </a:xfrm>
                    <a:prstGeom prst="rect">
                      <a:avLst/>
                    </a:prstGeom>
                    <a:noFill/>
                    <a:ln>
                      <a:noFill/>
                    </a:ln>
                  </pic:spPr>
                </pic:pic>
              </a:graphicData>
            </a:graphic>
          </wp:inline>
        </w:drawing>
      </w:r>
    </w:p>
    <w:p w14:paraId="22E6946F" w14:textId="77777777" w:rsidR="00A45CB7" w:rsidRDefault="00A45CB7" w:rsidP="00073F5B">
      <w:pPr>
        <w:pStyle w:val="Heading3"/>
      </w:pPr>
      <w:bookmarkStart w:id="54" w:name="_Toc509564492"/>
    </w:p>
    <w:p w14:paraId="20A93F1C" w14:textId="1DFA3597" w:rsidR="00073F5B" w:rsidRDefault="00073F5B" w:rsidP="00073F5B">
      <w:pPr>
        <w:pStyle w:val="Heading3"/>
        <w:rPr>
          <w:szCs w:val="24"/>
        </w:rPr>
      </w:pPr>
      <w:r>
        <w:t>Total Cost &amp; Weight Changes for Ford Edge Roof Crush Resistance Upgrade</w:t>
      </w:r>
      <w:bookmarkEnd w:id="54"/>
      <w:r>
        <w:rPr>
          <w:szCs w:val="24"/>
        </w:rPr>
        <w:t xml:space="preserve"> </w:t>
      </w:r>
    </w:p>
    <w:p w14:paraId="1470B8A4" w14:textId="77777777" w:rsidR="00F72509" w:rsidRDefault="00073F5B" w:rsidP="004E3624">
      <w:pPr>
        <w:pStyle w:val="Caption"/>
        <w:keepNext/>
      </w:pPr>
      <w:r>
        <w:rPr>
          <w:szCs w:val="24"/>
        </w:rPr>
        <w:t>E</w:t>
      </w:r>
      <w:r w:rsidRPr="005B563D">
        <w:rPr>
          <w:szCs w:val="24"/>
        </w:rPr>
        <w:t>stimates</w:t>
      </w:r>
      <w:r>
        <w:rPr>
          <w:szCs w:val="24"/>
        </w:rPr>
        <w:t xml:space="preserve"> of t</w:t>
      </w:r>
      <w:r w:rsidRPr="005B563D">
        <w:rPr>
          <w:szCs w:val="24"/>
        </w:rPr>
        <w:t xml:space="preserve">he cost </w:t>
      </w:r>
      <w:r w:rsidRPr="005F14AF">
        <w:rPr>
          <w:szCs w:val="24"/>
        </w:rPr>
        <w:t xml:space="preserve">and weight for the </w:t>
      </w:r>
      <w:r>
        <w:rPr>
          <w:szCs w:val="24"/>
        </w:rPr>
        <w:t>Ford Edge</w:t>
      </w:r>
      <w:r w:rsidRPr="005F14AF">
        <w:rPr>
          <w:szCs w:val="24"/>
        </w:rPr>
        <w:t xml:space="preserve"> roof crush resistance upgrade are shown in </w:t>
      </w:r>
      <w:r>
        <w:rPr>
          <w:szCs w:val="24"/>
        </w:rPr>
        <w:fldChar w:fldCharType="begin"/>
      </w:r>
      <w:r>
        <w:rPr>
          <w:szCs w:val="24"/>
        </w:rPr>
        <w:instrText xml:space="preserve"> REF _Ref508202800 \h </w:instrText>
      </w:r>
      <w:r>
        <w:rPr>
          <w:szCs w:val="24"/>
        </w:rPr>
      </w:r>
      <w:r>
        <w:rPr>
          <w:szCs w:val="24"/>
        </w:rPr>
        <w:fldChar w:fldCharType="separate"/>
      </w:r>
      <w:r w:rsidR="00F72509">
        <w:t xml:space="preserve">Table </w:t>
      </w:r>
      <w:r w:rsidR="00F72509">
        <w:rPr>
          <w:noProof/>
        </w:rPr>
        <w:t>6</w:t>
      </w:r>
      <w:r>
        <w:rPr>
          <w:szCs w:val="24"/>
        </w:rPr>
        <w:fldChar w:fldCharType="end"/>
      </w:r>
      <w:r w:rsidRPr="005F14AF">
        <w:rPr>
          <w:szCs w:val="24"/>
        </w:rPr>
        <w:fldChar w:fldCharType="begin"/>
      </w:r>
      <w:r w:rsidRPr="005F14AF">
        <w:rPr>
          <w:szCs w:val="24"/>
        </w:rPr>
        <w:instrText xml:space="preserve"> REF _Ref507513948 \h  \* MERGEFORMAT </w:instrText>
      </w:r>
      <w:r w:rsidRPr="005F14AF">
        <w:rPr>
          <w:szCs w:val="24"/>
        </w:rPr>
      </w:r>
      <w:r w:rsidRPr="005F14AF">
        <w:rPr>
          <w:szCs w:val="24"/>
        </w:rPr>
        <w:fldChar w:fldCharType="separate"/>
      </w:r>
    </w:p>
    <w:p w14:paraId="17E6D8E9" w14:textId="3876CC47" w:rsidR="00073F5B" w:rsidRDefault="00F72509" w:rsidP="00073F5B">
      <w:pPr>
        <w:rPr>
          <w:szCs w:val="24"/>
        </w:rPr>
      </w:pPr>
      <w:r>
        <w:t xml:space="preserve">Table </w:t>
      </w:r>
      <w:r>
        <w:rPr>
          <w:noProof/>
        </w:rPr>
        <w:t>4</w:t>
      </w:r>
      <w:r w:rsidR="00073F5B" w:rsidRPr="005F14AF">
        <w:rPr>
          <w:szCs w:val="24"/>
        </w:rPr>
        <w:fldChar w:fldCharType="end"/>
      </w:r>
      <w:r w:rsidR="00073F5B" w:rsidRPr="005F14AF">
        <w:rPr>
          <w:szCs w:val="24"/>
        </w:rPr>
        <w:fldChar w:fldCharType="begin"/>
      </w:r>
      <w:r w:rsidR="00073F5B" w:rsidRPr="005F14AF">
        <w:rPr>
          <w:szCs w:val="24"/>
        </w:rPr>
        <w:instrText xml:space="preserve"> REF _Ref507513917 \h  \* MERGEFORMAT </w:instrText>
      </w:r>
      <w:r w:rsidR="00073F5B" w:rsidRPr="005F14AF">
        <w:rPr>
          <w:szCs w:val="24"/>
        </w:rPr>
      </w:r>
      <w:r w:rsidR="00073F5B" w:rsidRPr="005F14AF">
        <w:rPr>
          <w:szCs w:val="24"/>
        </w:rPr>
        <w:fldChar w:fldCharType="separate"/>
      </w:r>
      <w:r>
        <w:t xml:space="preserve">Table </w:t>
      </w:r>
      <w:r>
        <w:rPr>
          <w:noProof/>
        </w:rPr>
        <w:t>3</w:t>
      </w:r>
      <w:r w:rsidR="00073F5B" w:rsidRPr="005F14AF">
        <w:rPr>
          <w:szCs w:val="24"/>
        </w:rPr>
        <w:fldChar w:fldCharType="end"/>
      </w:r>
      <w:r w:rsidR="00073F5B" w:rsidRPr="005F14AF">
        <w:rPr>
          <w:szCs w:val="24"/>
        </w:rPr>
        <w:t xml:space="preserve"> where it is seen that the total </w:t>
      </w:r>
      <w:r w:rsidR="00B92761">
        <w:rPr>
          <w:szCs w:val="24"/>
        </w:rPr>
        <w:t>weight</w:t>
      </w:r>
      <w:r w:rsidR="00073F5B" w:rsidRPr="005F14AF">
        <w:rPr>
          <w:szCs w:val="24"/>
        </w:rPr>
        <w:t xml:space="preserve"> increase was </w:t>
      </w:r>
      <w:r w:rsidR="00073F5B">
        <w:rPr>
          <w:szCs w:val="24"/>
        </w:rPr>
        <w:t>26.84</w:t>
      </w:r>
      <w:r w:rsidR="00073F5B" w:rsidRPr="005F14AF">
        <w:rPr>
          <w:szCs w:val="24"/>
        </w:rPr>
        <w:t xml:space="preserve"> kg or a </w:t>
      </w:r>
      <w:r w:rsidR="00073F5B">
        <w:rPr>
          <w:szCs w:val="24"/>
        </w:rPr>
        <w:t>19.4</w:t>
      </w:r>
      <w:r w:rsidR="00073F5B" w:rsidRPr="005F14AF">
        <w:rPr>
          <w:szCs w:val="24"/>
        </w:rPr>
        <w:t>% increase</w:t>
      </w:r>
      <w:r w:rsidR="00073F5B">
        <w:rPr>
          <w:szCs w:val="24"/>
        </w:rPr>
        <w:t xml:space="preserve"> over baseline</w:t>
      </w:r>
      <w:r w:rsidR="00073F5B" w:rsidRPr="005F14AF">
        <w:rPr>
          <w:szCs w:val="24"/>
        </w:rPr>
        <w:t xml:space="preserve"> and the total cost increase was $</w:t>
      </w:r>
      <w:r w:rsidR="00073F5B">
        <w:rPr>
          <w:szCs w:val="24"/>
        </w:rPr>
        <w:t>71.80</w:t>
      </w:r>
      <w:r w:rsidR="00073F5B" w:rsidRPr="005F14AF">
        <w:rPr>
          <w:szCs w:val="24"/>
        </w:rPr>
        <w:t xml:space="preserve"> or </w:t>
      </w:r>
      <w:r w:rsidR="00073F5B">
        <w:rPr>
          <w:szCs w:val="24"/>
        </w:rPr>
        <w:t>14</w:t>
      </w:r>
      <w:r w:rsidR="00073F5B" w:rsidRPr="005F14AF">
        <w:rPr>
          <w:szCs w:val="24"/>
        </w:rPr>
        <w:t>% higher than the baseline costs</w:t>
      </w:r>
      <w:r w:rsidR="00073F5B" w:rsidRPr="00651671">
        <w:rPr>
          <w:szCs w:val="24"/>
        </w:rPr>
        <w:t>. Pie charts showing the breakdowns into the basic cost elements for 2009 MY and 2016 MY Ford Edge are shown in</w:t>
      </w:r>
      <w:r w:rsidR="00073F5B">
        <w:rPr>
          <w:szCs w:val="24"/>
        </w:rPr>
        <w:t xml:space="preserve"> </w:t>
      </w:r>
      <w:r w:rsidR="00651671">
        <w:rPr>
          <w:szCs w:val="24"/>
        </w:rPr>
        <w:fldChar w:fldCharType="begin"/>
      </w:r>
      <w:r w:rsidR="00651671">
        <w:rPr>
          <w:szCs w:val="24"/>
        </w:rPr>
        <w:instrText xml:space="preserve"> REF _Ref508204991 \h </w:instrText>
      </w:r>
      <w:r w:rsidR="00651671">
        <w:rPr>
          <w:szCs w:val="24"/>
        </w:rPr>
      </w:r>
      <w:r w:rsidR="00651671">
        <w:rPr>
          <w:szCs w:val="24"/>
        </w:rPr>
        <w:fldChar w:fldCharType="separate"/>
      </w:r>
      <w:r>
        <w:t xml:space="preserve">Figure </w:t>
      </w:r>
      <w:r>
        <w:rPr>
          <w:noProof/>
        </w:rPr>
        <w:t>16</w:t>
      </w:r>
      <w:r w:rsidR="00651671">
        <w:rPr>
          <w:szCs w:val="24"/>
        </w:rPr>
        <w:fldChar w:fldCharType="end"/>
      </w:r>
      <w:r w:rsidR="00073F5B" w:rsidRPr="005F14AF">
        <w:rPr>
          <w:szCs w:val="24"/>
        </w:rPr>
        <w:t>.</w:t>
      </w:r>
      <w:r w:rsidR="00073F5B">
        <w:rPr>
          <w:szCs w:val="24"/>
        </w:rPr>
        <w:t xml:space="preserve"> Details of every part and manufacturing step are included in the appendix.</w:t>
      </w:r>
    </w:p>
    <w:p w14:paraId="445FD2C8" w14:textId="77777777" w:rsidR="00357BB7" w:rsidRDefault="00357BB7" w:rsidP="00073F5B">
      <w:pPr>
        <w:rPr>
          <w:szCs w:val="24"/>
        </w:rPr>
      </w:pPr>
    </w:p>
    <w:p w14:paraId="6BC6A15A" w14:textId="43C102C2" w:rsidR="002D537D" w:rsidRDefault="002D537D" w:rsidP="002D537D">
      <w:pPr>
        <w:pStyle w:val="Caption"/>
        <w:keepNext/>
      </w:pPr>
      <w:bookmarkStart w:id="55" w:name="_Ref508202800"/>
      <w:r>
        <w:t xml:space="preserve">Table </w:t>
      </w:r>
      <w:fldSimple w:instr=" SEQ Table \* ARABIC ">
        <w:r w:rsidR="00F72509">
          <w:rPr>
            <w:noProof/>
          </w:rPr>
          <w:t>6</w:t>
        </w:r>
      </w:fldSimple>
      <w:bookmarkEnd w:id="55"/>
      <w:r w:rsidR="0011096B">
        <w:t xml:space="preserve"> Total incremental cost and </w:t>
      </w:r>
      <w:r w:rsidR="00B92761">
        <w:t>weight</w:t>
      </w:r>
      <w:r w:rsidR="0011096B">
        <w:t xml:space="preserve"> estimates for roof crush resistance upgrades on the Ford Edge</w:t>
      </w:r>
    </w:p>
    <w:p w14:paraId="49D8A0A5" w14:textId="49A09729" w:rsidR="008E21B7" w:rsidRDefault="00357BB7" w:rsidP="008E21B7">
      <w:r w:rsidRPr="00357BB7">
        <w:rPr>
          <w:noProof/>
        </w:rPr>
        <w:drawing>
          <wp:inline distT="0" distB="0" distL="0" distR="0" wp14:anchorId="404618B4" wp14:editId="3D3F6EE9">
            <wp:extent cx="5980430" cy="1205108"/>
            <wp:effectExtent l="0" t="0" r="1270" b="0"/>
            <wp:docPr id="75803" name="Picture 7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80430" cy="1205108"/>
                    </a:xfrm>
                    <a:prstGeom prst="rect">
                      <a:avLst/>
                    </a:prstGeom>
                    <a:noFill/>
                    <a:ln>
                      <a:noFill/>
                    </a:ln>
                  </pic:spPr>
                </pic:pic>
              </a:graphicData>
            </a:graphic>
          </wp:inline>
        </w:drawing>
      </w:r>
    </w:p>
    <w:p w14:paraId="1BA33BEB" w14:textId="77777777" w:rsidR="00651671" w:rsidRDefault="00651671" w:rsidP="008E21B7"/>
    <w:p w14:paraId="10C50EEE" w14:textId="77777777" w:rsidR="00651671" w:rsidRDefault="00945688" w:rsidP="00651671">
      <w:pPr>
        <w:keepNext/>
      </w:pPr>
      <w:r>
        <w:rPr>
          <w:noProof/>
        </w:rPr>
        <w:drawing>
          <wp:inline distT="0" distB="0" distL="0" distR="0" wp14:anchorId="12971F31" wp14:editId="20C3B3C8">
            <wp:extent cx="5980430" cy="3009265"/>
            <wp:effectExtent l="0" t="0" r="1270" b="635"/>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80430" cy="3009265"/>
                    </a:xfrm>
                    <a:prstGeom prst="rect">
                      <a:avLst/>
                    </a:prstGeom>
                  </pic:spPr>
                </pic:pic>
              </a:graphicData>
            </a:graphic>
          </wp:inline>
        </w:drawing>
      </w:r>
    </w:p>
    <w:p w14:paraId="5F708D0C" w14:textId="454F5D44" w:rsidR="00073F5B" w:rsidRDefault="00651671" w:rsidP="00651671">
      <w:pPr>
        <w:pStyle w:val="Caption"/>
      </w:pPr>
      <w:bookmarkStart w:id="56" w:name="_Ref508204991"/>
      <w:r>
        <w:t xml:space="preserve">Figure </w:t>
      </w:r>
      <w:fldSimple w:instr=" SEQ Figure \* ARABIC ">
        <w:r w:rsidR="00F72509">
          <w:rPr>
            <w:noProof/>
          </w:rPr>
          <w:t>16</w:t>
        </w:r>
      </w:fldSimple>
      <w:bookmarkEnd w:id="56"/>
      <w:r>
        <w:t xml:space="preserve"> </w:t>
      </w:r>
      <w:r w:rsidRPr="00651671">
        <w:t>Cost breakdown for the total body structure that contributes to roof crush resistance upgrade on the 2009 MY and the 2016 MY Ford Edge</w:t>
      </w:r>
    </w:p>
    <w:p w14:paraId="48B6A4F9" w14:textId="77777777" w:rsidR="00E04CCC" w:rsidRPr="00E04CCC" w:rsidRDefault="00E04CCC" w:rsidP="00E04CCC"/>
    <w:p w14:paraId="06689B8B" w14:textId="3FF23600" w:rsidR="00761017" w:rsidRDefault="00761017" w:rsidP="00F95A06">
      <w:pPr>
        <w:pStyle w:val="Heading2"/>
        <w:rPr>
          <w:noProof/>
        </w:rPr>
      </w:pPr>
      <w:bookmarkStart w:id="57" w:name="_Toc509564493"/>
      <w:r w:rsidRPr="00761017">
        <w:rPr>
          <w:noProof/>
        </w:rPr>
        <w:lastRenderedPageBreak/>
        <w:t>Honda Accord</w:t>
      </w:r>
      <w:bookmarkEnd w:id="57"/>
    </w:p>
    <w:p w14:paraId="56AD589C" w14:textId="1DEADD54" w:rsidR="00EA23AD" w:rsidRDefault="00EC1D31" w:rsidP="00EA23AD">
      <w:pPr>
        <w:keepNext/>
      </w:pPr>
      <w:r w:rsidRPr="00EC1D31">
        <w:rPr>
          <w:noProof/>
        </w:rPr>
        <w:drawing>
          <wp:inline distT="0" distB="0" distL="0" distR="0" wp14:anchorId="7521D648" wp14:editId="18A8C71A">
            <wp:extent cx="5859780" cy="339852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59780" cy="3398520"/>
                    </a:xfrm>
                    <a:prstGeom prst="rect">
                      <a:avLst/>
                    </a:prstGeom>
                    <a:noFill/>
                    <a:ln>
                      <a:noFill/>
                    </a:ln>
                  </pic:spPr>
                </pic:pic>
              </a:graphicData>
            </a:graphic>
          </wp:inline>
        </w:drawing>
      </w:r>
    </w:p>
    <w:p w14:paraId="6F05A228" w14:textId="069937C0" w:rsidR="005D3BDC" w:rsidRDefault="00EA23AD" w:rsidP="00EA23AD">
      <w:pPr>
        <w:pStyle w:val="Caption"/>
      </w:pPr>
      <w:r>
        <w:t xml:space="preserve">Figure </w:t>
      </w:r>
      <w:fldSimple w:instr=" SEQ Figure \* ARABIC ">
        <w:r w:rsidR="00F72509">
          <w:rPr>
            <w:noProof/>
          </w:rPr>
          <w:t>17</w:t>
        </w:r>
      </w:fldSimple>
      <w:r w:rsidR="004A53CD">
        <w:t xml:space="preserve"> Overview of Honda Accord mi</w:t>
      </w:r>
      <w:r w:rsidR="00D839B0">
        <w:t>dsize sedan for model years 2010 and 2014</w:t>
      </w:r>
    </w:p>
    <w:p w14:paraId="4BCE3D3B" w14:textId="77777777" w:rsidR="00A45CB7" w:rsidRDefault="00A45CB7" w:rsidP="008E21B7"/>
    <w:p w14:paraId="294AA590" w14:textId="2DEF2E41" w:rsidR="00EA23AD" w:rsidRDefault="008E21B7" w:rsidP="008E21B7">
      <w:r>
        <w:t xml:space="preserve">Honda </w:t>
      </w:r>
      <w:r w:rsidR="006407E2">
        <w:t xml:space="preserve">redesigned the Accord platform between the 2012 and 2013 model years which increased the SWR </w:t>
      </w:r>
      <w:r w:rsidR="00DA0A9F">
        <w:t>by</w:t>
      </w:r>
      <w:r w:rsidR="006407E2">
        <w:t xml:space="preserve"> 1.05. The NHTSA rollover rating for both models at 5 stars in line with the high </w:t>
      </w:r>
      <w:r w:rsidR="00DA0A9F">
        <w:t>SWR values of 3.87 and 4.92</w:t>
      </w:r>
      <w:r w:rsidR="006407E2">
        <w:t>.</w:t>
      </w:r>
      <w:r w:rsidR="00DA0A9F">
        <w:t xml:space="preserve"> Sales volumes for the Honda Accord have been perennially high as one of the bestselling passenger cars in the US for numerous years which makes this a relevant vehicle to study.</w:t>
      </w:r>
    </w:p>
    <w:p w14:paraId="211D4000" w14:textId="66B8A42C" w:rsidR="00DA0A9F" w:rsidRDefault="00DA0A9F" w:rsidP="008E21B7">
      <w:r>
        <w:t xml:space="preserve">Honda has published information on </w:t>
      </w:r>
      <w:r w:rsidR="00B3111B">
        <w:t>materials usage</w:t>
      </w:r>
      <w:r>
        <w:t xml:space="preserve"> for the new Accord platform</w:t>
      </w:r>
      <w:r w:rsidR="00B3111B">
        <w:t xml:space="preserve"> to strengthen the vehicle’s safety cage</w:t>
      </w:r>
      <w:r w:rsidR="0005699E">
        <w:t xml:space="preserve"> with their second generation ACE™ body structure, </w:t>
      </w:r>
      <w:r w:rsidR="00F73804">
        <w:fldChar w:fldCharType="begin"/>
      </w:r>
      <w:r w:rsidR="00F73804">
        <w:instrText xml:space="preserve"> REF _Ref507599191 \h </w:instrText>
      </w:r>
      <w:r w:rsidR="00F73804">
        <w:fldChar w:fldCharType="separate"/>
      </w:r>
      <w:r w:rsidR="00F72509">
        <w:t xml:space="preserve">Figure </w:t>
      </w:r>
      <w:r w:rsidR="00F72509">
        <w:rPr>
          <w:noProof/>
        </w:rPr>
        <w:t>18</w:t>
      </w:r>
      <w:r w:rsidR="00F73804">
        <w:fldChar w:fldCharType="end"/>
      </w:r>
      <w:r w:rsidR="00B3111B">
        <w:t>.</w:t>
      </w:r>
      <w:r w:rsidR="0005699E">
        <w:rPr>
          <w:rStyle w:val="FootnoteReference"/>
        </w:rPr>
        <w:footnoteReference w:id="4"/>
      </w:r>
      <w:r w:rsidR="00B3111B">
        <w:t xml:space="preserve"> They note that extensive use </w:t>
      </w:r>
      <w:r w:rsidR="001D2729">
        <w:t>of high tensile strength steel wa</w:t>
      </w:r>
      <w:r w:rsidR="00B3111B">
        <w:t xml:space="preserve">s used in 56% of the body structure, </w:t>
      </w:r>
      <w:r w:rsidR="0005699E">
        <w:fldChar w:fldCharType="begin"/>
      </w:r>
      <w:r w:rsidR="0005699E">
        <w:instrText xml:space="preserve"> REF _Ref507598563 \h </w:instrText>
      </w:r>
      <w:r w:rsidR="0005699E">
        <w:fldChar w:fldCharType="separate"/>
      </w:r>
      <w:r w:rsidR="00F72509">
        <w:t xml:space="preserve">Figure </w:t>
      </w:r>
      <w:r w:rsidR="00F72509">
        <w:rPr>
          <w:noProof/>
        </w:rPr>
        <w:t>19</w:t>
      </w:r>
      <w:r w:rsidR="0005699E">
        <w:fldChar w:fldCharType="end"/>
      </w:r>
      <w:r w:rsidR="00B3111B">
        <w:t xml:space="preserve">, including grades </w:t>
      </w:r>
      <w:r w:rsidR="001D2729">
        <w:t xml:space="preserve">having </w:t>
      </w:r>
      <w:r w:rsidR="00B3111B">
        <w:t>780, 980 and 1,500 MPa ultimate tensile strength</w:t>
      </w:r>
      <w:r w:rsidR="0005699E">
        <w:t xml:space="preserve"> (UTS)</w:t>
      </w:r>
      <w:r w:rsidR="00B3111B">
        <w:t xml:space="preserve">, and have hot stamped steel components in the A-pillar, B-pillar and rockers as shown in </w:t>
      </w:r>
      <w:r w:rsidR="0005699E">
        <w:fldChar w:fldCharType="begin"/>
      </w:r>
      <w:r w:rsidR="0005699E">
        <w:instrText xml:space="preserve"> REF _Ref507598548 \h </w:instrText>
      </w:r>
      <w:r w:rsidR="0005699E">
        <w:fldChar w:fldCharType="separate"/>
      </w:r>
      <w:r w:rsidR="00F72509">
        <w:t xml:space="preserve">Figure </w:t>
      </w:r>
      <w:r w:rsidR="00F72509">
        <w:rPr>
          <w:noProof/>
        </w:rPr>
        <w:t>20</w:t>
      </w:r>
      <w:r w:rsidR="0005699E">
        <w:fldChar w:fldCharType="end"/>
      </w:r>
      <w:r w:rsidR="00B3111B">
        <w:t>.</w:t>
      </w:r>
    </w:p>
    <w:p w14:paraId="130E947E" w14:textId="77777777" w:rsidR="0005699E" w:rsidRDefault="0005699E" w:rsidP="0005699E">
      <w:pPr>
        <w:keepNext/>
      </w:pPr>
      <w:r w:rsidRPr="0005699E">
        <w:rPr>
          <w:noProof/>
        </w:rPr>
        <w:lastRenderedPageBreak/>
        <w:drawing>
          <wp:inline distT="0" distB="0" distL="0" distR="0" wp14:anchorId="5B7E9887" wp14:editId="138F4061">
            <wp:extent cx="3326030" cy="2122998"/>
            <wp:effectExtent l="0" t="0" r="8255" b="0"/>
            <wp:docPr id="75778" name="Picture 2" descr="New Honda Acord uses ultra-high streength st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8" name="Picture 2" descr="New Honda Acord uses ultra-high streength steel."/>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3333284" cy="2127628"/>
                    </a:xfrm>
                    <a:prstGeom prst="rect">
                      <a:avLst/>
                    </a:prstGeom>
                    <a:noFill/>
                    <a:extLst/>
                  </pic:spPr>
                </pic:pic>
              </a:graphicData>
            </a:graphic>
          </wp:inline>
        </w:drawing>
      </w:r>
    </w:p>
    <w:p w14:paraId="0BCA9F39" w14:textId="14F96525" w:rsidR="0005699E" w:rsidRDefault="0005699E" w:rsidP="0005699E">
      <w:pPr>
        <w:pStyle w:val="Caption"/>
      </w:pPr>
      <w:bookmarkStart w:id="58" w:name="_Ref507599191"/>
      <w:r>
        <w:t xml:space="preserve">Figure </w:t>
      </w:r>
      <w:fldSimple w:instr=" SEQ Figure \* ARABIC ">
        <w:r w:rsidR="00F72509">
          <w:rPr>
            <w:noProof/>
          </w:rPr>
          <w:t>18</w:t>
        </w:r>
      </w:fldSimple>
      <w:bookmarkEnd w:id="58"/>
      <w:r>
        <w:t xml:space="preserve"> Honda Accord </w:t>
      </w:r>
      <w:r w:rsidR="00F73804">
        <w:t>applied second generation ACE™ body construction principals to the redesigned Accord</w:t>
      </w:r>
    </w:p>
    <w:p w14:paraId="51FA8200" w14:textId="77777777" w:rsidR="00A45CB7" w:rsidRPr="00A45CB7" w:rsidRDefault="00A45CB7" w:rsidP="00A45CB7"/>
    <w:p w14:paraId="724DCD24" w14:textId="77777777" w:rsidR="00B3111B" w:rsidRDefault="00B3111B" w:rsidP="00B3111B">
      <w:pPr>
        <w:keepNext/>
      </w:pPr>
      <w:r w:rsidRPr="00B3111B">
        <w:rPr>
          <w:noProof/>
        </w:rPr>
        <w:drawing>
          <wp:inline distT="0" distB="0" distL="0" distR="0" wp14:anchorId="2EAEBE48" wp14:editId="575F0B9C">
            <wp:extent cx="4053840" cy="2085451"/>
            <wp:effectExtent l="0" t="0" r="3810" b="0"/>
            <wp:docPr id="2"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pic:cNvPicPr>
                      <a:picLocks noGrp="1" noChangeAspect="1"/>
                    </pic:cNvPicPr>
                  </pic:nvPicPr>
                  <pic:blipFill>
                    <a:blip r:embed="rId35" cstate="screen">
                      <a:extLst>
                        <a:ext uri="{28A0092B-C50C-407E-A947-70E740481C1C}">
                          <a14:useLocalDpi xmlns:a14="http://schemas.microsoft.com/office/drawing/2010/main"/>
                        </a:ext>
                      </a:extLst>
                    </a:blip>
                    <a:stretch>
                      <a:fillRect/>
                    </a:stretch>
                  </pic:blipFill>
                  <pic:spPr bwMode="auto">
                    <a:xfrm>
                      <a:off x="0" y="0"/>
                      <a:ext cx="4064544" cy="2090957"/>
                    </a:xfrm>
                    <a:prstGeom prst="rect">
                      <a:avLst/>
                    </a:prstGeom>
                    <a:noFill/>
                    <a:ln>
                      <a:noFill/>
                    </a:ln>
                    <a:extLst/>
                  </pic:spPr>
                </pic:pic>
              </a:graphicData>
            </a:graphic>
          </wp:inline>
        </w:drawing>
      </w:r>
    </w:p>
    <w:p w14:paraId="101A7C7C" w14:textId="294C748B" w:rsidR="00B3111B" w:rsidRDefault="00B3111B" w:rsidP="00B3111B">
      <w:pPr>
        <w:pStyle w:val="Caption"/>
      </w:pPr>
      <w:bookmarkStart w:id="59" w:name="_Ref507598563"/>
      <w:r>
        <w:t xml:space="preserve">Figure </w:t>
      </w:r>
      <w:fldSimple w:instr=" SEQ Figure \* ARABIC ">
        <w:r w:rsidR="00F72509">
          <w:rPr>
            <w:noProof/>
          </w:rPr>
          <w:t>19</w:t>
        </w:r>
      </w:fldSimple>
      <w:bookmarkEnd w:id="59"/>
      <w:r>
        <w:t xml:space="preserve"> High strength steel components used in the new Honda Accord platform</w:t>
      </w:r>
    </w:p>
    <w:p w14:paraId="42835474" w14:textId="77777777" w:rsidR="00A45CB7" w:rsidRPr="00A45CB7" w:rsidRDefault="00A45CB7" w:rsidP="00A45CB7"/>
    <w:p w14:paraId="451E91F9" w14:textId="77777777" w:rsidR="00B3111B" w:rsidRDefault="00B3111B" w:rsidP="00B3111B">
      <w:pPr>
        <w:keepNext/>
      </w:pPr>
      <w:r w:rsidRPr="00B3111B">
        <w:rPr>
          <w:noProof/>
        </w:rPr>
        <w:drawing>
          <wp:inline distT="0" distB="0" distL="0" distR="0" wp14:anchorId="7373409D" wp14:editId="2782CB96">
            <wp:extent cx="3269627" cy="2093071"/>
            <wp:effectExtent l="0" t="0" r="6985" b="2540"/>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36" cstate="screen">
                      <a:extLst>
                        <a:ext uri="{28A0092B-C50C-407E-A947-70E740481C1C}">
                          <a14:useLocalDpi xmlns:a14="http://schemas.microsoft.com/office/drawing/2010/main"/>
                        </a:ext>
                      </a:extLst>
                    </a:blip>
                    <a:srcRect/>
                    <a:stretch/>
                  </pic:blipFill>
                  <pic:spPr>
                    <a:xfrm>
                      <a:off x="0" y="0"/>
                      <a:ext cx="3269627" cy="2093071"/>
                    </a:xfrm>
                    <a:prstGeom prst="rect">
                      <a:avLst/>
                    </a:prstGeom>
                  </pic:spPr>
                </pic:pic>
              </a:graphicData>
            </a:graphic>
          </wp:inline>
        </w:drawing>
      </w:r>
    </w:p>
    <w:p w14:paraId="1965BF47" w14:textId="221D8496" w:rsidR="00B3111B" w:rsidRDefault="00B3111B" w:rsidP="00B3111B">
      <w:pPr>
        <w:pStyle w:val="Caption"/>
      </w:pPr>
      <w:bookmarkStart w:id="60" w:name="_Ref507598548"/>
      <w:r>
        <w:t xml:space="preserve">Figure </w:t>
      </w:r>
      <w:fldSimple w:instr=" SEQ Figure \* ARABIC ">
        <w:r w:rsidR="00F72509">
          <w:rPr>
            <w:noProof/>
          </w:rPr>
          <w:t>20</w:t>
        </w:r>
      </w:fldSimple>
      <w:bookmarkEnd w:id="60"/>
      <w:r w:rsidR="0005699E">
        <w:t xml:space="preserve"> Hot stamped steel (1,500 MPa UTS) components used in the 2013 Accord</w:t>
      </w:r>
    </w:p>
    <w:p w14:paraId="1CADBB94" w14:textId="2EF4AA19" w:rsidR="00BF686B" w:rsidRPr="00BF686B" w:rsidRDefault="00BF686B" w:rsidP="00BF686B">
      <w:r>
        <w:lastRenderedPageBreak/>
        <w:t>The sections below discuss t</w:t>
      </w:r>
      <w:r w:rsidR="00C129E2">
        <w:t>he key components that were changed for the Honda Accord roof crush resistance upgrade.</w:t>
      </w:r>
    </w:p>
    <w:p w14:paraId="3B27A74E" w14:textId="49C203C8" w:rsidR="001D2729" w:rsidRDefault="001D2729" w:rsidP="001D2729">
      <w:pPr>
        <w:pStyle w:val="Heading3"/>
        <w:rPr>
          <w:szCs w:val="24"/>
        </w:rPr>
      </w:pPr>
      <w:bookmarkStart w:id="61" w:name="_Toc509564494"/>
      <w:r>
        <w:t xml:space="preserve">A-Pillar </w:t>
      </w:r>
      <w:r w:rsidR="00035C92">
        <w:t>Inner</w:t>
      </w:r>
      <w:bookmarkEnd w:id="61"/>
      <w:r>
        <w:rPr>
          <w:szCs w:val="24"/>
        </w:rPr>
        <w:t xml:space="preserve"> </w:t>
      </w:r>
    </w:p>
    <w:p w14:paraId="64B9AE90" w14:textId="4EDFDDEB" w:rsidR="009C29F1" w:rsidRDefault="001D2729" w:rsidP="00035C92">
      <w:pPr>
        <w:rPr>
          <w:szCs w:val="24"/>
        </w:rPr>
      </w:pPr>
      <w:r>
        <w:rPr>
          <w:szCs w:val="24"/>
        </w:rPr>
        <w:t xml:space="preserve">The A-pillar </w:t>
      </w:r>
      <w:r w:rsidR="009C29F1">
        <w:rPr>
          <w:szCs w:val="24"/>
        </w:rPr>
        <w:t xml:space="preserve">inner was made of VHS 1500 MPa UTS steel in the 2014 MY as opposed to HSS 590 MPa UTS steel in the 2010 MY Accord. </w:t>
      </w:r>
      <w:r w:rsidR="00541675">
        <w:rPr>
          <w:szCs w:val="24"/>
        </w:rPr>
        <w:t xml:space="preserve">The A-pillar inner itself, not including reinforcements, did not change in weight and the cost increased 38% due to the higher strength material grade. </w:t>
      </w:r>
      <w:r w:rsidR="009C29F1">
        <w:rPr>
          <w:szCs w:val="24"/>
        </w:rPr>
        <w:t xml:space="preserve">In addition to that, two reinforcements were added to the A-pillar inner, an upper reinforcement and a lower reinforcement as shown in </w:t>
      </w:r>
      <w:r w:rsidR="009C29F1">
        <w:rPr>
          <w:szCs w:val="24"/>
        </w:rPr>
        <w:fldChar w:fldCharType="begin"/>
      </w:r>
      <w:r w:rsidR="009C29F1">
        <w:rPr>
          <w:szCs w:val="24"/>
        </w:rPr>
        <w:instrText xml:space="preserve"> REF _Ref507754761 \h </w:instrText>
      </w:r>
      <w:r w:rsidR="009C29F1">
        <w:rPr>
          <w:szCs w:val="24"/>
        </w:rPr>
      </w:r>
      <w:r w:rsidR="009C29F1">
        <w:rPr>
          <w:szCs w:val="24"/>
        </w:rPr>
        <w:fldChar w:fldCharType="separate"/>
      </w:r>
      <w:r w:rsidR="00F72509">
        <w:t xml:space="preserve">Figure </w:t>
      </w:r>
      <w:r w:rsidR="00F72509">
        <w:rPr>
          <w:noProof/>
        </w:rPr>
        <w:t>21</w:t>
      </w:r>
      <w:r w:rsidR="009C29F1">
        <w:rPr>
          <w:szCs w:val="24"/>
        </w:rPr>
        <w:fldChar w:fldCharType="end"/>
      </w:r>
      <w:r w:rsidR="009C29F1">
        <w:rPr>
          <w:szCs w:val="24"/>
        </w:rPr>
        <w:t>.</w:t>
      </w:r>
      <w:r w:rsidR="00541675">
        <w:rPr>
          <w:szCs w:val="24"/>
        </w:rPr>
        <w:t xml:space="preserve"> Both these reinforcements added 0.432 kg and cost $4.04 more,</w:t>
      </w:r>
      <w:r w:rsidR="002F5F10">
        <w:rPr>
          <w:szCs w:val="24"/>
        </w:rPr>
        <w:t xml:space="preserve"> see</w:t>
      </w:r>
      <w:r w:rsidR="00541675">
        <w:rPr>
          <w:szCs w:val="24"/>
        </w:rPr>
        <w:t xml:space="preserve"> </w:t>
      </w:r>
      <w:r w:rsidR="00040E51">
        <w:rPr>
          <w:szCs w:val="24"/>
        </w:rPr>
        <w:fldChar w:fldCharType="begin"/>
      </w:r>
      <w:r w:rsidR="00040E51">
        <w:rPr>
          <w:szCs w:val="24"/>
        </w:rPr>
        <w:instrText xml:space="preserve"> REF _Ref507755419 \h </w:instrText>
      </w:r>
      <w:r w:rsidR="00040E51">
        <w:rPr>
          <w:szCs w:val="24"/>
        </w:rPr>
      </w:r>
      <w:r w:rsidR="00040E51">
        <w:rPr>
          <w:szCs w:val="24"/>
        </w:rPr>
        <w:fldChar w:fldCharType="separate"/>
      </w:r>
      <w:r w:rsidR="00F72509">
        <w:t xml:space="preserve">Table </w:t>
      </w:r>
      <w:r w:rsidR="00F72509">
        <w:rPr>
          <w:noProof/>
        </w:rPr>
        <w:t>7</w:t>
      </w:r>
      <w:r w:rsidR="00040E51">
        <w:rPr>
          <w:szCs w:val="24"/>
        </w:rPr>
        <w:fldChar w:fldCharType="end"/>
      </w:r>
      <w:r w:rsidR="00541675">
        <w:rPr>
          <w:szCs w:val="24"/>
        </w:rPr>
        <w:t>.</w:t>
      </w:r>
    </w:p>
    <w:p w14:paraId="1627C6E7" w14:textId="77777777" w:rsidR="009C29F1" w:rsidRDefault="009C29F1" w:rsidP="009C29F1">
      <w:pPr>
        <w:keepNext/>
      </w:pPr>
      <w:r>
        <w:rPr>
          <w:noProof/>
        </w:rPr>
        <w:drawing>
          <wp:inline distT="0" distB="0" distL="0" distR="0" wp14:anchorId="4E4CFA81" wp14:editId="7A331155">
            <wp:extent cx="3790950" cy="34575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790950" cy="3457575"/>
                    </a:xfrm>
                    <a:prstGeom prst="rect">
                      <a:avLst/>
                    </a:prstGeom>
                  </pic:spPr>
                </pic:pic>
              </a:graphicData>
            </a:graphic>
          </wp:inline>
        </w:drawing>
      </w:r>
    </w:p>
    <w:p w14:paraId="5A678CE0" w14:textId="38CC19E6" w:rsidR="00382BEB" w:rsidRDefault="009C29F1" w:rsidP="009C29F1">
      <w:pPr>
        <w:pStyle w:val="Caption"/>
      </w:pPr>
      <w:bookmarkStart w:id="62" w:name="_Ref507754761"/>
      <w:r>
        <w:t xml:space="preserve">Figure </w:t>
      </w:r>
      <w:fldSimple w:instr=" SEQ Figure \* ARABIC ">
        <w:r w:rsidR="00F72509">
          <w:rPr>
            <w:noProof/>
          </w:rPr>
          <w:t>21</w:t>
        </w:r>
      </w:fldSimple>
      <w:bookmarkEnd w:id="62"/>
      <w:r>
        <w:t xml:space="preserve"> A-pillar inner showing the added reinforcements for the 2014 MY</w:t>
      </w:r>
    </w:p>
    <w:p w14:paraId="71D4F595" w14:textId="77777777" w:rsidR="009C29F1" w:rsidRDefault="009C29F1" w:rsidP="00035C92"/>
    <w:p w14:paraId="18960CC8" w14:textId="1DF744D9" w:rsidR="001D2729" w:rsidRDefault="001D2729" w:rsidP="001D2729">
      <w:pPr>
        <w:pStyle w:val="Heading3"/>
        <w:rPr>
          <w:szCs w:val="24"/>
        </w:rPr>
      </w:pPr>
      <w:bookmarkStart w:id="63" w:name="_Toc509564495"/>
      <w:r>
        <w:t>B-Pillar</w:t>
      </w:r>
      <w:bookmarkEnd w:id="63"/>
    </w:p>
    <w:p w14:paraId="2F700600" w14:textId="28EEF9E3" w:rsidR="00145FE5" w:rsidRDefault="001D2729" w:rsidP="00035C92">
      <w:pPr>
        <w:rPr>
          <w:szCs w:val="24"/>
        </w:rPr>
      </w:pPr>
      <w:r>
        <w:rPr>
          <w:szCs w:val="24"/>
        </w:rPr>
        <w:t xml:space="preserve">The </w:t>
      </w:r>
      <w:r w:rsidR="000F1551">
        <w:rPr>
          <w:szCs w:val="24"/>
        </w:rPr>
        <w:t xml:space="preserve">B-pillar is comprised of both inner and outer reinforcements; the inner reinforcement also having an upper reinforcement component and the outer reinforcement being made out of upper, lower and center pieces. For the inner reinforcement material was upgraded from HSS 590 MPa UTS to VHS 780 MPa UTS and the upper reinforcement was upgraded to VHS 980 MPa UTS. The outer </w:t>
      </w:r>
      <w:r>
        <w:rPr>
          <w:szCs w:val="24"/>
        </w:rPr>
        <w:t>reinforcement</w:t>
      </w:r>
      <w:r w:rsidR="000F1551">
        <w:rPr>
          <w:szCs w:val="24"/>
        </w:rPr>
        <w:t xml:space="preserve"> material was </w:t>
      </w:r>
      <w:r w:rsidR="00145FE5">
        <w:rPr>
          <w:szCs w:val="24"/>
        </w:rPr>
        <w:t>u</w:t>
      </w:r>
      <w:r w:rsidR="000F1551">
        <w:rPr>
          <w:szCs w:val="24"/>
        </w:rPr>
        <w:t xml:space="preserve">pgraded from HSS 590 MPa UTS to VHS </w:t>
      </w:r>
      <w:r w:rsidR="00145FE5">
        <w:rPr>
          <w:szCs w:val="24"/>
        </w:rPr>
        <w:t>9</w:t>
      </w:r>
      <w:r w:rsidR="000F1551">
        <w:rPr>
          <w:szCs w:val="24"/>
        </w:rPr>
        <w:t>80 MPa UTS</w:t>
      </w:r>
      <w:r w:rsidR="00145FE5">
        <w:rPr>
          <w:szCs w:val="24"/>
        </w:rPr>
        <w:t xml:space="preserve"> for the center section and to 1500 MPa UTS for the upper section</w:t>
      </w:r>
      <w:r w:rsidR="00726DE1">
        <w:rPr>
          <w:szCs w:val="24"/>
        </w:rPr>
        <w:t xml:space="preserve"> shown in </w:t>
      </w:r>
      <w:r w:rsidR="00726DE1">
        <w:rPr>
          <w:szCs w:val="24"/>
        </w:rPr>
        <w:fldChar w:fldCharType="begin"/>
      </w:r>
      <w:r w:rsidR="00726DE1">
        <w:rPr>
          <w:szCs w:val="24"/>
        </w:rPr>
        <w:instrText xml:space="preserve"> REF _Ref507771384 \h </w:instrText>
      </w:r>
      <w:r w:rsidR="00726DE1">
        <w:rPr>
          <w:szCs w:val="24"/>
        </w:rPr>
      </w:r>
      <w:r w:rsidR="00726DE1">
        <w:rPr>
          <w:szCs w:val="24"/>
        </w:rPr>
        <w:fldChar w:fldCharType="separate"/>
      </w:r>
      <w:r w:rsidR="00F72509">
        <w:t xml:space="preserve">Figure </w:t>
      </w:r>
      <w:r w:rsidR="00F72509">
        <w:rPr>
          <w:noProof/>
        </w:rPr>
        <w:t>22</w:t>
      </w:r>
      <w:r w:rsidR="00726DE1">
        <w:rPr>
          <w:szCs w:val="24"/>
        </w:rPr>
        <w:fldChar w:fldCharType="end"/>
      </w:r>
      <w:r w:rsidR="00145FE5">
        <w:rPr>
          <w:szCs w:val="24"/>
        </w:rPr>
        <w:t>. The lower section of the outer reinforcement did not change material grade but it did increase from 1.1 mm to 1.7 mm thickness. Taken altogether, the B-pillar reinforcements increased in weight from 6.790 kg to 8.528 kg and the cost from $</w:t>
      </w:r>
      <w:r w:rsidR="00726DE1">
        <w:rPr>
          <w:szCs w:val="24"/>
        </w:rPr>
        <w:t>14.69 to $20.44, increases of 26% and 39% respectively.</w:t>
      </w:r>
    </w:p>
    <w:p w14:paraId="0CD2014F" w14:textId="77777777" w:rsidR="00726DE1" w:rsidRDefault="009C29F1" w:rsidP="00726DE1">
      <w:pPr>
        <w:keepNext/>
      </w:pPr>
      <w:r>
        <w:rPr>
          <w:noProof/>
        </w:rPr>
        <w:lastRenderedPageBreak/>
        <w:drawing>
          <wp:inline distT="0" distB="0" distL="0" distR="0" wp14:anchorId="734C2158" wp14:editId="2479CBA5">
            <wp:extent cx="4015740" cy="3438721"/>
            <wp:effectExtent l="0" t="0" r="381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37890" cy="3457688"/>
                    </a:xfrm>
                    <a:prstGeom prst="rect">
                      <a:avLst/>
                    </a:prstGeom>
                  </pic:spPr>
                </pic:pic>
              </a:graphicData>
            </a:graphic>
          </wp:inline>
        </w:drawing>
      </w:r>
    </w:p>
    <w:p w14:paraId="18B53147" w14:textId="1B76E4AA" w:rsidR="009C29F1" w:rsidRDefault="00726DE1" w:rsidP="00726DE1">
      <w:pPr>
        <w:pStyle w:val="Caption"/>
      </w:pPr>
      <w:bookmarkStart w:id="64" w:name="_Ref507771384"/>
      <w:r>
        <w:t xml:space="preserve">Figure </w:t>
      </w:r>
      <w:fldSimple w:instr=" SEQ Figure \* ARABIC ">
        <w:r w:rsidR="00F72509">
          <w:rPr>
            <w:noProof/>
          </w:rPr>
          <w:t>22</w:t>
        </w:r>
      </w:fldSimple>
      <w:bookmarkEnd w:id="64"/>
      <w:r>
        <w:t xml:space="preserve"> B-pillar outer upper reinforcements from the Honda Accord</w:t>
      </w:r>
    </w:p>
    <w:p w14:paraId="3FF72AF5" w14:textId="77777777" w:rsidR="00A45CB7" w:rsidRDefault="00A45CB7" w:rsidP="002F5F10">
      <w:pPr>
        <w:pStyle w:val="Heading3"/>
      </w:pPr>
      <w:bookmarkStart w:id="65" w:name="_Toc509564496"/>
    </w:p>
    <w:p w14:paraId="195C0F15" w14:textId="73452DB3" w:rsidR="002F5F10" w:rsidRDefault="002F5F10" w:rsidP="002F5F10">
      <w:pPr>
        <w:pStyle w:val="Heading3"/>
      </w:pPr>
      <w:r>
        <w:t>Center Roof Bow</w:t>
      </w:r>
      <w:bookmarkEnd w:id="65"/>
    </w:p>
    <w:p w14:paraId="7BBB498E" w14:textId="2DDC1B5D" w:rsidR="002F5F10" w:rsidRDefault="002F5F10" w:rsidP="002F5F10">
      <w:pPr>
        <w:rPr>
          <w:szCs w:val="24"/>
        </w:rPr>
      </w:pPr>
      <w:r>
        <w:rPr>
          <w:szCs w:val="24"/>
        </w:rPr>
        <w:t xml:space="preserve">The center roof bow, or roof bow “A”, center in the tables on the Honda Accord shown in </w:t>
      </w:r>
      <w:r>
        <w:rPr>
          <w:szCs w:val="24"/>
        </w:rPr>
        <w:fldChar w:fldCharType="begin"/>
      </w:r>
      <w:r>
        <w:rPr>
          <w:szCs w:val="24"/>
        </w:rPr>
        <w:instrText xml:space="preserve"> REF _Ref507692772 \h </w:instrText>
      </w:r>
      <w:r>
        <w:rPr>
          <w:szCs w:val="24"/>
        </w:rPr>
      </w:r>
      <w:r>
        <w:rPr>
          <w:szCs w:val="24"/>
        </w:rPr>
        <w:fldChar w:fldCharType="separate"/>
      </w:r>
      <w:r w:rsidR="00F72509">
        <w:t xml:space="preserve">Figure </w:t>
      </w:r>
      <w:r w:rsidR="00F72509">
        <w:rPr>
          <w:noProof/>
        </w:rPr>
        <w:t>23</w:t>
      </w:r>
      <w:r>
        <w:rPr>
          <w:szCs w:val="24"/>
        </w:rPr>
        <w:fldChar w:fldCharType="end"/>
      </w:r>
      <w:r>
        <w:rPr>
          <w:szCs w:val="24"/>
        </w:rPr>
        <w:t xml:space="preserve"> was redesigned as a stiffer member and incorporated a very high strength steel grade from a low strength steel on the previous generation platform. A thinner gauge sheet (1.6 mm vs 1.8 mm) was used for the new center roof bow to slightly offset the increase in material UTS from 270 MPa to 980 MPa as </w:t>
      </w:r>
      <w:r>
        <w:rPr>
          <w:szCs w:val="24"/>
        </w:rPr>
        <w:fldChar w:fldCharType="begin"/>
      </w:r>
      <w:r>
        <w:rPr>
          <w:szCs w:val="24"/>
        </w:rPr>
        <w:instrText xml:space="preserve"> REF _Ref507598563 \h </w:instrText>
      </w:r>
      <w:r>
        <w:rPr>
          <w:szCs w:val="24"/>
        </w:rPr>
      </w:r>
      <w:r>
        <w:rPr>
          <w:szCs w:val="24"/>
        </w:rPr>
        <w:fldChar w:fldCharType="separate"/>
      </w:r>
      <w:r w:rsidR="00F72509">
        <w:t xml:space="preserve">Figure </w:t>
      </w:r>
      <w:r w:rsidR="00F72509">
        <w:rPr>
          <w:noProof/>
        </w:rPr>
        <w:t>19</w:t>
      </w:r>
      <w:r>
        <w:rPr>
          <w:szCs w:val="24"/>
        </w:rPr>
        <w:fldChar w:fldCharType="end"/>
      </w:r>
      <w:r>
        <w:rPr>
          <w:szCs w:val="24"/>
        </w:rPr>
        <w:t xml:space="preserve"> shows. The weight of the center roof bow decreased from 1.966 kg to 1.934 kg and the cost increased from $2.74 to $3.67.</w:t>
      </w:r>
    </w:p>
    <w:p w14:paraId="189A559F" w14:textId="77777777" w:rsidR="00A45CB7" w:rsidRDefault="00A45CB7" w:rsidP="002F5F10">
      <w:pPr>
        <w:rPr>
          <w:szCs w:val="24"/>
        </w:rPr>
      </w:pPr>
    </w:p>
    <w:p w14:paraId="5B01BDE0" w14:textId="77777777" w:rsidR="002F5F10" w:rsidRDefault="002F5F10" w:rsidP="002F5F10">
      <w:pPr>
        <w:keepNext/>
      </w:pPr>
      <w:r>
        <w:rPr>
          <w:noProof/>
        </w:rPr>
        <w:drawing>
          <wp:inline distT="0" distB="0" distL="0" distR="0" wp14:anchorId="3BCD69B7" wp14:editId="525D72E3">
            <wp:extent cx="5448300" cy="17240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48300" cy="1724025"/>
                    </a:xfrm>
                    <a:prstGeom prst="rect">
                      <a:avLst/>
                    </a:prstGeom>
                  </pic:spPr>
                </pic:pic>
              </a:graphicData>
            </a:graphic>
          </wp:inline>
        </w:drawing>
      </w:r>
    </w:p>
    <w:p w14:paraId="6CDE2CCA" w14:textId="2BF346AB" w:rsidR="002F5F10" w:rsidRDefault="002F5F10" w:rsidP="002F5F10">
      <w:pPr>
        <w:pStyle w:val="Caption"/>
      </w:pPr>
      <w:bookmarkStart w:id="66" w:name="_Ref507692772"/>
      <w:r>
        <w:t xml:space="preserve">Figure </w:t>
      </w:r>
      <w:fldSimple w:instr=" SEQ Figure \* ARABIC ">
        <w:r w:rsidR="00F72509">
          <w:rPr>
            <w:noProof/>
          </w:rPr>
          <w:t>23</w:t>
        </w:r>
      </w:fldSimple>
      <w:bookmarkEnd w:id="66"/>
      <w:r>
        <w:t xml:space="preserve"> Center roof bow on the 2010 and 2014 MY Honda Accord</w:t>
      </w:r>
    </w:p>
    <w:p w14:paraId="2269293C" w14:textId="77777777" w:rsidR="002F5F10" w:rsidRDefault="002F5F10" w:rsidP="002F5F10">
      <w:pPr>
        <w:pStyle w:val="Heading3"/>
      </w:pPr>
      <w:bookmarkStart w:id="67" w:name="_Toc509564497"/>
      <w:r>
        <w:lastRenderedPageBreak/>
        <w:t>Rocker Panel Outer Reinforcement</w:t>
      </w:r>
      <w:bookmarkEnd w:id="67"/>
      <w:r>
        <w:t xml:space="preserve"> </w:t>
      </w:r>
    </w:p>
    <w:p w14:paraId="375FB358" w14:textId="63FCDA28" w:rsidR="002F5F10" w:rsidRDefault="002F5F10" w:rsidP="002F5F10">
      <w:pPr>
        <w:rPr>
          <w:szCs w:val="24"/>
        </w:rPr>
      </w:pPr>
      <w:r>
        <w:rPr>
          <w:szCs w:val="24"/>
        </w:rPr>
        <w:t xml:space="preserve">The rocker panel outer reinforcement was redesigned by replacing a single piece made of HSS with 590 MPa UTS with 2 pieces made from VHSS with 1500 MPa UTS hot stamped steel as shown in </w:t>
      </w:r>
      <w:r>
        <w:rPr>
          <w:szCs w:val="24"/>
        </w:rPr>
        <w:fldChar w:fldCharType="begin"/>
      </w:r>
      <w:r>
        <w:rPr>
          <w:szCs w:val="24"/>
        </w:rPr>
        <w:instrText xml:space="preserve"> REF _Ref507598548 \h </w:instrText>
      </w:r>
      <w:r>
        <w:rPr>
          <w:szCs w:val="24"/>
        </w:rPr>
      </w:r>
      <w:r>
        <w:rPr>
          <w:szCs w:val="24"/>
        </w:rPr>
        <w:fldChar w:fldCharType="separate"/>
      </w:r>
      <w:r w:rsidR="00F72509">
        <w:t xml:space="preserve">Figure </w:t>
      </w:r>
      <w:r w:rsidR="00F72509">
        <w:rPr>
          <w:noProof/>
        </w:rPr>
        <w:t>20</w:t>
      </w:r>
      <w:r>
        <w:rPr>
          <w:szCs w:val="24"/>
        </w:rPr>
        <w:fldChar w:fldCharType="end"/>
      </w:r>
      <w:r>
        <w:rPr>
          <w:szCs w:val="24"/>
        </w:rPr>
        <w:t>. The rocker panel was included in the analysis for the Honda Accord because the roof crush forces being transmitted down the B-pillar are dependent upon a strong rocker panel to carry that load across to the fore and aft vehicle suspension points for the roof crush test. It is noted that the rocker panel is clearly a dual use component as it also supports side impact loading as well. The rocker panel outer reinforcement on the 2010 MY Accord weighed 5.400 kg and cost $7.46 to make whereas the 2014 MY parts weighed 7.202 kg and cost $18.57, a 33% increase in weight and a 2.5 times cost multiplier due primarily to the higher manufacturing costs for hot stamping the higher strength steel.</w:t>
      </w:r>
    </w:p>
    <w:p w14:paraId="6D701AEC" w14:textId="77777777" w:rsidR="002F5F10" w:rsidRDefault="002F5F10" w:rsidP="002F5F10">
      <w:pPr>
        <w:pStyle w:val="Heading3"/>
      </w:pPr>
      <w:bookmarkStart w:id="68" w:name="_Toc509564498"/>
      <w:r>
        <w:t>Roof Rail Outer Reinforcement</w:t>
      </w:r>
      <w:bookmarkEnd w:id="68"/>
      <w:r>
        <w:t xml:space="preserve"> </w:t>
      </w:r>
    </w:p>
    <w:p w14:paraId="00C5B56B" w14:textId="77777777" w:rsidR="002F5F10" w:rsidRDefault="002F5F10" w:rsidP="002F5F10">
      <w:pPr>
        <w:rPr>
          <w:szCs w:val="24"/>
        </w:rPr>
      </w:pPr>
      <w:r>
        <w:rPr>
          <w:szCs w:val="24"/>
        </w:rPr>
        <w:t>The roof rail outer reinforcement was strengthened with a VHS 780 MPa UTS steel vs a HSS 590 MPa UTS steel for the older Accord. In addition, the thickness of this reinforcement increased from 1.7 mm to 1.9 mm. Due to a redesign incorporating the properties of the higher strength steel, the weight was reduced from 2.200 kg to 2.124 kg despite the thickness increase and the cost was also reduced from $4.63 to $4.48.</w:t>
      </w:r>
    </w:p>
    <w:p w14:paraId="4D5B916E" w14:textId="3362369B" w:rsidR="001D2729" w:rsidRDefault="00035C92" w:rsidP="001D2729">
      <w:pPr>
        <w:pStyle w:val="Heading3"/>
        <w:rPr>
          <w:szCs w:val="24"/>
        </w:rPr>
      </w:pPr>
      <w:bookmarkStart w:id="69" w:name="_Toc509564499"/>
      <w:r>
        <w:t xml:space="preserve">All Honda Accord </w:t>
      </w:r>
      <w:r w:rsidR="001D2729">
        <w:t>Roof Crush Resistance Components</w:t>
      </w:r>
      <w:bookmarkEnd w:id="69"/>
      <w:r w:rsidR="001D2729">
        <w:rPr>
          <w:szCs w:val="24"/>
        </w:rPr>
        <w:t xml:space="preserve"> </w:t>
      </w:r>
    </w:p>
    <w:p w14:paraId="4CE6FBE8" w14:textId="30F53C48" w:rsidR="001D2729" w:rsidRPr="005B563D" w:rsidRDefault="00B70879" w:rsidP="001D2729">
      <w:pPr>
        <w:rPr>
          <w:szCs w:val="24"/>
        </w:rPr>
      </w:pPr>
      <w:r>
        <w:rPr>
          <w:szCs w:val="24"/>
        </w:rPr>
        <w:fldChar w:fldCharType="begin"/>
      </w:r>
      <w:r>
        <w:rPr>
          <w:szCs w:val="24"/>
        </w:rPr>
        <w:instrText xml:space="preserve"> REF _Ref507755419 \h </w:instrText>
      </w:r>
      <w:r>
        <w:rPr>
          <w:szCs w:val="24"/>
        </w:rPr>
      </w:r>
      <w:r>
        <w:rPr>
          <w:szCs w:val="24"/>
        </w:rPr>
        <w:fldChar w:fldCharType="separate"/>
      </w:r>
      <w:r w:rsidR="00F72509">
        <w:t xml:space="preserve">Table </w:t>
      </w:r>
      <w:r w:rsidR="00F72509">
        <w:rPr>
          <w:noProof/>
        </w:rPr>
        <w:t>7</w:t>
      </w:r>
      <w:r>
        <w:rPr>
          <w:szCs w:val="24"/>
        </w:rPr>
        <w:fldChar w:fldCharType="end"/>
      </w:r>
      <w:r w:rsidR="001D2729">
        <w:rPr>
          <w:szCs w:val="24"/>
        </w:rPr>
        <w:t xml:space="preserve"> below shows all the individual components that were analyzed for roof crush st</w:t>
      </w:r>
      <w:r w:rsidR="00035C92">
        <w:rPr>
          <w:szCs w:val="24"/>
        </w:rPr>
        <w:t>rength increase between the 2010 and 2014</w:t>
      </w:r>
      <w:r w:rsidR="001D2729">
        <w:rPr>
          <w:szCs w:val="24"/>
        </w:rPr>
        <w:t xml:space="preserve"> MY </w:t>
      </w:r>
      <w:r w:rsidR="00035C92">
        <w:rPr>
          <w:szCs w:val="24"/>
        </w:rPr>
        <w:t>Honda Accord</w:t>
      </w:r>
      <w:r w:rsidR="001D2729">
        <w:rPr>
          <w:szCs w:val="24"/>
        </w:rPr>
        <w:t>.</w:t>
      </w:r>
    </w:p>
    <w:p w14:paraId="545AD00B" w14:textId="0C0DC613" w:rsidR="001D2729" w:rsidRDefault="001D2729" w:rsidP="001D2729">
      <w:pPr>
        <w:pStyle w:val="Caption"/>
        <w:keepNext/>
      </w:pPr>
      <w:bookmarkStart w:id="70" w:name="_Ref507755419"/>
      <w:r>
        <w:lastRenderedPageBreak/>
        <w:t xml:space="preserve">Table </w:t>
      </w:r>
      <w:fldSimple w:instr=" SEQ Table \* ARABIC ">
        <w:r w:rsidR="00F72509">
          <w:rPr>
            <w:noProof/>
          </w:rPr>
          <w:t>7</w:t>
        </w:r>
      </w:fldSimple>
      <w:bookmarkEnd w:id="70"/>
      <w:r>
        <w:t xml:space="preserve"> </w:t>
      </w:r>
      <w:r w:rsidR="00541675">
        <w:t>Honda Accord</w:t>
      </w:r>
      <w:r>
        <w:t xml:space="preserve"> body components analyzed for roof crush strength</w:t>
      </w:r>
      <w:r w:rsidR="005B576E">
        <w:t xml:space="preserve"> increase</w:t>
      </w:r>
      <w:r>
        <w:t xml:space="preserve"> </w:t>
      </w:r>
    </w:p>
    <w:p w14:paraId="3AEC0AE4" w14:textId="047C1C62" w:rsidR="001D2729" w:rsidRDefault="001F50A9" w:rsidP="001D2729">
      <w:pPr>
        <w:keepNext/>
      </w:pPr>
      <w:r w:rsidRPr="001F50A9">
        <w:rPr>
          <w:noProof/>
        </w:rPr>
        <w:drawing>
          <wp:inline distT="0" distB="0" distL="0" distR="0" wp14:anchorId="3EA59B0B" wp14:editId="72848EB1">
            <wp:extent cx="5980430" cy="5324681"/>
            <wp:effectExtent l="0" t="0" r="1270" b="9525"/>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80430" cy="5324681"/>
                    </a:xfrm>
                    <a:prstGeom prst="rect">
                      <a:avLst/>
                    </a:prstGeom>
                    <a:noFill/>
                    <a:ln>
                      <a:noFill/>
                    </a:ln>
                  </pic:spPr>
                </pic:pic>
              </a:graphicData>
            </a:graphic>
          </wp:inline>
        </w:drawing>
      </w:r>
    </w:p>
    <w:p w14:paraId="2EE63E40" w14:textId="77777777" w:rsidR="00A45CB7" w:rsidRDefault="00A45CB7" w:rsidP="001D2729">
      <w:pPr>
        <w:pStyle w:val="Heading3"/>
      </w:pPr>
      <w:bookmarkStart w:id="71" w:name="_Toc509564500"/>
    </w:p>
    <w:p w14:paraId="0C6A9EF4" w14:textId="5E1035A1" w:rsidR="001D2729" w:rsidRDefault="001D2729" w:rsidP="001D2729">
      <w:pPr>
        <w:pStyle w:val="Heading3"/>
        <w:rPr>
          <w:szCs w:val="24"/>
        </w:rPr>
      </w:pPr>
      <w:r>
        <w:t xml:space="preserve">Total Cost &amp; Weight Changes for </w:t>
      </w:r>
      <w:r w:rsidR="003A174E">
        <w:t>Honda Accord</w:t>
      </w:r>
      <w:r>
        <w:t xml:space="preserve"> Roof Crush Resistance Upgrade</w:t>
      </w:r>
      <w:bookmarkEnd w:id="71"/>
      <w:r>
        <w:rPr>
          <w:szCs w:val="24"/>
        </w:rPr>
        <w:t xml:space="preserve"> </w:t>
      </w:r>
    </w:p>
    <w:p w14:paraId="2CA90E9E" w14:textId="77777777" w:rsidR="00F72509" w:rsidRDefault="001D2729" w:rsidP="004E3624">
      <w:pPr>
        <w:pStyle w:val="Caption"/>
        <w:keepNext/>
      </w:pPr>
      <w:r>
        <w:rPr>
          <w:szCs w:val="24"/>
        </w:rPr>
        <w:t>E</w:t>
      </w:r>
      <w:r w:rsidRPr="005B563D">
        <w:rPr>
          <w:szCs w:val="24"/>
        </w:rPr>
        <w:t>stimates</w:t>
      </w:r>
      <w:r>
        <w:rPr>
          <w:szCs w:val="24"/>
        </w:rPr>
        <w:t xml:space="preserve"> of t</w:t>
      </w:r>
      <w:r w:rsidRPr="005B563D">
        <w:rPr>
          <w:szCs w:val="24"/>
        </w:rPr>
        <w:t xml:space="preserve">he cost </w:t>
      </w:r>
      <w:r w:rsidRPr="005F14AF">
        <w:rPr>
          <w:szCs w:val="24"/>
        </w:rPr>
        <w:t xml:space="preserve">and weight for the </w:t>
      </w:r>
      <w:r w:rsidR="00165939" w:rsidRPr="005F14AF">
        <w:rPr>
          <w:szCs w:val="24"/>
        </w:rPr>
        <w:t>Honda Accord</w:t>
      </w:r>
      <w:r w:rsidRPr="005F14AF">
        <w:rPr>
          <w:szCs w:val="24"/>
        </w:rPr>
        <w:t xml:space="preserve"> roof crush resistance upgrade are shown in </w:t>
      </w:r>
      <w:r w:rsidR="00F079E3">
        <w:rPr>
          <w:szCs w:val="24"/>
        </w:rPr>
        <w:fldChar w:fldCharType="begin"/>
      </w:r>
      <w:r w:rsidR="00F079E3">
        <w:rPr>
          <w:szCs w:val="24"/>
        </w:rPr>
        <w:instrText xml:space="preserve"> REF _Ref508013505 \h </w:instrText>
      </w:r>
      <w:r w:rsidR="00F079E3">
        <w:rPr>
          <w:szCs w:val="24"/>
        </w:rPr>
      </w:r>
      <w:r w:rsidR="00F079E3">
        <w:rPr>
          <w:szCs w:val="24"/>
        </w:rPr>
        <w:fldChar w:fldCharType="separate"/>
      </w:r>
      <w:r w:rsidR="00F72509">
        <w:t xml:space="preserve">Table </w:t>
      </w:r>
      <w:r w:rsidR="00F72509">
        <w:rPr>
          <w:noProof/>
        </w:rPr>
        <w:t>8</w:t>
      </w:r>
      <w:r w:rsidR="00F079E3">
        <w:rPr>
          <w:szCs w:val="24"/>
        </w:rPr>
        <w:fldChar w:fldCharType="end"/>
      </w:r>
      <w:r w:rsidRPr="005F14AF">
        <w:rPr>
          <w:szCs w:val="24"/>
        </w:rPr>
        <w:fldChar w:fldCharType="begin"/>
      </w:r>
      <w:r w:rsidRPr="005F14AF">
        <w:rPr>
          <w:szCs w:val="24"/>
        </w:rPr>
        <w:instrText xml:space="preserve"> REF _Ref507513948 \h </w:instrText>
      </w:r>
      <w:r w:rsidR="007570D7" w:rsidRPr="005F14AF">
        <w:rPr>
          <w:szCs w:val="24"/>
        </w:rPr>
        <w:instrText xml:space="preserve"> \* MERGEFORMAT </w:instrText>
      </w:r>
      <w:r w:rsidRPr="005F14AF">
        <w:rPr>
          <w:szCs w:val="24"/>
        </w:rPr>
      </w:r>
      <w:r w:rsidRPr="005F14AF">
        <w:rPr>
          <w:szCs w:val="24"/>
        </w:rPr>
        <w:fldChar w:fldCharType="separate"/>
      </w:r>
    </w:p>
    <w:p w14:paraId="7160AD1C" w14:textId="79C765FE" w:rsidR="001D2729" w:rsidRDefault="00F72509" w:rsidP="001D2729">
      <w:pPr>
        <w:rPr>
          <w:szCs w:val="24"/>
        </w:rPr>
      </w:pPr>
      <w:r>
        <w:t xml:space="preserve">Table </w:t>
      </w:r>
      <w:r>
        <w:rPr>
          <w:noProof/>
        </w:rPr>
        <w:t>4</w:t>
      </w:r>
      <w:r w:rsidR="001D2729" w:rsidRPr="005F14AF">
        <w:rPr>
          <w:szCs w:val="24"/>
        </w:rPr>
        <w:fldChar w:fldCharType="end"/>
      </w:r>
      <w:r w:rsidR="001D2729" w:rsidRPr="005F14AF">
        <w:rPr>
          <w:szCs w:val="24"/>
        </w:rPr>
        <w:fldChar w:fldCharType="begin"/>
      </w:r>
      <w:r w:rsidR="001D2729" w:rsidRPr="005F14AF">
        <w:rPr>
          <w:szCs w:val="24"/>
        </w:rPr>
        <w:instrText xml:space="preserve"> REF _Ref507513917 \h </w:instrText>
      </w:r>
      <w:r w:rsidR="007570D7" w:rsidRPr="005F14AF">
        <w:rPr>
          <w:szCs w:val="24"/>
        </w:rPr>
        <w:instrText xml:space="preserve"> \* MERGEFORMAT </w:instrText>
      </w:r>
      <w:r w:rsidR="001D2729" w:rsidRPr="005F14AF">
        <w:rPr>
          <w:szCs w:val="24"/>
        </w:rPr>
      </w:r>
      <w:r w:rsidR="001D2729" w:rsidRPr="005F14AF">
        <w:rPr>
          <w:szCs w:val="24"/>
        </w:rPr>
        <w:fldChar w:fldCharType="separate"/>
      </w:r>
      <w:r>
        <w:t xml:space="preserve">Table </w:t>
      </w:r>
      <w:r>
        <w:rPr>
          <w:noProof/>
        </w:rPr>
        <w:t>3</w:t>
      </w:r>
      <w:r w:rsidR="001D2729" w:rsidRPr="005F14AF">
        <w:rPr>
          <w:szCs w:val="24"/>
        </w:rPr>
        <w:fldChar w:fldCharType="end"/>
      </w:r>
      <w:r w:rsidR="001D2729" w:rsidRPr="005F14AF">
        <w:rPr>
          <w:szCs w:val="24"/>
        </w:rPr>
        <w:t xml:space="preserve"> where it is seen that the total </w:t>
      </w:r>
      <w:r w:rsidR="00B92761">
        <w:rPr>
          <w:szCs w:val="24"/>
        </w:rPr>
        <w:t>weight</w:t>
      </w:r>
      <w:r w:rsidR="001D2729" w:rsidRPr="005F14AF">
        <w:rPr>
          <w:szCs w:val="24"/>
        </w:rPr>
        <w:t xml:space="preserve"> increase was </w:t>
      </w:r>
      <w:r w:rsidR="005F14AF" w:rsidRPr="005F14AF">
        <w:rPr>
          <w:szCs w:val="24"/>
        </w:rPr>
        <w:t>8.77</w:t>
      </w:r>
      <w:r w:rsidR="001D2729" w:rsidRPr="005F14AF">
        <w:rPr>
          <w:szCs w:val="24"/>
        </w:rPr>
        <w:t xml:space="preserve"> kg or a </w:t>
      </w:r>
      <w:r w:rsidR="005F14AF" w:rsidRPr="005F14AF">
        <w:rPr>
          <w:szCs w:val="24"/>
        </w:rPr>
        <w:t>10.3</w:t>
      </w:r>
      <w:r w:rsidR="001D2729" w:rsidRPr="005F14AF">
        <w:rPr>
          <w:szCs w:val="24"/>
        </w:rPr>
        <w:t>% increase and the total cost increase was $</w:t>
      </w:r>
      <w:r w:rsidR="005F14AF" w:rsidRPr="005F14AF">
        <w:rPr>
          <w:szCs w:val="24"/>
        </w:rPr>
        <w:t>69.16</w:t>
      </w:r>
      <w:r w:rsidR="000A18F3" w:rsidRPr="005F14AF">
        <w:rPr>
          <w:szCs w:val="24"/>
        </w:rPr>
        <w:t xml:space="preserve"> or </w:t>
      </w:r>
      <w:r w:rsidR="005F14AF" w:rsidRPr="005F14AF">
        <w:rPr>
          <w:szCs w:val="24"/>
        </w:rPr>
        <w:t>25</w:t>
      </w:r>
      <w:r w:rsidR="001D2729" w:rsidRPr="005F14AF">
        <w:rPr>
          <w:szCs w:val="24"/>
        </w:rPr>
        <w:t xml:space="preserve">% higher than the baseline costs. </w:t>
      </w:r>
      <w:r w:rsidR="001D2729" w:rsidRPr="00427399">
        <w:rPr>
          <w:szCs w:val="24"/>
        </w:rPr>
        <w:t>Pie charts showing the breakdowns into the basic cost elements for 20</w:t>
      </w:r>
      <w:r w:rsidR="000A18F3" w:rsidRPr="00427399">
        <w:rPr>
          <w:szCs w:val="24"/>
        </w:rPr>
        <w:t>10 MY and 2014</w:t>
      </w:r>
      <w:r w:rsidR="001D2729" w:rsidRPr="00427399">
        <w:rPr>
          <w:szCs w:val="24"/>
        </w:rPr>
        <w:t xml:space="preserve"> MY </w:t>
      </w:r>
      <w:r w:rsidR="000A18F3" w:rsidRPr="00427399">
        <w:rPr>
          <w:szCs w:val="24"/>
        </w:rPr>
        <w:t>Honda Accord</w:t>
      </w:r>
      <w:r w:rsidR="001D2729" w:rsidRPr="00427399">
        <w:rPr>
          <w:szCs w:val="24"/>
        </w:rPr>
        <w:t xml:space="preserve"> are shown in</w:t>
      </w:r>
      <w:r w:rsidR="005F14AF">
        <w:rPr>
          <w:szCs w:val="24"/>
        </w:rPr>
        <w:t xml:space="preserve"> </w:t>
      </w:r>
      <w:r w:rsidR="005F14AF">
        <w:rPr>
          <w:szCs w:val="24"/>
        </w:rPr>
        <w:fldChar w:fldCharType="begin"/>
      </w:r>
      <w:r w:rsidR="005F14AF">
        <w:rPr>
          <w:szCs w:val="24"/>
        </w:rPr>
        <w:instrText xml:space="preserve"> REF _Ref508013276 \h </w:instrText>
      </w:r>
      <w:r w:rsidR="005F14AF">
        <w:rPr>
          <w:szCs w:val="24"/>
        </w:rPr>
      </w:r>
      <w:r w:rsidR="005F14AF">
        <w:rPr>
          <w:szCs w:val="24"/>
        </w:rPr>
        <w:fldChar w:fldCharType="separate"/>
      </w:r>
      <w:r>
        <w:t xml:space="preserve">Figure </w:t>
      </w:r>
      <w:r>
        <w:rPr>
          <w:noProof/>
        </w:rPr>
        <w:t>24</w:t>
      </w:r>
      <w:r w:rsidR="005F14AF">
        <w:rPr>
          <w:szCs w:val="24"/>
        </w:rPr>
        <w:fldChar w:fldCharType="end"/>
      </w:r>
      <w:r w:rsidR="001D2729" w:rsidRPr="005F14AF">
        <w:rPr>
          <w:szCs w:val="24"/>
        </w:rPr>
        <w:t>.</w:t>
      </w:r>
      <w:r w:rsidR="001D2729">
        <w:rPr>
          <w:szCs w:val="24"/>
        </w:rPr>
        <w:t xml:space="preserve"> Details of every part and manufacturing step are included in the appendix.</w:t>
      </w:r>
    </w:p>
    <w:p w14:paraId="58590A90" w14:textId="439C2798" w:rsidR="00F079E3" w:rsidRDefault="005F14AF" w:rsidP="00F079E3">
      <w:pPr>
        <w:pStyle w:val="Caption"/>
        <w:keepNext/>
      </w:pPr>
      <w:bookmarkStart w:id="72" w:name="_Ref508013505"/>
      <w:r>
        <w:lastRenderedPageBreak/>
        <w:t xml:space="preserve">Table </w:t>
      </w:r>
      <w:fldSimple w:instr=" SEQ Table \* ARABIC ">
        <w:r w:rsidR="00F72509">
          <w:rPr>
            <w:noProof/>
          </w:rPr>
          <w:t>8</w:t>
        </w:r>
      </w:fldSimple>
      <w:bookmarkEnd w:id="72"/>
      <w:r>
        <w:t xml:space="preserve"> Total incremental cost and </w:t>
      </w:r>
      <w:r w:rsidR="00B92761">
        <w:t>weight</w:t>
      </w:r>
      <w:r>
        <w:t xml:space="preserve"> estimates for roof crush resistance upgrades on the Honda Accord</w:t>
      </w:r>
    </w:p>
    <w:p w14:paraId="75B4D034" w14:textId="357295FD" w:rsidR="001D2729" w:rsidRDefault="007D4066" w:rsidP="001D2729">
      <w:pPr>
        <w:rPr>
          <w:szCs w:val="24"/>
        </w:rPr>
      </w:pPr>
      <w:r w:rsidRPr="007D4066">
        <w:rPr>
          <w:noProof/>
        </w:rPr>
        <w:drawing>
          <wp:inline distT="0" distB="0" distL="0" distR="0" wp14:anchorId="35419F0E" wp14:editId="553A34F9">
            <wp:extent cx="5980430" cy="1217997"/>
            <wp:effectExtent l="0" t="0" r="1270" b="1270"/>
            <wp:docPr id="75802" name="Picture 7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80430" cy="1217997"/>
                    </a:xfrm>
                    <a:prstGeom prst="rect">
                      <a:avLst/>
                    </a:prstGeom>
                    <a:noFill/>
                    <a:ln>
                      <a:noFill/>
                    </a:ln>
                  </pic:spPr>
                </pic:pic>
              </a:graphicData>
            </a:graphic>
          </wp:inline>
        </w:drawing>
      </w:r>
    </w:p>
    <w:p w14:paraId="34A4460A" w14:textId="77777777" w:rsidR="001D2729" w:rsidRDefault="001D2729" w:rsidP="001D2729">
      <w:pPr>
        <w:rPr>
          <w:szCs w:val="24"/>
        </w:rPr>
      </w:pPr>
    </w:p>
    <w:p w14:paraId="1D1FBDE2" w14:textId="732B4E12" w:rsidR="001D2729" w:rsidRDefault="00427399" w:rsidP="001D2729">
      <w:pPr>
        <w:keepNext/>
      </w:pPr>
      <w:r>
        <w:rPr>
          <w:noProof/>
        </w:rPr>
        <w:drawing>
          <wp:inline distT="0" distB="0" distL="0" distR="0" wp14:anchorId="5F5F042B" wp14:editId="727432B6">
            <wp:extent cx="5980430" cy="2739390"/>
            <wp:effectExtent l="0" t="0" r="1270" b="381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80430" cy="2739390"/>
                    </a:xfrm>
                    <a:prstGeom prst="rect">
                      <a:avLst/>
                    </a:prstGeom>
                  </pic:spPr>
                </pic:pic>
              </a:graphicData>
            </a:graphic>
          </wp:inline>
        </w:drawing>
      </w:r>
    </w:p>
    <w:p w14:paraId="65C44F2E" w14:textId="166FC72A" w:rsidR="001D2729" w:rsidRDefault="001D2729" w:rsidP="001D2729">
      <w:pPr>
        <w:pStyle w:val="Caption"/>
      </w:pPr>
      <w:bookmarkStart w:id="73" w:name="_Ref508013276"/>
      <w:bookmarkStart w:id="74" w:name="_Ref508013103"/>
      <w:r>
        <w:t xml:space="preserve">Figure </w:t>
      </w:r>
      <w:fldSimple w:instr=" SEQ Figure \* ARABIC ">
        <w:r w:rsidR="00F72509">
          <w:rPr>
            <w:noProof/>
          </w:rPr>
          <w:t>24</w:t>
        </w:r>
      </w:fldSimple>
      <w:bookmarkEnd w:id="73"/>
      <w:r>
        <w:t xml:space="preserve"> </w:t>
      </w:r>
      <w:bookmarkStart w:id="75" w:name="_Hlk508704762"/>
      <w:r w:rsidRPr="00427399">
        <w:t>Cost breakdown for the total body structure that contribute</w:t>
      </w:r>
      <w:r w:rsidR="00444629" w:rsidRPr="00427399">
        <w:t>s</w:t>
      </w:r>
      <w:r w:rsidRPr="00427399">
        <w:t xml:space="preserve"> to roof crush resistance upgrade on the 2010 </w:t>
      </w:r>
      <w:r w:rsidR="00444629" w:rsidRPr="00427399">
        <w:t>Honda Accord and the 2014</w:t>
      </w:r>
      <w:r w:rsidRPr="00427399">
        <w:t xml:space="preserve"> </w:t>
      </w:r>
      <w:r w:rsidR="00444629" w:rsidRPr="00427399">
        <w:t>Accord</w:t>
      </w:r>
      <w:bookmarkEnd w:id="74"/>
      <w:bookmarkEnd w:id="75"/>
    </w:p>
    <w:p w14:paraId="371E8DE0" w14:textId="77777777" w:rsidR="001D2729" w:rsidRPr="00D33A0B" w:rsidRDefault="001D2729" w:rsidP="001D2729"/>
    <w:p w14:paraId="7E24CCD4" w14:textId="15B231A4" w:rsidR="00761017" w:rsidRPr="00F95A06" w:rsidRDefault="00B857F2" w:rsidP="00F95A06">
      <w:pPr>
        <w:pStyle w:val="Heading2"/>
        <w:rPr>
          <w:noProof/>
        </w:rPr>
      </w:pPr>
      <w:bookmarkStart w:id="76" w:name="_Toc509564501"/>
      <w:r>
        <w:rPr>
          <w:noProof/>
        </w:rPr>
        <w:lastRenderedPageBreak/>
        <w:t xml:space="preserve">Ford </w:t>
      </w:r>
      <w:r w:rsidR="00761017">
        <w:rPr>
          <w:noProof/>
        </w:rPr>
        <w:t>Mustang</w:t>
      </w:r>
      <w:bookmarkEnd w:id="76"/>
    </w:p>
    <w:p w14:paraId="0D3F08B2" w14:textId="3ABE29AC" w:rsidR="0045613C" w:rsidRDefault="001C2068" w:rsidP="0045613C">
      <w:pPr>
        <w:keepNext/>
      </w:pPr>
      <w:r w:rsidRPr="001C2068">
        <w:rPr>
          <w:noProof/>
        </w:rPr>
        <w:drawing>
          <wp:inline distT="0" distB="0" distL="0" distR="0" wp14:anchorId="3625CB1E" wp14:editId="066A6555">
            <wp:extent cx="5859780" cy="3368040"/>
            <wp:effectExtent l="0" t="0" r="7620" b="381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59780" cy="3368040"/>
                    </a:xfrm>
                    <a:prstGeom prst="rect">
                      <a:avLst/>
                    </a:prstGeom>
                    <a:noFill/>
                    <a:ln>
                      <a:noFill/>
                    </a:ln>
                  </pic:spPr>
                </pic:pic>
              </a:graphicData>
            </a:graphic>
          </wp:inline>
        </w:drawing>
      </w:r>
    </w:p>
    <w:p w14:paraId="72C94EEC" w14:textId="2F823208" w:rsidR="00232E33" w:rsidRDefault="0045613C" w:rsidP="0066207E">
      <w:pPr>
        <w:pStyle w:val="Caption"/>
      </w:pPr>
      <w:bookmarkStart w:id="77" w:name="_Ref509562603"/>
      <w:r>
        <w:t xml:space="preserve">Figure </w:t>
      </w:r>
      <w:fldSimple w:instr=" SEQ Figure \* ARABIC ">
        <w:r w:rsidR="00F72509">
          <w:rPr>
            <w:noProof/>
          </w:rPr>
          <w:t>25</w:t>
        </w:r>
      </w:fldSimple>
      <w:bookmarkEnd w:id="77"/>
      <w:r w:rsidR="004A53CD">
        <w:t xml:space="preserve"> Overview of Ford Mustang midsize 2-door cou</w:t>
      </w:r>
      <w:r w:rsidR="001F50A9">
        <w:t>pe for model years 2006 and 2016</w:t>
      </w:r>
    </w:p>
    <w:p w14:paraId="77122CF8" w14:textId="77777777" w:rsidR="00A45CB7" w:rsidRDefault="00A45CB7" w:rsidP="0066207E"/>
    <w:p w14:paraId="087B13B1" w14:textId="1EB13E64" w:rsidR="0066207E" w:rsidRDefault="006115FC" w:rsidP="0066207E">
      <w:r>
        <w:t>The Ford Mustang transitioned from having a SWR of 2.7 for the 5</w:t>
      </w:r>
      <w:r w:rsidRPr="006115FC">
        <w:rPr>
          <w:vertAlign w:val="superscript"/>
        </w:rPr>
        <w:t>th</w:t>
      </w:r>
      <w:r>
        <w:t xml:space="preserve"> generation model to 4.43 for the 6</w:t>
      </w:r>
      <w:r w:rsidRPr="006115FC">
        <w:rPr>
          <w:vertAlign w:val="superscript"/>
        </w:rPr>
        <w:t>th</w:t>
      </w:r>
      <w:r>
        <w:t xml:space="preserve"> generation model</w:t>
      </w:r>
      <w:r w:rsidR="004E61C1">
        <w:t xml:space="preserve">, </w:t>
      </w:r>
      <w:r w:rsidR="004E61C1">
        <w:fldChar w:fldCharType="begin"/>
      </w:r>
      <w:r w:rsidR="004E61C1">
        <w:instrText xml:space="preserve"> REF _Ref509562603 \h </w:instrText>
      </w:r>
      <w:r w:rsidR="004E61C1">
        <w:fldChar w:fldCharType="separate"/>
      </w:r>
      <w:r w:rsidR="00F72509">
        <w:t xml:space="preserve">Figure </w:t>
      </w:r>
      <w:r w:rsidR="00F72509">
        <w:rPr>
          <w:noProof/>
        </w:rPr>
        <w:t>25</w:t>
      </w:r>
      <w:r w:rsidR="004E61C1">
        <w:fldChar w:fldCharType="end"/>
      </w:r>
      <w:r>
        <w:t xml:space="preserve">. Ford published </w:t>
      </w:r>
      <w:r w:rsidR="00FF3B33">
        <w:t>its</w:t>
      </w:r>
      <w:r>
        <w:t xml:space="preserve"> design approach and functional performance enhancements to the 2015 Mustang </w:t>
      </w:r>
      <w:r w:rsidR="0066207E">
        <w:t>at the Great Designs in Steel Seminar.</w:t>
      </w:r>
      <w:r w:rsidR="0066207E">
        <w:rPr>
          <w:rStyle w:val="FootnoteReference"/>
        </w:rPr>
        <w:footnoteReference w:id="5"/>
      </w:r>
      <w:r w:rsidR="00FF3B33">
        <w:t xml:space="preserve"> </w:t>
      </w:r>
      <w:r w:rsidR="00FF3B33">
        <w:fldChar w:fldCharType="begin"/>
      </w:r>
      <w:r w:rsidR="00FF3B33">
        <w:instrText xml:space="preserve"> REF _Ref508273265 \h </w:instrText>
      </w:r>
      <w:r w:rsidR="00FF3B33">
        <w:fldChar w:fldCharType="separate"/>
      </w:r>
      <w:r w:rsidR="00F72509">
        <w:t xml:space="preserve">Figure </w:t>
      </w:r>
      <w:r w:rsidR="00F72509">
        <w:rPr>
          <w:noProof/>
        </w:rPr>
        <w:t>26</w:t>
      </w:r>
      <w:r w:rsidR="00FF3B33">
        <w:fldChar w:fldCharType="end"/>
      </w:r>
      <w:r w:rsidR="00FF3B33">
        <w:t xml:space="preserve"> compares the design and the materials used in the A-pillar/roof rail of the 2</w:t>
      </w:r>
      <w:r w:rsidR="007B1068">
        <w:t>014 and 2015 Mustangs; similar</w:t>
      </w:r>
      <w:r w:rsidR="0061440E">
        <w:t>ly</w:t>
      </w:r>
      <w:r w:rsidR="00FF3B33">
        <w:t xml:space="preserve"> to the Ford Edge, Ford used a hydroformed piece of DP1000 steel tubing in the 6</w:t>
      </w:r>
      <w:r w:rsidR="00FF3B33" w:rsidRPr="00FF3B33">
        <w:rPr>
          <w:vertAlign w:val="superscript"/>
        </w:rPr>
        <w:t>th</w:t>
      </w:r>
      <w:r w:rsidR="00FF3B33">
        <w:t xml:space="preserve"> generation Mustang.</w:t>
      </w:r>
    </w:p>
    <w:p w14:paraId="111B15A3" w14:textId="77777777" w:rsidR="003730E4" w:rsidRDefault="006115FC" w:rsidP="003730E4">
      <w:pPr>
        <w:keepNext/>
      </w:pPr>
      <w:r>
        <w:rPr>
          <w:noProof/>
        </w:rPr>
        <w:lastRenderedPageBreak/>
        <w:drawing>
          <wp:inline distT="0" distB="0" distL="0" distR="0" wp14:anchorId="725E838A" wp14:editId="01DAF4E4">
            <wp:extent cx="5980430" cy="4505325"/>
            <wp:effectExtent l="0" t="0" r="127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80430" cy="4505325"/>
                    </a:xfrm>
                    <a:prstGeom prst="rect">
                      <a:avLst/>
                    </a:prstGeom>
                  </pic:spPr>
                </pic:pic>
              </a:graphicData>
            </a:graphic>
          </wp:inline>
        </w:drawing>
      </w:r>
    </w:p>
    <w:p w14:paraId="40B0368A" w14:textId="16C5A4D2" w:rsidR="006115FC" w:rsidRDefault="003730E4" w:rsidP="003730E4">
      <w:pPr>
        <w:pStyle w:val="Caption"/>
      </w:pPr>
      <w:bookmarkStart w:id="78" w:name="_Ref508273265"/>
      <w:r>
        <w:t xml:space="preserve">Figure </w:t>
      </w:r>
      <w:fldSimple w:instr=" SEQ Figure \* ARABIC ">
        <w:r w:rsidR="00F72509">
          <w:rPr>
            <w:noProof/>
          </w:rPr>
          <w:t>26</w:t>
        </w:r>
      </w:fldSimple>
      <w:bookmarkEnd w:id="78"/>
      <w:r>
        <w:t xml:space="preserve"> Design approach for the 2015 Ford Mustang A-pillar/roof rail </w:t>
      </w:r>
    </w:p>
    <w:p w14:paraId="22E16E59" w14:textId="77777777" w:rsidR="0061440E" w:rsidRDefault="0061440E" w:rsidP="003730E4"/>
    <w:p w14:paraId="2E9C7468" w14:textId="5719D158" w:rsidR="003730E4" w:rsidRDefault="00FF3B33" w:rsidP="003730E4">
      <w:r>
        <w:t xml:space="preserve">The design approach for the B-pillar in </w:t>
      </w:r>
      <w:r>
        <w:fldChar w:fldCharType="begin"/>
      </w:r>
      <w:r>
        <w:instrText xml:space="preserve"> REF _Ref508273711 \h </w:instrText>
      </w:r>
      <w:r>
        <w:fldChar w:fldCharType="separate"/>
      </w:r>
      <w:r w:rsidR="00F72509">
        <w:t xml:space="preserve">Figure </w:t>
      </w:r>
      <w:r w:rsidR="00F72509">
        <w:rPr>
          <w:noProof/>
        </w:rPr>
        <w:t>27</w:t>
      </w:r>
      <w:r>
        <w:fldChar w:fldCharType="end"/>
      </w:r>
      <w:r>
        <w:t xml:space="preserve"> shows that higher strength press hardened Boron steel of a thicker gage was used in the newer platform to resist the higher load requirements.</w:t>
      </w:r>
    </w:p>
    <w:p w14:paraId="42CF37D1" w14:textId="77777777" w:rsidR="003730E4" w:rsidRDefault="003730E4" w:rsidP="003730E4">
      <w:pPr>
        <w:keepNext/>
      </w:pPr>
      <w:r>
        <w:rPr>
          <w:noProof/>
        </w:rPr>
        <w:lastRenderedPageBreak/>
        <w:drawing>
          <wp:inline distT="0" distB="0" distL="0" distR="0" wp14:anchorId="6068DA2E" wp14:editId="461598CE">
            <wp:extent cx="5980430" cy="4501515"/>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80430" cy="4501515"/>
                    </a:xfrm>
                    <a:prstGeom prst="rect">
                      <a:avLst/>
                    </a:prstGeom>
                  </pic:spPr>
                </pic:pic>
              </a:graphicData>
            </a:graphic>
          </wp:inline>
        </w:drawing>
      </w:r>
    </w:p>
    <w:p w14:paraId="0313BA3C" w14:textId="57F3C6C0" w:rsidR="003730E4" w:rsidRDefault="003730E4" w:rsidP="003730E4">
      <w:pPr>
        <w:pStyle w:val="Caption"/>
      </w:pPr>
      <w:bookmarkStart w:id="79" w:name="_Ref508273711"/>
      <w:r>
        <w:t xml:space="preserve">Figure </w:t>
      </w:r>
      <w:fldSimple w:instr=" SEQ Figure \* ARABIC ">
        <w:r w:rsidR="00F72509">
          <w:rPr>
            <w:noProof/>
          </w:rPr>
          <w:t>27</w:t>
        </w:r>
      </w:fldSimple>
      <w:bookmarkEnd w:id="79"/>
      <w:r>
        <w:t xml:space="preserve"> </w:t>
      </w:r>
      <w:r w:rsidR="00125E33">
        <w:t>Design details comparing the B-pillar of the 2014 Mustang to the 2015 Mustang</w:t>
      </w:r>
    </w:p>
    <w:p w14:paraId="18EC9870" w14:textId="77777777" w:rsidR="0061440E" w:rsidRDefault="0061440E" w:rsidP="00125E33"/>
    <w:p w14:paraId="40A74C44" w14:textId="49BA471B" w:rsidR="00125E33" w:rsidRDefault="00FF3B33" w:rsidP="00125E33">
      <w:r>
        <w:fldChar w:fldCharType="begin"/>
      </w:r>
      <w:r>
        <w:instrText xml:space="preserve"> REF _Ref508274062 \h </w:instrText>
      </w:r>
      <w:r>
        <w:fldChar w:fldCharType="separate"/>
      </w:r>
      <w:r w:rsidR="00F72509">
        <w:t xml:space="preserve">Figure </w:t>
      </w:r>
      <w:r w:rsidR="00F72509">
        <w:rPr>
          <w:noProof/>
        </w:rPr>
        <w:t>28</w:t>
      </w:r>
      <w:r>
        <w:fldChar w:fldCharType="end"/>
      </w:r>
      <w:r>
        <w:t xml:space="preserve"> shows the load paths for roof crush forces and side impact forces are shared reinforcing the idea of holistic vehicle design</w:t>
      </w:r>
      <w:r w:rsidR="00D4382B">
        <w:t>.</w:t>
      </w:r>
    </w:p>
    <w:p w14:paraId="08993756" w14:textId="77777777" w:rsidR="00125E33" w:rsidRDefault="00125E33" w:rsidP="00125E33">
      <w:pPr>
        <w:keepNext/>
      </w:pPr>
      <w:r>
        <w:rPr>
          <w:noProof/>
        </w:rPr>
        <w:lastRenderedPageBreak/>
        <w:drawing>
          <wp:inline distT="0" distB="0" distL="0" distR="0" wp14:anchorId="07242A4A" wp14:editId="4AEF66CA">
            <wp:extent cx="5980430" cy="4489450"/>
            <wp:effectExtent l="0" t="0" r="127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80430" cy="4489450"/>
                    </a:xfrm>
                    <a:prstGeom prst="rect">
                      <a:avLst/>
                    </a:prstGeom>
                  </pic:spPr>
                </pic:pic>
              </a:graphicData>
            </a:graphic>
          </wp:inline>
        </w:drawing>
      </w:r>
    </w:p>
    <w:p w14:paraId="19AE1818" w14:textId="7A7000DD" w:rsidR="00125E33" w:rsidRDefault="00125E33" w:rsidP="00125E33">
      <w:pPr>
        <w:pStyle w:val="Caption"/>
      </w:pPr>
      <w:bookmarkStart w:id="80" w:name="_Ref508274062"/>
      <w:r>
        <w:t xml:space="preserve">Figure </w:t>
      </w:r>
      <w:fldSimple w:instr=" SEQ Figure \* ARABIC ">
        <w:r w:rsidR="00F72509">
          <w:rPr>
            <w:noProof/>
          </w:rPr>
          <w:t>28</w:t>
        </w:r>
      </w:fldSimple>
      <w:bookmarkEnd w:id="80"/>
      <w:r>
        <w:t xml:space="preserve"> Load paths for roof crush and side impact forces on the 2015 Mustang</w:t>
      </w:r>
    </w:p>
    <w:p w14:paraId="20A8BE42" w14:textId="77777777" w:rsidR="0061440E" w:rsidRDefault="0061440E" w:rsidP="00FF3B33"/>
    <w:p w14:paraId="22088CEF" w14:textId="1429BF9E" w:rsidR="00FF3B33" w:rsidRDefault="00FF3B33" w:rsidP="00FF3B33">
      <w:r>
        <w:t>The sections below discuss the key components that were analyzed for the Ford Mustang roof crush resistance upgrade.</w:t>
      </w:r>
    </w:p>
    <w:p w14:paraId="0565F8B0" w14:textId="77777777" w:rsidR="00092E26" w:rsidRDefault="00092E26" w:rsidP="00092E26">
      <w:pPr>
        <w:pStyle w:val="Heading3"/>
      </w:pPr>
      <w:bookmarkStart w:id="81" w:name="_Toc509564502"/>
      <w:r>
        <w:t>A-Pillar/Roof Rail</w:t>
      </w:r>
      <w:bookmarkEnd w:id="81"/>
    </w:p>
    <w:p w14:paraId="3402311C" w14:textId="1AE5BA0D" w:rsidR="00092E26" w:rsidRDefault="00092E26" w:rsidP="00092E26">
      <w:pPr>
        <w:rPr>
          <w:szCs w:val="24"/>
        </w:rPr>
      </w:pPr>
      <w:r>
        <w:rPr>
          <w:szCs w:val="24"/>
        </w:rPr>
        <w:t xml:space="preserve">A tubular steel roof rail reinforcement running from the front hinge pillar up the A-pillar </w:t>
      </w:r>
      <w:r w:rsidR="00CD3ABF">
        <w:rPr>
          <w:szCs w:val="24"/>
        </w:rPr>
        <w:t>back to the B</w:t>
      </w:r>
      <w:r>
        <w:rPr>
          <w:szCs w:val="24"/>
        </w:rPr>
        <w:t xml:space="preserve">-pillar was employed on each side of the 2016 MY </w:t>
      </w:r>
      <w:r w:rsidR="00CD3ABF">
        <w:rPr>
          <w:szCs w:val="24"/>
        </w:rPr>
        <w:t>Mustang</w:t>
      </w:r>
      <w:r>
        <w:rPr>
          <w:szCs w:val="24"/>
        </w:rPr>
        <w:t xml:space="preserve"> </w:t>
      </w:r>
      <w:r w:rsidR="00490518">
        <w:rPr>
          <w:szCs w:val="24"/>
        </w:rPr>
        <w:t xml:space="preserve">as shown in </w:t>
      </w:r>
      <w:r w:rsidR="00490518">
        <w:rPr>
          <w:szCs w:val="24"/>
        </w:rPr>
        <w:fldChar w:fldCharType="begin"/>
      </w:r>
      <w:r w:rsidR="00490518">
        <w:rPr>
          <w:szCs w:val="24"/>
        </w:rPr>
        <w:instrText xml:space="preserve"> REF _Ref508290602 \h </w:instrText>
      </w:r>
      <w:r w:rsidR="00490518">
        <w:rPr>
          <w:szCs w:val="24"/>
        </w:rPr>
      </w:r>
      <w:r w:rsidR="00490518">
        <w:rPr>
          <w:szCs w:val="24"/>
        </w:rPr>
        <w:fldChar w:fldCharType="separate"/>
      </w:r>
      <w:r w:rsidR="00F72509">
        <w:t xml:space="preserve">Figure </w:t>
      </w:r>
      <w:r w:rsidR="00F72509">
        <w:rPr>
          <w:noProof/>
        </w:rPr>
        <w:t>29</w:t>
      </w:r>
      <w:r w:rsidR="00490518">
        <w:rPr>
          <w:szCs w:val="24"/>
        </w:rPr>
        <w:fldChar w:fldCharType="end"/>
      </w:r>
      <w:r>
        <w:rPr>
          <w:szCs w:val="24"/>
        </w:rPr>
        <w:t>. This component was made f</w:t>
      </w:r>
      <w:r w:rsidR="00CD3ABF">
        <w:rPr>
          <w:szCs w:val="24"/>
        </w:rPr>
        <w:t xml:space="preserve">rom VHS 980 MPa UTS steel of 2.2 </w:t>
      </w:r>
      <w:r>
        <w:rPr>
          <w:szCs w:val="24"/>
        </w:rPr>
        <w:t xml:space="preserve">mm wall </w:t>
      </w:r>
      <w:r w:rsidR="00CD3ABF">
        <w:rPr>
          <w:szCs w:val="24"/>
        </w:rPr>
        <w:t>thickness. A</w:t>
      </w:r>
      <w:r>
        <w:rPr>
          <w:szCs w:val="24"/>
        </w:rPr>
        <w:t xml:space="preserve">long with the </w:t>
      </w:r>
      <w:r w:rsidR="00CD3ABF">
        <w:rPr>
          <w:szCs w:val="24"/>
        </w:rPr>
        <w:t>A-pillar/roof rail inn</w:t>
      </w:r>
      <w:r>
        <w:rPr>
          <w:szCs w:val="24"/>
        </w:rPr>
        <w:t>er</w:t>
      </w:r>
      <w:r w:rsidR="00CD3ABF">
        <w:rPr>
          <w:szCs w:val="24"/>
        </w:rPr>
        <w:t xml:space="preserve"> and outer</w:t>
      </w:r>
      <w:r>
        <w:rPr>
          <w:szCs w:val="24"/>
        </w:rPr>
        <w:t xml:space="preserve"> reinforcement</w:t>
      </w:r>
      <w:r w:rsidR="00CD3ABF">
        <w:rPr>
          <w:szCs w:val="24"/>
        </w:rPr>
        <w:t>s</w:t>
      </w:r>
      <w:r>
        <w:rPr>
          <w:szCs w:val="24"/>
        </w:rPr>
        <w:t xml:space="preserve"> </w:t>
      </w:r>
      <w:r w:rsidR="00CD3ABF">
        <w:rPr>
          <w:szCs w:val="24"/>
        </w:rPr>
        <w:t>the three pieces weighed 8.85</w:t>
      </w:r>
      <w:r>
        <w:rPr>
          <w:szCs w:val="24"/>
        </w:rPr>
        <w:t xml:space="preserve"> kg compared to</w:t>
      </w:r>
      <w:r w:rsidR="00CD3ABF">
        <w:rPr>
          <w:szCs w:val="24"/>
        </w:rPr>
        <w:t xml:space="preserve"> two</w:t>
      </w:r>
      <w:r>
        <w:rPr>
          <w:szCs w:val="24"/>
        </w:rPr>
        <w:t xml:space="preserve"> </w:t>
      </w:r>
      <w:r w:rsidR="00CD3ABF">
        <w:rPr>
          <w:szCs w:val="24"/>
        </w:rPr>
        <w:t>A-pillar/</w:t>
      </w:r>
      <w:r>
        <w:rPr>
          <w:szCs w:val="24"/>
        </w:rPr>
        <w:t xml:space="preserve">roof rail reinforcements on the previous generation </w:t>
      </w:r>
      <w:r w:rsidR="00CD3ABF">
        <w:rPr>
          <w:szCs w:val="24"/>
        </w:rPr>
        <w:t>Mustang made of LSS 27</w:t>
      </w:r>
      <w:r>
        <w:rPr>
          <w:szCs w:val="24"/>
        </w:rPr>
        <w:t xml:space="preserve">0 </w:t>
      </w:r>
      <w:r w:rsidR="00CD3ABF">
        <w:rPr>
          <w:szCs w:val="24"/>
        </w:rPr>
        <w:t>and weighed 3.34</w:t>
      </w:r>
      <w:r>
        <w:rPr>
          <w:szCs w:val="24"/>
        </w:rPr>
        <w:t xml:space="preserve"> kg. The cost of the roof rail reinforcements in isolation increased </w:t>
      </w:r>
      <w:r w:rsidR="00490518">
        <w:rPr>
          <w:szCs w:val="24"/>
        </w:rPr>
        <w:t>more than four times</w:t>
      </w:r>
      <w:r>
        <w:rPr>
          <w:szCs w:val="24"/>
        </w:rPr>
        <w:t xml:space="preserve"> from $</w:t>
      </w:r>
      <w:r w:rsidR="00490518">
        <w:rPr>
          <w:szCs w:val="24"/>
        </w:rPr>
        <w:t>6.16 to $27.44</w:t>
      </w:r>
      <w:r>
        <w:rPr>
          <w:szCs w:val="24"/>
        </w:rPr>
        <w:t>.</w:t>
      </w:r>
    </w:p>
    <w:p w14:paraId="5322C95A" w14:textId="231244D0" w:rsidR="00092E26" w:rsidRPr="00522B90" w:rsidRDefault="00490518" w:rsidP="00490518">
      <w:pPr>
        <w:jc w:val="center"/>
        <w:rPr>
          <w:szCs w:val="24"/>
        </w:rPr>
      </w:pPr>
      <w:r>
        <w:rPr>
          <w:noProof/>
        </w:rPr>
        <w:lastRenderedPageBreak/>
        <w:drawing>
          <wp:inline distT="0" distB="0" distL="0" distR="0" wp14:anchorId="0EE6A71F" wp14:editId="7D343799">
            <wp:extent cx="4495800" cy="1483165"/>
            <wp:effectExtent l="0" t="0" r="0" b="3175"/>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525882" cy="1493089"/>
                    </a:xfrm>
                    <a:prstGeom prst="rect">
                      <a:avLst/>
                    </a:prstGeom>
                  </pic:spPr>
                </pic:pic>
              </a:graphicData>
            </a:graphic>
          </wp:inline>
        </w:drawing>
      </w:r>
    </w:p>
    <w:p w14:paraId="789354CA" w14:textId="6A215AB9" w:rsidR="00092E26" w:rsidRDefault="00092E26" w:rsidP="00092E26">
      <w:pPr>
        <w:pStyle w:val="Caption"/>
      </w:pPr>
      <w:bookmarkStart w:id="82" w:name="_Ref508290602"/>
      <w:r>
        <w:t xml:space="preserve">Figure </w:t>
      </w:r>
      <w:fldSimple w:instr=" SEQ Figure \* ARABIC ">
        <w:r w:rsidR="00F72509">
          <w:rPr>
            <w:noProof/>
          </w:rPr>
          <w:t>29</w:t>
        </w:r>
      </w:fldSimple>
      <w:bookmarkEnd w:id="82"/>
      <w:r>
        <w:t xml:space="preserve"> The </w:t>
      </w:r>
      <w:r w:rsidR="00490518">
        <w:t>A-pillar/</w:t>
      </w:r>
      <w:r>
        <w:t xml:space="preserve">roof rail reinforcement taken from the 2016 MY Ford </w:t>
      </w:r>
      <w:r w:rsidR="00490518">
        <w:t>Mustang</w:t>
      </w:r>
    </w:p>
    <w:p w14:paraId="7685283F" w14:textId="77777777" w:rsidR="0061440E" w:rsidRDefault="0061440E" w:rsidP="00092E26">
      <w:pPr>
        <w:pStyle w:val="Heading3"/>
      </w:pPr>
      <w:bookmarkStart w:id="83" w:name="_Toc509564503"/>
    </w:p>
    <w:p w14:paraId="4728B415" w14:textId="02404434" w:rsidR="00092E26" w:rsidRDefault="00092E26" w:rsidP="00092E26">
      <w:pPr>
        <w:pStyle w:val="Heading3"/>
        <w:rPr>
          <w:szCs w:val="24"/>
        </w:rPr>
      </w:pPr>
      <w:r>
        <w:t>B-Pillar</w:t>
      </w:r>
      <w:bookmarkEnd w:id="83"/>
    </w:p>
    <w:p w14:paraId="7F915647" w14:textId="7CB8CEEC" w:rsidR="00092E26" w:rsidRDefault="00092E26" w:rsidP="00092E26">
      <w:pPr>
        <w:rPr>
          <w:szCs w:val="24"/>
        </w:rPr>
      </w:pPr>
      <w:r>
        <w:rPr>
          <w:szCs w:val="24"/>
        </w:rPr>
        <w:t>The B-pill</w:t>
      </w:r>
      <w:r w:rsidR="00490518">
        <w:rPr>
          <w:szCs w:val="24"/>
        </w:rPr>
        <w:t>ar on the 200</w:t>
      </w:r>
      <w:r>
        <w:rPr>
          <w:szCs w:val="24"/>
        </w:rPr>
        <w:t xml:space="preserve">6 </w:t>
      </w:r>
      <w:r w:rsidR="00490518">
        <w:rPr>
          <w:szCs w:val="24"/>
        </w:rPr>
        <w:t>Mustang had a single reinforcing piece made from a tailor welded blank</w:t>
      </w:r>
      <w:r w:rsidR="00A92185">
        <w:rPr>
          <w:szCs w:val="24"/>
        </w:rPr>
        <w:t xml:space="preserve"> and</w:t>
      </w:r>
      <w:r w:rsidR="00490518">
        <w:rPr>
          <w:szCs w:val="24"/>
        </w:rPr>
        <w:t xml:space="preserve"> </w:t>
      </w:r>
      <w:r w:rsidR="00A92185">
        <w:rPr>
          <w:szCs w:val="24"/>
        </w:rPr>
        <w:t>t</w:t>
      </w:r>
      <w:r w:rsidR="00490518">
        <w:rPr>
          <w:szCs w:val="24"/>
        </w:rPr>
        <w:t>he 2016 MY Mustang</w:t>
      </w:r>
      <w:r>
        <w:rPr>
          <w:szCs w:val="24"/>
        </w:rPr>
        <w:t xml:space="preserve"> had </w:t>
      </w:r>
      <w:r w:rsidR="00490518">
        <w:rPr>
          <w:szCs w:val="24"/>
        </w:rPr>
        <w:t>a B-pillar with three reinforcements</w:t>
      </w:r>
      <w:r w:rsidR="00A92185">
        <w:rPr>
          <w:szCs w:val="24"/>
        </w:rPr>
        <w:t xml:space="preserve">, </w:t>
      </w:r>
      <w:r w:rsidR="00A92185">
        <w:rPr>
          <w:szCs w:val="24"/>
        </w:rPr>
        <w:fldChar w:fldCharType="begin"/>
      </w:r>
      <w:r w:rsidR="00A92185">
        <w:rPr>
          <w:szCs w:val="24"/>
        </w:rPr>
        <w:instrText xml:space="preserve"> REF _Ref508292115 \h </w:instrText>
      </w:r>
      <w:r w:rsidR="00A92185">
        <w:rPr>
          <w:szCs w:val="24"/>
        </w:rPr>
      </w:r>
      <w:r w:rsidR="00A92185">
        <w:rPr>
          <w:szCs w:val="24"/>
        </w:rPr>
        <w:fldChar w:fldCharType="separate"/>
      </w:r>
      <w:r w:rsidR="00F72509">
        <w:t xml:space="preserve">Figure </w:t>
      </w:r>
      <w:r w:rsidR="00F72509">
        <w:rPr>
          <w:noProof/>
        </w:rPr>
        <w:t>30</w:t>
      </w:r>
      <w:r w:rsidR="00A92185">
        <w:rPr>
          <w:szCs w:val="24"/>
        </w:rPr>
        <w:fldChar w:fldCharType="end"/>
      </w:r>
      <w:r w:rsidR="00A92185">
        <w:rPr>
          <w:szCs w:val="24"/>
        </w:rPr>
        <w:t>,</w:t>
      </w:r>
      <w:r w:rsidR="004D4069">
        <w:rPr>
          <w:szCs w:val="24"/>
        </w:rPr>
        <w:t xml:space="preserve"> made of VHS 1500 MPa UTS steel or hot stamped boron. T</w:t>
      </w:r>
      <w:r>
        <w:rPr>
          <w:szCs w:val="24"/>
        </w:rPr>
        <w:t>h</w:t>
      </w:r>
      <w:r w:rsidR="004D4069">
        <w:rPr>
          <w:szCs w:val="24"/>
        </w:rPr>
        <w:t>e B-pillar outer reinforcement on the 200</w:t>
      </w:r>
      <w:r>
        <w:rPr>
          <w:szCs w:val="24"/>
        </w:rPr>
        <w:t xml:space="preserve">6 </w:t>
      </w:r>
      <w:r w:rsidR="004D4069">
        <w:rPr>
          <w:szCs w:val="24"/>
        </w:rPr>
        <w:t>Mustang weighed 4.50</w:t>
      </w:r>
      <w:r>
        <w:rPr>
          <w:szCs w:val="24"/>
        </w:rPr>
        <w:t xml:space="preserve"> kg </w:t>
      </w:r>
      <w:r w:rsidR="004D4069">
        <w:rPr>
          <w:szCs w:val="24"/>
        </w:rPr>
        <w:t>compared to 4.23</w:t>
      </w:r>
      <w:r w:rsidR="00A92185">
        <w:rPr>
          <w:szCs w:val="24"/>
        </w:rPr>
        <w:t xml:space="preserve"> kg on the 2016 Mustang</w:t>
      </w:r>
      <w:r w:rsidR="004D4069">
        <w:rPr>
          <w:szCs w:val="24"/>
        </w:rPr>
        <w:t xml:space="preserve"> due to the higher strength steel that was employed</w:t>
      </w:r>
      <w:r>
        <w:rPr>
          <w:szCs w:val="24"/>
        </w:rPr>
        <w:t xml:space="preserve"> and the</w:t>
      </w:r>
      <w:r w:rsidR="004D4069">
        <w:rPr>
          <w:szCs w:val="24"/>
        </w:rPr>
        <w:t xml:space="preserve"> cost increased from $</w:t>
      </w:r>
      <w:r>
        <w:rPr>
          <w:szCs w:val="24"/>
        </w:rPr>
        <w:t>11</w:t>
      </w:r>
      <w:r w:rsidR="004D4069">
        <w:rPr>
          <w:szCs w:val="24"/>
        </w:rPr>
        <w:t>.72 to $14.51</w:t>
      </w:r>
      <w:r>
        <w:rPr>
          <w:szCs w:val="24"/>
        </w:rPr>
        <w:t>.</w:t>
      </w:r>
    </w:p>
    <w:p w14:paraId="1708BB49" w14:textId="77777777" w:rsidR="0061440E" w:rsidRDefault="0061440E" w:rsidP="00092E26">
      <w:pPr>
        <w:rPr>
          <w:szCs w:val="24"/>
        </w:rPr>
      </w:pPr>
    </w:p>
    <w:p w14:paraId="05A7DB08" w14:textId="77777777" w:rsidR="00092E26" w:rsidRDefault="00A92185" w:rsidP="00092E26">
      <w:pPr>
        <w:keepNext/>
      </w:pPr>
      <w:r>
        <w:rPr>
          <w:noProof/>
        </w:rPr>
        <w:drawing>
          <wp:inline distT="0" distB="0" distL="0" distR="0" wp14:anchorId="3B3DF0BA" wp14:editId="294778C2">
            <wp:extent cx="4715124" cy="4163355"/>
            <wp:effectExtent l="0" t="0" r="0" b="889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739119" cy="4184543"/>
                    </a:xfrm>
                    <a:prstGeom prst="rect">
                      <a:avLst/>
                    </a:prstGeom>
                  </pic:spPr>
                </pic:pic>
              </a:graphicData>
            </a:graphic>
          </wp:inline>
        </w:drawing>
      </w:r>
    </w:p>
    <w:p w14:paraId="138A717D" w14:textId="75690094" w:rsidR="00092E26" w:rsidRDefault="00092E26" w:rsidP="00092E26">
      <w:pPr>
        <w:pStyle w:val="Caption"/>
        <w:rPr>
          <w:szCs w:val="24"/>
        </w:rPr>
      </w:pPr>
      <w:bookmarkStart w:id="84" w:name="_Ref508292115"/>
      <w:r>
        <w:t xml:space="preserve">Figure </w:t>
      </w:r>
      <w:fldSimple w:instr=" SEQ Figure \* ARABIC ">
        <w:r w:rsidR="00F72509">
          <w:rPr>
            <w:noProof/>
          </w:rPr>
          <w:t>30</w:t>
        </w:r>
      </w:fldSimple>
      <w:bookmarkEnd w:id="84"/>
      <w:r>
        <w:t xml:space="preserve"> Ford </w:t>
      </w:r>
      <w:r w:rsidR="00A92185">
        <w:t>Mustang</w:t>
      </w:r>
      <w:r>
        <w:t xml:space="preserve"> B-pillar inner </w:t>
      </w:r>
      <w:r w:rsidR="00A92185">
        <w:t>reinforcements</w:t>
      </w:r>
    </w:p>
    <w:p w14:paraId="525BAC2F" w14:textId="5F84429B" w:rsidR="00092E26" w:rsidRDefault="00092E26" w:rsidP="00092E26">
      <w:pPr>
        <w:pStyle w:val="Heading3"/>
      </w:pPr>
      <w:bookmarkStart w:id="85" w:name="_Toc509564504"/>
      <w:r>
        <w:lastRenderedPageBreak/>
        <w:t>Rocker Reinforcement</w:t>
      </w:r>
      <w:bookmarkEnd w:id="85"/>
    </w:p>
    <w:p w14:paraId="6FDFDB1A" w14:textId="0EE2C2FF" w:rsidR="00BE5DC4" w:rsidRDefault="00092E26" w:rsidP="00092E26">
      <w:pPr>
        <w:rPr>
          <w:szCs w:val="24"/>
        </w:rPr>
      </w:pPr>
      <w:bookmarkStart w:id="86" w:name="_Hlk508281279"/>
      <w:r>
        <w:rPr>
          <w:szCs w:val="24"/>
        </w:rPr>
        <w:t xml:space="preserve">The rocker </w:t>
      </w:r>
      <w:r w:rsidR="00BE5DC4">
        <w:rPr>
          <w:szCs w:val="24"/>
        </w:rPr>
        <w:t>reinforcement has not been</w:t>
      </w:r>
      <w:r>
        <w:rPr>
          <w:szCs w:val="24"/>
        </w:rPr>
        <w:t xml:space="preserve"> included in the roof crush resistance analysis </w:t>
      </w:r>
      <w:r w:rsidR="00BE5DC4">
        <w:rPr>
          <w:szCs w:val="24"/>
        </w:rPr>
        <w:t xml:space="preserve">for </w:t>
      </w:r>
      <w:r w:rsidR="00BE5DC4">
        <w:t xml:space="preserve">the Mustang </w:t>
      </w:r>
      <w:r>
        <w:rPr>
          <w:szCs w:val="24"/>
        </w:rPr>
        <w:t>because it was used primarily to resist side impact loads</w:t>
      </w:r>
      <w:r w:rsidR="00BE5DC4">
        <w:rPr>
          <w:szCs w:val="24"/>
        </w:rPr>
        <w:t xml:space="preserve"> and the design of the B-pillar attachment to the rocker reinforcement was not substantially changed between the platforms</w:t>
      </w:r>
      <w:r w:rsidR="00E40AB6">
        <w:rPr>
          <w:szCs w:val="24"/>
        </w:rPr>
        <w:t xml:space="preserve"> so that roof crush forces would be affected.</w:t>
      </w:r>
    </w:p>
    <w:p w14:paraId="5E7F2AFB" w14:textId="3E1CF506" w:rsidR="0093041D" w:rsidRDefault="005A7A82" w:rsidP="0093041D">
      <w:pPr>
        <w:pStyle w:val="Heading3"/>
      </w:pPr>
      <w:bookmarkStart w:id="87" w:name="_Toc509564505"/>
      <w:bookmarkEnd w:id="86"/>
      <w:r>
        <w:t>Wheelhouse Outer</w:t>
      </w:r>
      <w:r w:rsidR="009F266F">
        <w:t xml:space="preserve"> and Quarter Inner Upper</w:t>
      </w:r>
      <w:bookmarkEnd w:id="87"/>
    </w:p>
    <w:p w14:paraId="5D3AD50C" w14:textId="0A5952F8" w:rsidR="005A7A82" w:rsidRDefault="0093041D" w:rsidP="005A7A82">
      <w:r>
        <w:t xml:space="preserve">The </w:t>
      </w:r>
      <w:r w:rsidR="005A7A82">
        <w:t>wheelhouse outer on the 2006 Mustang contributed to roof crush strength due to its inclusion of the B-pillar</w:t>
      </w:r>
      <w:r w:rsidR="009F266F">
        <w:t xml:space="preserve">; </w:t>
      </w:r>
      <w:r w:rsidR="005A7A82">
        <w:t>the 2016 Mustang</w:t>
      </w:r>
      <w:r w:rsidR="009F266F">
        <w:t xml:space="preserve"> had a redesigned wheelhouse outer which did not contribute to roof crush resistance as </w:t>
      </w:r>
      <w:r w:rsidR="009F266F">
        <w:fldChar w:fldCharType="begin"/>
      </w:r>
      <w:r w:rsidR="009F266F">
        <w:instrText xml:space="preserve"> REF _Ref508284102 \h </w:instrText>
      </w:r>
      <w:r w:rsidR="009F266F">
        <w:fldChar w:fldCharType="separate"/>
      </w:r>
      <w:r w:rsidR="00F72509">
        <w:t xml:space="preserve">Figure </w:t>
      </w:r>
      <w:r w:rsidR="00F72509">
        <w:rPr>
          <w:noProof/>
        </w:rPr>
        <w:t>31</w:t>
      </w:r>
      <w:r w:rsidR="009F266F">
        <w:fldChar w:fldCharType="end"/>
      </w:r>
      <w:r w:rsidR="00AB3B92">
        <w:t xml:space="preserve"> illustrates</w:t>
      </w:r>
      <w:r w:rsidR="009F266F">
        <w:t>. The 2006 Mustang wheelhouse outer cost $19.28 and weighed 6.5 kg.</w:t>
      </w:r>
      <w:r w:rsidR="003441D5">
        <w:t xml:space="preserve"> In contrast the 2016 Mustang quarter inner upper</w:t>
      </w:r>
      <w:r w:rsidR="00AB3B92">
        <w:t xml:space="preserve">, </w:t>
      </w:r>
      <w:r w:rsidR="00AB3B92">
        <w:fldChar w:fldCharType="begin"/>
      </w:r>
      <w:r w:rsidR="00AB3B92">
        <w:instrText xml:space="preserve"> REF _Ref508286904 \h </w:instrText>
      </w:r>
      <w:r w:rsidR="00AB3B92">
        <w:fldChar w:fldCharType="separate"/>
      </w:r>
      <w:r w:rsidR="00F72509">
        <w:t xml:space="preserve">Figure </w:t>
      </w:r>
      <w:r w:rsidR="00F72509">
        <w:rPr>
          <w:noProof/>
        </w:rPr>
        <w:t>32</w:t>
      </w:r>
      <w:r w:rsidR="00AB3B92">
        <w:fldChar w:fldCharType="end"/>
      </w:r>
      <w:r w:rsidR="00AB3B92">
        <w:t>,</w:t>
      </w:r>
      <w:r w:rsidR="003441D5">
        <w:t xml:space="preserve"> contributed to roof crush strength due to its inclusion of the B-pillar; the 2006 Mustang did not have a quarter inner upper panel. The 2016 Mustang quarter inner upper cost $12.39 and weighed 3.50 kg.</w:t>
      </w:r>
    </w:p>
    <w:p w14:paraId="1AFB87CD" w14:textId="77777777" w:rsidR="0061440E" w:rsidRDefault="0061440E" w:rsidP="005A7A82"/>
    <w:p w14:paraId="5A1D4EE8" w14:textId="77777777" w:rsidR="009F266F" w:rsidRDefault="009F266F" w:rsidP="00AB3B92">
      <w:pPr>
        <w:keepNext/>
        <w:jc w:val="center"/>
      </w:pPr>
      <w:r>
        <w:rPr>
          <w:noProof/>
        </w:rPr>
        <w:drawing>
          <wp:inline distT="0" distB="0" distL="0" distR="0" wp14:anchorId="4D127FC8" wp14:editId="1D7DFC58">
            <wp:extent cx="5162790" cy="2472855"/>
            <wp:effectExtent l="0" t="0" r="0" b="381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90457" cy="2486107"/>
                    </a:xfrm>
                    <a:prstGeom prst="rect">
                      <a:avLst/>
                    </a:prstGeom>
                  </pic:spPr>
                </pic:pic>
              </a:graphicData>
            </a:graphic>
          </wp:inline>
        </w:drawing>
      </w:r>
    </w:p>
    <w:p w14:paraId="590C751A" w14:textId="58210FEE" w:rsidR="009F266F" w:rsidRDefault="009F266F" w:rsidP="009F266F">
      <w:pPr>
        <w:pStyle w:val="Caption"/>
      </w:pPr>
      <w:bookmarkStart w:id="88" w:name="_Ref508284102"/>
      <w:r>
        <w:t xml:space="preserve">Figure </w:t>
      </w:r>
      <w:fldSimple w:instr=" SEQ Figure \* ARABIC ">
        <w:r w:rsidR="00F72509">
          <w:rPr>
            <w:noProof/>
          </w:rPr>
          <w:t>31</w:t>
        </w:r>
      </w:fldSimple>
      <w:bookmarkEnd w:id="88"/>
      <w:r>
        <w:t xml:space="preserve"> Ford Mustang wheelhouse outer design changed significantly between platforms</w:t>
      </w:r>
    </w:p>
    <w:p w14:paraId="243EC491" w14:textId="77777777" w:rsidR="0061440E" w:rsidRPr="0061440E" w:rsidRDefault="0061440E" w:rsidP="0061440E"/>
    <w:p w14:paraId="31118E8D" w14:textId="77777777" w:rsidR="003441D5" w:rsidRDefault="003441D5" w:rsidP="00AB3B92">
      <w:pPr>
        <w:keepNext/>
        <w:jc w:val="center"/>
      </w:pPr>
      <w:r>
        <w:rPr>
          <w:noProof/>
        </w:rPr>
        <w:drawing>
          <wp:inline distT="0" distB="0" distL="0" distR="0" wp14:anchorId="364D85D6" wp14:editId="1843B483">
            <wp:extent cx="2834640" cy="2086004"/>
            <wp:effectExtent l="0" t="0" r="3810" b="9525"/>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834640" cy="2086004"/>
                    </a:xfrm>
                    <a:prstGeom prst="rect">
                      <a:avLst/>
                    </a:prstGeom>
                  </pic:spPr>
                </pic:pic>
              </a:graphicData>
            </a:graphic>
          </wp:inline>
        </w:drawing>
      </w:r>
    </w:p>
    <w:p w14:paraId="7BA5BB20" w14:textId="1F7CA249" w:rsidR="005A7A82" w:rsidRDefault="003441D5" w:rsidP="003441D5">
      <w:pPr>
        <w:pStyle w:val="Caption"/>
      </w:pPr>
      <w:bookmarkStart w:id="89" w:name="_Ref508286904"/>
      <w:r>
        <w:t xml:space="preserve">Figure </w:t>
      </w:r>
      <w:fldSimple w:instr=" SEQ Figure \* ARABIC ">
        <w:r w:rsidR="00F72509">
          <w:rPr>
            <w:noProof/>
          </w:rPr>
          <w:t>32</w:t>
        </w:r>
      </w:fldSimple>
      <w:bookmarkEnd w:id="89"/>
      <w:r>
        <w:t xml:space="preserve"> The 2016 Ford Mustang quarter inner upper panel incorporated B-pillar reinforcement</w:t>
      </w:r>
    </w:p>
    <w:p w14:paraId="1314ED37" w14:textId="409DF4FC" w:rsidR="00092E26" w:rsidRDefault="005925E8" w:rsidP="0093041D">
      <w:pPr>
        <w:pStyle w:val="Heading3"/>
      </w:pPr>
      <w:bookmarkStart w:id="90" w:name="_Toc509564506"/>
      <w:r>
        <w:lastRenderedPageBreak/>
        <w:t>Windshield Header</w:t>
      </w:r>
      <w:bookmarkEnd w:id="90"/>
    </w:p>
    <w:p w14:paraId="24DD1074" w14:textId="51D243C7" w:rsidR="00092E26" w:rsidRDefault="00092E26" w:rsidP="00092E26">
      <w:pPr>
        <w:rPr>
          <w:szCs w:val="24"/>
        </w:rPr>
      </w:pPr>
      <w:r>
        <w:rPr>
          <w:szCs w:val="24"/>
        </w:rPr>
        <w:t>The windshield header was</w:t>
      </w:r>
      <w:r w:rsidR="005925E8">
        <w:rPr>
          <w:szCs w:val="24"/>
        </w:rPr>
        <w:t xml:space="preserve"> made in lower and upper pieces both of which increased in thickness on the newer platform. Both lower and upper windshield header components weighed 2.48 kg on the 2006 Mustang and </w:t>
      </w:r>
      <w:r w:rsidR="00C95C18">
        <w:rPr>
          <w:szCs w:val="24"/>
        </w:rPr>
        <w:t>3.55 kg on the 2016 Mustang; cost increased from $4.16 to $6.48.</w:t>
      </w:r>
    </w:p>
    <w:p w14:paraId="0740486F" w14:textId="0D488590" w:rsidR="00C95C18" w:rsidRDefault="00C95C18" w:rsidP="00C95C18">
      <w:pPr>
        <w:pStyle w:val="Heading3"/>
        <w:rPr>
          <w:szCs w:val="24"/>
        </w:rPr>
      </w:pPr>
      <w:bookmarkStart w:id="91" w:name="_Toc509564507"/>
      <w:r>
        <w:t>All Ford Mustang Roof Crush Resistance Components</w:t>
      </w:r>
      <w:bookmarkEnd w:id="91"/>
      <w:r>
        <w:rPr>
          <w:szCs w:val="24"/>
        </w:rPr>
        <w:t xml:space="preserve"> </w:t>
      </w:r>
    </w:p>
    <w:p w14:paraId="0A7F023D" w14:textId="26C253BD" w:rsidR="00C95C18" w:rsidRDefault="00C95C18" w:rsidP="00092E26">
      <w:pPr>
        <w:rPr>
          <w:szCs w:val="24"/>
        </w:rPr>
      </w:pPr>
      <w:r>
        <w:rPr>
          <w:szCs w:val="24"/>
        </w:rPr>
        <w:fldChar w:fldCharType="begin"/>
      </w:r>
      <w:r>
        <w:rPr>
          <w:szCs w:val="24"/>
        </w:rPr>
        <w:instrText xml:space="preserve"> REF _Ref508292735 \h </w:instrText>
      </w:r>
      <w:r>
        <w:rPr>
          <w:szCs w:val="24"/>
        </w:rPr>
      </w:r>
      <w:r>
        <w:rPr>
          <w:szCs w:val="24"/>
        </w:rPr>
        <w:fldChar w:fldCharType="separate"/>
      </w:r>
      <w:r w:rsidR="00F72509">
        <w:t xml:space="preserve">Table </w:t>
      </w:r>
      <w:r w:rsidR="00F72509">
        <w:rPr>
          <w:noProof/>
        </w:rPr>
        <w:t>9</w:t>
      </w:r>
      <w:r>
        <w:rPr>
          <w:szCs w:val="24"/>
        </w:rPr>
        <w:fldChar w:fldCharType="end"/>
      </w:r>
      <w:r>
        <w:rPr>
          <w:szCs w:val="24"/>
        </w:rPr>
        <w:fldChar w:fldCharType="begin"/>
      </w:r>
      <w:r>
        <w:rPr>
          <w:szCs w:val="24"/>
        </w:rPr>
        <w:instrText xml:space="preserve"> REF _Ref507755419 \h </w:instrText>
      </w:r>
      <w:r>
        <w:rPr>
          <w:szCs w:val="24"/>
        </w:rPr>
      </w:r>
      <w:r>
        <w:rPr>
          <w:szCs w:val="24"/>
        </w:rPr>
        <w:fldChar w:fldCharType="separate"/>
      </w:r>
      <w:r w:rsidR="00F72509">
        <w:t xml:space="preserve">Table </w:t>
      </w:r>
      <w:r w:rsidR="00F72509">
        <w:rPr>
          <w:noProof/>
        </w:rPr>
        <w:t>7</w:t>
      </w:r>
      <w:r>
        <w:rPr>
          <w:szCs w:val="24"/>
        </w:rPr>
        <w:fldChar w:fldCharType="end"/>
      </w:r>
      <w:r>
        <w:rPr>
          <w:szCs w:val="24"/>
        </w:rPr>
        <w:t xml:space="preserve"> shows all the individual components that were analyzed for roof crush strength increase between the 2006 and 2016 MY Ford Mustang.</w:t>
      </w:r>
    </w:p>
    <w:p w14:paraId="7094344D" w14:textId="77777777" w:rsidR="0061440E" w:rsidRPr="00443A3A" w:rsidRDefault="0061440E" w:rsidP="00092E26">
      <w:pPr>
        <w:rPr>
          <w:szCs w:val="24"/>
        </w:rPr>
      </w:pPr>
    </w:p>
    <w:p w14:paraId="70E073CB" w14:textId="788FAD2F" w:rsidR="00232E33" w:rsidRDefault="00232E33" w:rsidP="00232E33">
      <w:pPr>
        <w:pStyle w:val="Caption"/>
        <w:keepNext/>
      </w:pPr>
      <w:bookmarkStart w:id="92" w:name="_Ref508292735"/>
      <w:r>
        <w:t xml:space="preserve">Table </w:t>
      </w:r>
      <w:fldSimple w:instr=" SEQ Table \* ARABIC ">
        <w:r w:rsidR="00F72509">
          <w:rPr>
            <w:noProof/>
          </w:rPr>
          <w:t>9</w:t>
        </w:r>
      </w:fldSimple>
      <w:bookmarkEnd w:id="92"/>
      <w:r w:rsidR="002D537D">
        <w:t xml:space="preserve"> Ford Mustang body components analyzed for roof crush strength increase</w:t>
      </w:r>
    </w:p>
    <w:p w14:paraId="0B2FCD4F" w14:textId="417A5C15" w:rsidR="009A2AA8" w:rsidRPr="004A53CD" w:rsidRDefault="00585F6C" w:rsidP="004A53CD">
      <w:r w:rsidRPr="00585F6C">
        <w:rPr>
          <w:noProof/>
        </w:rPr>
        <w:drawing>
          <wp:inline distT="0" distB="0" distL="0" distR="0" wp14:anchorId="17D3A68B" wp14:editId="6B1077C8">
            <wp:extent cx="5980430" cy="2932509"/>
            <wp:effectExtent l="0" t="0" r="1270" b="127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80430" cy="2932509"/>
                    </a:xfrm>
                    <a:prstGeom prst="rect">
                      <a:avLst/>
                    </a:prstGeom>
                    <a:noFill/>
                    <a:ln>
                      <a:noFill/>
                    </a:ln>
                  </pic:spPr>
                </pic:pic>
              </a:graphicData>
            </a:graphic>
          </wp:inline>
        </w:drawing>
      </w:r>
    </w:p>
    <w:p w14:paraId="17097D99" w14:textId="77777777" w:rsidR="0061440E" w:rsidRDefault="0061440E" w:rsidP="00C95C18">
      <w:pPr>
        <w:pStyle w:val="Heading3"/>
      </w:pPr>
      <w:bookmarkStart w:id="93" w:name="_Toc509564508"/>
    </w:p>
    <w:p w14:paraId="6A87586F" w14:textId="64D9EA97" w:rsidR="00C95C18" w:rsidRDefault="00C95C18" w:rsidP="00C95C18">
      <w:pPr>
        <w:pStyle w:val="Heading3"/>
        <w:rPr>
          <w:szCs w:val="24"/>
        </w:rPr>
      </w:pPr>
      <w:r>
        <w:t>Total Cost &amp; Weight Changes for Ford Mustang Roof Crush Resistance Upgrade</w:t>
      </w:r>
      <w:bookmarkEnd w:id="93"/>
      <w:r>
        <w:rPr>
          <w:szCs w:val="24"/>
        </w:rPr>
        <w:t xml:space="preserve"> </w:t>
      </w:r>
    </w:p>
    <w:p w14:paraId="699BA860" w14:textId="77777777" w:rsidR="00F72509" w:rsidRDefault="00C95C18" w:rsidP="004E3624">
      <w:pPr>
        <w:pStyle w:val="Caption"/>
        <w:keepNext/>
      </w:pPr>
      <w:r>
        <w:rPr>
          <w:szCs w:val="24"/>
        </w:rPr>
        <w:t>E</w:t>
      </w:r>
      <w:r w:rsidRPr="005B563D">
        <w:rPr>
          <w:szCs w:val="24"/>
        </w:rPr>
        <w:t>stimates</w:t>
      </w:r>
      <w:r>
        <w:rPr>
          <w:szCs w:val="24"/>
        </w:rPr>
        <w:t xml:space="preserve"> of t</w:t>
      </w:r>
      <w:r w:rsidRPr="005B563D">
        <w:rPr>
          <w:szCs w:val="24"/>
        </w:rPr>
        <w:t xml:space="preserve">he cost </w:t>
      </w:r>
      <w:r w:rsidRPr="005F14AF">
        <w:rPr>
          <w:szCs w:val="24"/>
        </w:rPr>
        <w:t xml:space="preserve">and weight for the </w:t>
      </w:r>
      <w:r>
        <w:rPr>
          <w:szCs w:val="24"/>
        </w:rPr>
        <w:t>Ford Mustang</w:t>
      </w:r>
      <w:r w:rsidRPr="005F14AF">
        <w:rPr>
          <w:szCs w:val="24"/>
        </w:rPr>
        <w:t xml:space="preserve"> roof crush resistance upgrade are shown in </w:t>
      </w:r>
      <w:r>
        <w:rPr>
          <w:szCs w:val="24"/>
        </w:rPr>
        <w:fldChar w:fldCharType="begin"/>
      </w:r>
      <w:r>
        <w:rPr>
          <w:szCs w:val="24"/>
        </w:rPr>
        <w:instrText xml:space="preserve"> REF _Ref508292883 \h </w:instrText>
      </w:r>
      <w:r>
        <w:rPr>
          <w:szCs w:val="24"/>
        </w:rPr>
      </w:r>
      <w:r>
        <w:rPr>
          <w:szCs w:val="24"/>
        </w:rPr>
        <w:fldChar w:fldCharType="separate"/>
      </w:r>
      <w:r w:rsidR="00F72509">
        <w:t xml:space="preserve">Table </w:t>
      </w:r>
      <w:r w:rsidR="00F72509">
        <w:rPr>
          <w:noProof/>
        </w:rPr>
        <w:t>10</w:t>
      </w:r>
      <w:r>
        <w:rPr>
          <w:szCs w:val="24"/>
        </w:rPr>
        <w:fldChar w:fldCharType="end"/>
      </w:r>
      <w:r>
        <w:rPr>
          <w:szCs w:val="24"/>
        </w:rPr>
        <w:fldChar w:fldCharType="begin"/>
      </w:r>
      <w:r>
        <w:rPr>
          <w:szCs w:val="24"/>
        </w:rPr>
        <w:instrText xml:space="preserve"> REF _Ref508202800 \h </w:instrText>
      </w:r>
      <w:r>
        <w:rPr>
          <w:szCs w:val="24"/>
        </w:rPr>
      </w:r>
      <w:r>
        <w:rPr>
          <w:szCs w:val="24"/>
        </w:rPr>
        <w:fldChar w:fldCharType="separate"/>
      </w:r>
      <w:r w:rsidR="00F72509">
        <w:t xml:space="preserve">Table </w:t>
      </w:r>
      <w:r w:rsidR="00F72509">
        <w:rPr>
          <w:noProof/>
        </w:rPr>
        <w:t>6</w:t>
      </w:r>
      <w:r>
        <w:rPr>
          <w:szCs w:val="24"/>
        </w:rPr>
        <w:fldChar w:fldCharType="end"/>
      </w:r>
      <w:r w:rsidRPr="005F14AF">
        <w:rPr>
          <w:szCs w:val="24"/>
        </w:rPr>
        <w:fldChar w:fldCharType="begin"/>
      </w:r>
      <w:r w:rsidRPr="005F14AF">
        <w:rPr>
          <w:szCs w:val="24"/>
        </w:rPr>
        <w:instrText xml:space="preserve"> REF _Ref507513948 \h  \* MERGEFORMAT </w:instrText>
      </w:r>
      <w:r w:rsidRPr="005F14AF">
        <w:rPr>
          <w:szCs w:val="24"/>
        </w:rPr>
      </w:r>
      <w:r w:rsidRPr="005F14AF">
        <w:rPr>
          <w:szCs w:val="24"/>
        </w:rPr>
        <w:fldChar w:fldCharType="separate"/>
      </w:r>
    </w:p>
    <w:p w14:paraId="65588445" w14:textId="130DB2E2" w:rsidR="00C95C18" w:rsidRDefault="00F72509" w:rsidP="00C95C18">
      <w:pPr>
        <w:rPr>
          <w:szCs w:val="24"/>
        </w:rPr>
      </w:pPr>
      <w:r>
        <w:t xml:space="preserve">Table </w:t>
      </w:r>
      <w:r>
        <w:rPr>
          <w:noProof/>
        </w:rPr>
        <w:t>4</w:t>
      </w:r>
      <w:r w:rsidR="00C95C18" w:rsidRPr="005F14AF">
        <w:rPr>
          <w:szCs w:val="24"/>
        </w:rPr>
        <w:fldChar w:fldCharType="end"/>
      </w:r>
      <w:r w:rsidR="00C95C18" w:rsidRPr="005F14AF">
        <w:rPr>
          <w:szCs w:val="24"/>
        </w:rPr>
        <w:fldChar w:fldCharType="begin"/>
      </w:r>
      <w:r w:rsidR="00C95C18" w:rsidRPr="005F14AF">
        <w:rPr>
          <w:szCs w:val="24"/>
        </w:rPr>
        <w:instrText xml:space="preserve"> REF _Ref507513917 \h  \* MERGEFORMAT </w:instrText>
      </w:r>
      <w:r w:rsidR="00C95C18" w:rsidRPr="005F14AF">
        <w:rPr>
          <w:szCs w:val="24"/>
        </w:rPr>
      </w:r>
      <w:r w:rsidR="00C95C18" w:rsidRPr="005F14AF">
        <w:rPr>
          <w:szCs w:val="24"/>
        </w:rPr>
        <w:fldChar w:fldCharType="separate"/>
      </w:r>
      <w:r>
        <w:t xml:space="preserve">Table </w:t>
      </w:r>
      <w:r>
        <w:rPr>
          <w:noProof/>
        </w:rPr>
        <w:t>3</w:t>
      </w:r>
      <w:r w:rsidR="00C95C18" w:rsidRPr="005F14AF">
        <w:rPr>
          <w:szCs w:val="24"/>
        </w:rPr>
        <w:fldChar w:fldCharType="end"/>
      </w:r>
      <w:r w:rsidR="00C95C18" w:rsidRPr="005F14AF">
        <w:rPr>
          <w:szCs w:val="24"/>
        </w:rPr>
        <w:t xml:space="preserve"> where it is seen that the total </w:t>
      </w:r>
      <w:r w:rsidR="00B92761">
        <w:rPr>
          <w:szCs w:val="24"/>
        </w:rPr>
        <w:t>weight</w:t>
      </w:r>
      <w:r w:rsidR="00C95C18" w:rsidRPr="005F14AF">
        <w:rPr>
          <w:szCs w:val="24"/>
        </w:rPr>
        <w:t xml:space="preserve"> increase was </w:t>
      </w:r>
      <w:r w:rsidR="00C95C18">
        <w:rPr>
          <w:szCs w:val="24"/>
        </w:rPr>
        <w:t>5.929 kg or</w:t>
      </w:r>
      <w:r w:rsidR="00C95C18" w:rsidRPr="005F14AF">
        <w:rPr>
          <w:szCs w:val="24"/>
        </w:rPr>
        <w:t xml:space="preserve"> </w:t>
      </w:r>
      <w:r w:rsidR="00C95C18">
        <w:rPr>
          <w:szCs w:val="24"/>
        </w:rPr>
        <w:t>7.3</w:t>
      </w:r>
      <w:r w:rsidR="00C95C18" w:rsidRPr="005F14AF">
        <w:rPr>
          <w:szCs w:val="24"/>
        </w:rPr>
        <w:t>% increase</w:t>
      </w:r>
      <w:r w:rsidR="00C95C18">
        <w:rPr>
          <w:szCs w:val="24"/>
        </w:rPr>
        <w:t xml:space="preserve"> over baseline</w:t>
      </w:r>
      <w:r w:rsidR="00C95C18" w:rsidRPr="005F14AF">
        <w:rPr>
          <w:szCs w:val="24"/>
        </w:rPr>
        <w:t xml:space="preserve"> and the total cost increase was $</w:t>
      </w:r>
      <w:r w:rsidR="00C95C18">
        <w:rPr>
          <w:szCs w:val="24"/>
        </w:rPr>
        <w:t>57.07</w:t>
      </w:r>
      <w:r w:rsidR="00C95C18" w:rsidRPr="005F14AF">
        <w:rPr>
          <w:szCs w:val="24"/>
        </w:rPr>
        <w:t xml:space="preserve"> or </w:t>
      </w:r>
      <w:r w:rsidR="00C95C18">
        <w:rPr>
          <w:szCs w:val="24"/>
        </w:rPr>
        <w:t>24</w:t>
      </w:r>
      <w:r w:rsidR="00C95C18" w:rsidRPr="005F14AF">
        <w:rPr>
          <w:szCs w:val="24"/>
        </w:rPr>
        <w:t>% higher than the baseline costs</w:t>
      </w:r>
      <w:r w:rsidR="00C95C18" w:rsidRPr="00651671">
        <w:rPr>
          <w:szCs w:val="24"/>
        </w:rPr>
        <w:t xml:space="preserve">. Pie charts showing the breakdowns into </w:t>
      </w:r>
      <w:r w:rsidR="00C95C18">
        <w:rPr>
          <w:szCs w:val="24"/>
        </w:rPr>
        <w:t>the basic cost elements for 2006</w:t>
      </w:r>
      <w:r w:rsidR="00C95C18" w:rsidRPr="00651671">
        <w:rPr>
          <w:szCs w:val="24"/>
        </w:rPr>
        <w:t xml:space="preserve"> MY and 2016 MY Ford </w:t>
      </w:r>
      <w:r w:rsidR="00C95C18">
        <w:rPr>
          <w:szCs w:val="24"/>
        </w:rPr>
        <w:t>Mustang</w:t>
      </w:r>
      <w:r w:rsidR="00C95C18" w:rsidRPr="00651671">
        <w:rPr>
          <w:szCs w:val="24"/>
        </w:rPr>
        <w:t xml:space="preserve"> are shown in</w:t>
      </w:r>
      <w:r w:rsidR="00C95C18">
        <w:rPr>
          <w:szCs w:val="24"/>
        </w:rPr>
        <w:t xml:space="preserve"> </w:t>
      </w:r>
      <w:r w:rsidR="00AD67F4">
        <w:rPr>
          <w:szCs w:val="24"/>
        </w:rPr>
        <w:fldChar w:fldCharType="begin"/>
      </w:r>
      <w:r w:rsidR="00AD67F4">
        <w:rPr>
          <w:szCs w:val="24"/>
        </w:rPr>
        <w:instrText xml:space="preserve"> REF _Ref508704743 \h </w:instrText>
      </w:r>
      <w:r w:rsidR="00AD67F4">
        <w:rPr>
          <w:szCs w:val="24"/>
        </w:rPr>
      </w:r>
      <w:r w:rsidR="00AD67F4">
        <w:rPr>
          <w:szCs w:val="24"/>
        </w:rPr>
        <w:fldChar w:fldCharType="separate"/>
      </w:r>
      <w:r>
        <w:t xml:space="preserve">Figure </w:t>
      </w:r>
      <w:r>
        <w:rPr>
          <w:noProof/>
        </w:rPr>
        <w:t>33</w:t>
      </w:r>
      <w:r w:rsidR="00AD67F4">
        <w:rPr>
          <w:szCs w:val="24"/>
        </w:rPr>
        <w:fldChar w:fldCharType="end"/>
      </w:r>
      <w:r w:rsidR="00AD67F4">
        <w:rPr>
          <w:szCs w:val="24"/>
        </w:rPr>
        <w:t xml:space="preserve">. </w:t>
      </w:r>
      <w:r w:rsidR="00C95C18">
        <w:rPr>
          <w:szCs w:val="24"/>
        </w:rPr>
        <w:t>Details of every part and manufacturing step are included in the appendix.</w:t>
      </w:r>
    </w:p>
    <w:p w14:paraId="4CE56629" w14:textId="77777777" w:rsidR="00232E33" w:rsidRDefault="00232E33" w:rsidP="00232E33">
      <w:pPr>
        <w:pStyle w:val="Caption"/>
        <w:keepNext/>
      </w:pPr>
    </w:p>
    <w:p w14:paraId="11BF8043" w14:textId="4DFD0336" w:rsidR="00232E33" w:rsidRDefault="00232E33" w:rsidP="00232E33">
      <w:pPr>
        <w:pStyle w:val="Caption"/>
        <w:keepNext/>
      </w:pPr>
      <w:bookmarkStart w:id="94" w:name="_Ref508292883"/>
      <w:r>
        <w:t xml:space="preserve">Table </w:t>
      </w:r>
      <w:fldSimple w:instr=" SEQ Table \* ARABIC ">
        <w:r w:rsidR="00F72509">
          <w:rPr>
            <w:noProof/>
          </w:rPr>
          <w:t>10</w:t>
        </w:r>
      </w:fldSimple>
      <w:bookmarkEnd w:id="94"/>
      <w:r w:rsidR="0011096B">
        <w:t xml:space="preserve"> Total incremental cost and </w:t>
      </w:r>
      <w:r w:rsidR="00B92761">
        <w:t>weight</w:t>
      </w:r>
      <w:r w:rsidR="0011096B">
        <w:t xml:space="preserve"> estimates for roof crush resistance upgrades on the Ford Mustang</w:t>
      </w:r>
    </w:p>
    <w:p w14:paraId="39527983" w14:textId="5339D44D" w:rsidR="0045613C" w:rsidRDefault="007D4066" w:rsidP="0045613C">
      <w:r w:rsidRPr="007D4066">
        <w:rPr>
          <w:noProof/>
        </w:rPr>
        <w:drawing>
          <wp:inline distT="0" distB="0" distL="0" distR="0" wp14:anchorId="4F5A5497" wp14:editId="777A3BD9">
            <wp:extent cx="5980430" cy="1211553"/>
            <wp:effectExtent l="0" t="0" r="1270" b="8255"/>
            <wp:docPr id="75801" name="Picture 75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80430" cy="1211553"/>
                    </a:xfrm>
                    <a:prstGeom prst="rect">
                      <a:avLst/>
                    </a:prstGeom>
                    <a:noFill/>
                    <a:ln>
                      <a:noFill/>
                    </a:ln>
                  </pic:spPr>
                </pic:pic>
              </a:graphicData>
            </a:graphic>
          </wp:inline>
        </w:drawing>
      </w:r>
    </w:p>
    <w:p w14:paraId="6C927A77" w14:textId="77777777" w:rsidR="0061440E" w:rsidRDefault="0061440E" w:rsidP="0045613C"/>
    <w:p w14:paraId="4A79945F" w14:textId="77777777" w:rsidR="00605E7E" w:rsidRDefault="00605E7E" w:rsidP="00605E7E">
      <w:pPr>
        <w:keepNext/>
      </w:pPr>
      <w:r>
        <w:rPr>
          <w:noProof/>
        </w:rPr>
        <w:drawing>
          <wp:inline distT="0" distB="0" distL="0" distR="0" wp14:anchorId="2E9C5AA6" wp14:editId="4C52727F">
            <wp:extent cx="5980430" cy="2845435"/>
            <wp:effectExtent l="0" t="0" r="1270" b="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80430" cy="2845435"/>
                    </a:xfrm>
                    <a:prstGeom prst="rect">
                      <a:avLst/>
                    </a:prstGeom>
                  </pic:spPr>
                </pic:pic>
              </a:graphicData>
            </a:graphic>
          </wp:inline>
        </w:drawing>
      </w:r>
    </w:p>
    <w:p w14:paraId="3D127E17" w14:textId="3CAEA2B9" w:rsidR="008C6D05" w:rsidRDefault="00605E7E" w:rsidP="00605E7E">
      <w:pPr>
        <w:pStyle w:val="Caption"/>
      </w:pPr>
      <w:bookmarkStart w:id="95" w:name="_Ref508704743"/>
      <w:r>
        <w:t xml:space="preserve">Figure </w:t>
      </w:r>
      <w:fldSimple w:instr=" SEQ Figure \* ARABIC ">
        <w:r w:rsidR="00F72509">
          <w:rPr>
            <w:noProof/>
          </w:rPr>
          <w:t>33</w:t>
        </w:r>
      </w:fldSimple>
      <w:bookmarkEnd w:id="95"/>
      <w:r w:rsidR="00AD67F4">
        <w:t xml:space="preserve"> </w:t>
      </w:r>
      <w:r w:rsidR="00AD67F4" w:rsidRPr="00427399">
        <w:t>Cost breakdown for the total body structure that contributes to roof cru</w:t>
      </w:r>
      <w:r w:rsidR="00AD67F4">
        <w:t>sh resistance upgrade on the 2006 MY and the 2016 MY Ford Mustang</w:t>
      </w:r>
    </w:p>
    <w:p w14:paraId="4436DEFB" w14:textId="77777777" w:rsidR="00F95A06" w:rsidRPr="00F95A06" w:rsidRDefault="00F95A06" w:rsidP="00F95A06"/>
    <w:p w14:paraId="79B2E113" w14:textId="7C70A0D8" w:rsidR="00B74DFB" w:rsidRDefault="00761017" w:rsidP="00F95A06">
      <w:pPr>
        <w:pStyle w:val="Heading2"/>
        <w:rPr>
          <w:noProof/>
        </w:rPr>
      </w:pPr>
      <w:bookmarkStart w:id="96" w:name="_Toc509564509"/>
      <w:r>
        <w:rPr>
          <w:noProof/>
        </w:rPr>
        <w:lastRenderedPageBreak/>
        <w:t>Jeep Grand Cherokee</w:t>
      </w:r>
      <w:bookmarkEnd w:id="96"/>
    </w:p>
    <w:p w14:paraId="7F6C3676" w14:textId="0B69A097" w:rsidR="0045613C" w:rsidRDefault="001C2068" w:rsidP="0045613C">
      <w:pPr>
        <w:keepNext/>
      </w:pPr>
      <w:r w:rsidRPr="001C2068">
        <w:rPr>
          <w:noProof/>
        </w:rPr>
        <w:drawing>
          <wp:inline distT="0" distB="0" distL="0" distR="0" wp14:anchorId="12B24D97" wp14:editId="2B9843B1">
            <wp:extent cx="5859780" cy="3566160"/>
            <wp:effectExtent l="0" t="0" r="7620" b="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59780" cy="3566160"/>
                    </a:xfrm>
                    <a:prstGeom prst="rect">
                      <a:avLst/>
                    </a:prstGeom>
                    <a:noFill/>
                    <a:ln>
                      <a:noFill/>
                    </a:ln>
                  </pic:spPr>
                </pic:pic>
              </a:graphicData>
            </a:graphic>
          </wp:inline>
        </w:drawing>
      </w:r>
    </w:p>
    <w:p w14:paraId="09A763E2" w14:textId="6ADD475A" w:rsidR="0045613C" w:rsidRDefault="0045613C" w:rsidP="0045613C">
      <w:pPr>
        <w:pStyle w:val="Caption"/>
      </w:pPr>
      <w:r>
        <w:t xml:space="preserve">Figure </w:t>
      </w:r>
      <w:fldSimple w:instr=" SEQ Figure \* ARABIC ">
        <w:r w:rsidR="00F72509">
          <w:rPr>
            <w:noProof/>
          </w:rPr>
          <w:t>34</w:t>
        </w:r>
      </w:fldSimple>
      <w:r w:rsidR="004A53CD">
        <w:t xml:space="preserve"> Overview of Jeep Grand Cherokee midsize SUV for model years 200</w:t>
      </w:r>
      <w:r w:rsidR="001C2068">
        <w:t>8 and 2011</w:t>
      </w:r>
    </w:p>
    <w:p w14:paraId="05354588" w14:textId="77777777" w:rsidR="0061440E" w:rsidRDefault="0061440E" w:rsidP="0044683C"/>
    <w:p w14:paraId="7ECCF588" w14:textId="2254DBF8" w:rsidR="007964DF" w:rsidRDefault="007964DF" w:rsidP="0044683C">
      <w:r>
        <w:t xml:space="preserve">The </w:t>
      </w:r>
      <w:r>
        <w:rPr>
          <w:szCs w:val="24"/>
        </w:rPr>
        <w:t>Jeep Grand Cherokee</w:t>
      </w:r>
      <w:r>
        <w:t xml:space="preserve"> transitioned from having a SWR of 2.</w:t>
      </w:r>
      <w:r w:rsidR="0044683C">
        <w:t>2</w:t>
      </w:r>
      <w:r>
        <w:t xml:space="preserve"> </w:t>
      </w:r>
      <w:r w:rsidR="0044683C">
        <w:t>on the 3rd</w:t>
      </w:r>
      <w:r>
        <w:t xml:space="preserve"> generation </w:t>
      </w:r>
      <w:r w:rsidR="0044683C">
        <w:t>platform to 4.63 for the 4</w:t>
      </w:r>
      <w:r w:rsidRPr="006115FC">
        <w:rPr>
          <w:vertAlign w:val="superscript"/>
        </w:rPr>
        <w:t>th</w:t>
      </w:r>
      <w:r>
        <w:t xml:space="preserve"> generation. </w:t>
      </w:r>
      <w:r w:rsidR="00A14A65">
        <w:t xml:space="preserve">Jeep </w:t>
      </w:r>
      <w:r w:rsidR="000C53C8">
        <w:t>described</w:t>
      </w:r>
      <w:r w:rsidR="00A14A65">
        <w:t xml:space="preserve"> its design and development approach to the 2011 Grand Cherokee along with confirmation tests of performance </w:t>
      </w:r>
      <w:r w:rsidR="000C53C8">
        <w:t xml:space="preserve">objectives at the Great Designs in Steel Seminar 2011, </w:t>
      </w:r>
      <w:r w:rsidR="000C53C8">
        <w:fldChar w:fldCharType="begin"/>
      </w:r>
      <w:r w:rsidR="000C53C8">
        <w:instrText xml:space="preserve"> REF _Ref508355427 \h </w:instrText>
      </w:r>
      <w:r w:rsidR="000C53C8">
        <w:fldChar w:fldCharType="separate"/>
      </w:r>
      <w:r w:rsidR="00F72509">
        <w:t xml:space="preserve">Figure </w:t>
      </w:r>
      <w:r w:rsidR="00F72509">
        <w:rPr>
          <w:noProof/>
        </w:rPr>
        <w:t>35</w:t>
      </w:r>
      <w:r w:rsidR="000C53C8">
        <w:fldChar w:fldCharType="end"/>
      </w:r>
      <w:r w:rsidR="000C53C8">
        <w:t>.</w:t>
      </w:r>
      <w:r w:rsidR="000C53C8">
        <w:rPr>
          <w:rStyle w:val="FootnoteReference"/>
        </w:rPr>
        <w:footnoteReference w:id="6"/>
      </w:r>
      <w:r w:rsidR="000C53C8">
        <w:t xml:space="preserve"> Some of the key changes that were made to the Grand Cherokee platform to meet upgraded roof crush requirements </w:t>
      </w:r>
      <w:r w:rsidR="00616EE1">
        <w:t xml:space="preserve">according to Jeep </w:t>
      </w:r>
      <w:r w:rsidR="000C53C8">
        <w:t>were the use of hot stamped</w:t>
      </w:r>
      <w:r w:rsidR="00E413AE">
        <w:t xml:space="preserve"> steel in the</w:t>
      </w:r>
      <w:r w:rsidR="000C53C8">
        <w:t xml:space="preserve"> A-pillar</w:t>
      </w:r>
      <w:r w:rsidR="00E413AE">
        <w:t xml:space="preserve">, advanced high strength steel in the B-pillar, and high strength steel </w:t>
      </w:r>
      <w:r w:rsidR="00C53582">
        <w:t xml:space="preserve">in the C-pillar, windshield header and roof bows </w:t>
      </w:r>
      <w:r w:rsidR="00616EE1">
        <w:t>as shown in</w:t>
      </w:r>
      <w:r w:rsidR="00E413AE">
        <w:t xml:space="preserve"> </w:t>
      </w:r>
      <w:r w:rsidR="00E413AE">
        <w:fldChar w:fldCharType="begin"/>
      </w:r>
      <w:r w:rsidR="00E413AE">
        <w:instrText xml:space="preserve"> REF _Ref508355940 \h </w:instrText>
      </w:r>
      <w:r w:rsidR="00E413AE">
        <w:fldChar w:fldCharType="separate"/>
      </w:r>
      <w:r w:rsidR="00F72509">
        <w:t xml:space="preserve">Figure </w:t>
      </w:r>
      <w:r w:rsidR="00F72509">
        <w:rPr>
          <w:noProof/>
        </w:rPr>
        <w:t>36</w:t>
      </w:r>
      <w:r w:rsidR="00E413AE">
        <w:fldChar w:fldCharType="end"/>
      </w:r>
      <w:r w:rsidR="00E413AE">
        <w:t xml:space="preserve"> and </w:t>
      </w:r>
      <w:r w:rsidR="00E413AE">
        <w:fldChar w:fldCharType="begin"/>
      </w:r>
      <w:r w:rsidR="00E413AE">
        <w:instrText xml:space="preserve"> REF _Ref508356313 \h </w:instrText>
      </w:r>
      <w:r w:rsidR="00E413AE">
        <w:fldChar w:fldCharType="separate"/>
      </w:r>
      <w:r w:rsidR="00F72509">
        <w:t xml:space="preserve">Figure </w:t>
      </w:r>
      <w:r w:rsidR="00F72509">
        <w:rPr>
          <w:noProof/>
        </w:rPr>
        <w:t>37</w:t>
      </w:r>
      <w:r w:rsidR="00E413AE">
        <w:fldChar w:fldCharType="end"/>
      </w:r>
      <w:r w:rsidR="00E413AE">
        <w:t>.</w:t>
      </w:r>
    </w:p>
    <w:p w14:paraId="6CDEAB4E" w14:textId="77777777" w:rsidR="000C53C8" w:rsidRDefault="000C53C8" w:rsidP="000C53C8">
      <w:pPr>
        <w:keepNext/>
      </w:pPr>
      <w:r>
        <w:rPr>
          <w:noProof/>
        </w:rPr>
        <w:lastRenderedPageBreak/>
        <w:drawing>
          <wp:inline distT="0" distB="0" distL="0" distR="0" wp14:anchorId="61EB5A5F" wp14:editId="43627717">
            <wp:extent cx="5980430" cy="4459605"/>
            <wp:effectExtent l="0" t="0" r="127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80430" cy="4459605"/>
                    </a:xfrm>
                    <a:prstGeom prst="rect">
                      <a:avLst/>
                    </a:prstGeom>
                  </pic:spPr>
                </pic:pic>
              </a:graphicData>
            </a:graphic>
          </wp:inline>
        </w:drawing>
      </w:r>
    </w:p>
    <w:p w14:paraId="010F4F2B" w14:textId="2A279AE2" w:rsidR="0044683C" w:rsidRDefault="000C53C8" w:rsidP="000C53C8">
      <w:pPr>
        <w:pStyle w:val="Caption"/>
      </w:pPr>
      <w:bookmarkStart w:id="97" w:name="_Ref508355427"/>
      <w:r>
        <w:t xml:space="preserve">Figure </w:t>
      </w:r>
      <w:fldSimple w:instr=" SEQ Figure \* ARABIC ">
        <w:r w:rsidR="00F72509">
          <w:rPr>
            <w:noProof/>
          </w:rPr>
          <w:t>35</w:t>
        </w:r>
      </w:fldSimple>
      <w:bookmarkEnd w:id="97"/>
      <w:r>
        <w:t xml:space="preserve"> </w:t>
      </w:r>
      <w:r w:rsidR="000B3A48">
        <w:t>F</w:t>
      </w:r>
      <w:r>
        <w:t xml:space="preserve">unctional objectives for the 2011 Grand Cherokee </w:t>
      </w:r>
    </w:p>
    <w:p w14:paraId="0A1813D8" w14:textId="77777777" w:rsidR="000C53C8" w:rsidRDefault="000C53C8" w:rsidP="000C53C8">
      <w:pPr>
        <w:keepNext/>
      </w:pPr>
      <w:r>
        <w:rPr>
          <w:noProof/>
        </w:rPr>
        <w:lastRenderedPageBreak/>
        <w:drawing>
          <wp:inline distT="0" distB="0" distL="0" distR="0" wp14:anchorId="1CAFF718" wp14:editId="1062A36A">
            <wp:extent cx="5980430" cy="4417060"/>
            <wp:effectExtent l="0" t="0" r="1270" b="254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80430" cy="4417060"/>
                    </a:xfrm>
                    <a:prstGeom prst="rect">
                      <a:avLst/>
                    </a:prstGeom>
                  </pic:spPr>
                </pic:pic>
              </a:graphicData>
            </a:graphic>
          </wp:inline>
        </w:drawing>
      </w:r>
    </w:p>
    <w:p w14:paraId="2D331508" w14:textId="5FDA5B03" w:rsidR="000C53C8" w:rsidRDefault="000C53C8" w:rsidP="000C53C8">
      <w:pPr>
        <w:pStyle w:val="Caption"/>
      </w:pPr>
      <w:bookmarkStart w:id="98" w:name="_Ref508355940"/>
      <w:r>
        <w:t xml:space="preserve">Figure </w:t>
      </w:r>
      <w:fldSimple w:instr=" SEQ Figure \* ARABIC ">
        <w:r w:rsidR="00F72509">
          <w:rPr>
            <w:noProof/>
          </w:rPr>
          <w:t>36</w:t>
        </w:r>
      </w:fldSimple>
      <w:bookmarkEnd w:id="98"/>
      <w:r>
        <w:t xml:space="preserve"> Material use for energy management throughout the body structure of the 2011 Grand Cherokee</w:t>
      </w:r>
    </w:p>
    <w:p w14:paraId="38A43ACF" w14:textId="77777777" w:rsidR="00E413AE" w:rsidRDefault="00E413AE" w:rsidP="00E413AE">
      <w:pPr>
        <w:keepNext/>
      </w:pPr>
      <w:r>
        <w:rPr>
          <w:noProof/>
        </w:rPr>
        <w:lastRenderedPageBreak/>
        <w:drawing>
          <wp:inline distT="0" distB="0" distL="0" distR="0" wp14:anchorId="4FDD6458" wp14:editId="7145DA85">
            <wp:extent cx="5980430" cy="4423410"/>
            <wp:effectExtent l="0" t="0" r="1270" b="0"/>
            <wp:docPr id="75776" name="Picture 75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80430" cy="4423410"/>
                    </a:xfrm>
                    <a:prstGeom prst="rect">
                      <a:avLst/>
                    </a:prstGeom>
                  </pic:spPr>
                </pic:pic>
              </a:graphicData>
            </a:graphic>
          </wp:inline>
        </w:drawing>
      </w:r>
    </w:p>
    <w:p w14:paraId="60CA582C" w14:textId="4C4EB5E2" w:rsidR="000C53C8" w:rsidRDefault="00E413AE" w:rsidP="00E413AE">
      <w:pPr>
        <w:pStyle w:val="Caption"/>
      </w:pPr>
      <w:bookmarkStart w:id="99" w:name="_Ref508356313"/>
      <w:r>
        <w:t xml:space="preserve">Figure </w:t>
      </w:r>
      <w:fldSimple w:instr=" SEQ Figure \* ARABIC ">
        <w:r w:rsidR="00F72509">
          <w:rPr>
            <w:noProof/>
          </w:rPr>
          <w:t>37</w:t>
        </w:r>
      </w:fldSimple>
      <w:bookmarkEnd w:id="99"/>
      <w:r>
        <w:t xml:space="preserve"> High strength steel was used in more than half of the 2011 Grand Cherokee body structure</w:t>
      </w:r>
    </w:p>
    <w:p w14:paraId="319200B3" w14:textId="77777777" w:rsidR="0061440E" w:rsidRDefault="0061440E" w:rsidP="007964DF"/>
    <w:p w14:paraId="17F45BA5" w14:textId="23EC0BEB" w:rsidR="007964DF" w:rsidRDefault="007964DF" w:rsidP="007964DF">
      <w:r>
        <w:t xml:space="preserve">The sections below discuss the key components that were analyzed for the </w:t>
      </w:r>
      <w:r w:rsidR="000B3A48">
        <w:t>Jeep Grand Cherokee</w:t>
      </w:r>
      <w:r>
        <w:t xml:space="preserve"> roof crush resistance upgrade.</w:t>
      </w:r>
    </w:p>
    <w:p w14:paraId="146C7886" w14:textId="757B1498" w:rsidR="007964DF" w:rsidRDefault="000B3A48" w:rsidP="007964DF">
      <w:pPr>
        <w:pStyle w:val="Heading3"/>
      </w:pPr>
      <w:bookmarkStart w:id="100" w:name="_Toc509564510"/>
      <w:r>
        <w:t>A-Pillar Reinforcement</w:t>
      </w:r>
      <w:bookmarkEnd w:id="100"/>
    </w:p>
    <w:p w14:paraId="622FF725" w14:textId="775AAF85" w:rsidR="007964DF" w:rsidRDefault="000B3A48" w:rsidP="000B3A48">
      <w:pPr>
        <w:rPr>
          <w:szCs w:val="24"/>
        </w:rPr>
      </w:pPr>
      <w:r>
        <w:rPr>
          <w:szCs w:val="24"/>
        </w:rPr>
        <w:t>Jeep used a hot stamped steel</w:t>
      </w:r>
      <w:r w:rsidR="007964DF">
        <w:rPr>
          <w:szCs w:val="24"/>
        </w:rPr>
        <w:t xml:space="preserve"> reinforcement </w:t>
      </w:r>
      <w:r>
        <w:rPr>
          <w:szCs w:val="24"/>
        </w:rPr>
        <w:t xml:space="preserve">for </w:t>
      </w:r>
      <w:r w:rsidR="007964DF">
        <w:rPr>
          <w:szCs w:val="24"/>
        </w:rPr>
        <w:t xml:space="preserve">the A-pillar </w:t>
      </w:r>
      <w:r>
        <w:rPr>
          <w:szCs w:val="24"/>
        </w:rPr>
        <w:t xml:space="preserve">on the 2011 Grand Cherokee which was an upgrade from the HSS 590 steel used in the 2008 model. The thickness remained the same but the amount of steel used increased </w:t>
      </w:r>
      <w:r w:rsidR="00C53582">
        <w:rPr>
          <w:szCs w:val="24"/>
        </w:rPr>
        <w:t xml:space="preserve">from 2.05 kg to 3.30 kg by extending it back as shown in </w:t>
      </w:r>
      <w:r w:rsidR="00C53582">
        <w:rPr>
          <w:szCs w:val="24"/>
        </w:rPr>
        <w:fldChar w:fldCharType="begin"/>
      </w:r>
      <w:r w:rsidR="00C53582">
        <w:rPr>
          <w:szCs w:val="24"/>
        </w:rPr>
        <w:instrText xml:space="preserve"> REF _Ref508358253 \h </w:instrText>
      </w:r>
      <w:r w:rsidR="00C53582">
        <w:rPr>
          <w:szCs w:val="24"/>
        </w:rPr>
      </w:r>
      <w:r w:rsidR="00C53582">
        <w:rPr>
          <w:szCs w:val="24"/>
        </w:rPr>
        <w:fldChar w:fldCharType="separate"/>
      </w:r>
      <w:r w:rsidR="00F72509">
        <w:t xml:space="preserve">Figure </w:t>
      </w:r>
      <w:r w:rsidR="00F72509">
        <w:rPr>
          <w:noProof/>
        </w:rPr>
        <w:t>38</w:t>
      </w:r>
      <w:r w:rsidR="00C53582">
        <w:rPr>
          <w:szCs w:val="24"/>
        </w:rPr>
        <w:fldChar w:fldCharType="end"/>
      </w:r>
      <w:r w:rsidR="00C53582">
        <w:rPr>
          <w:szCs w:val="24"/>
        </w:rPr>
        <w:t xml:space="preserve"> to cover a greater portion of the roof crush platen to better support the roof. T</w:t>
      </w:r>
      <w:r>
        <w:rPr>
          <w:szCs w:val="24"/>
        </w:rPr>
        <w:t xml:space="preserve">he cost </w:t>
      </w:r>
      <w:r w:rsidR="00C53582">
        <w:rPr>
          <w:szCs w:val="24"/>
        </w:rPr>
        <w:t xml:space="preserve">to make the stronger A-pillar </w:t>
      </w:r>
      <w:r>
        <w:rPr>
          <w:szCs w:val="24"/>
        </w:rPr>
        <w:t>increased from $4.63 to $15.06.</w:t>
      </w:r>
    </w:p>
    <w:p w14:paraId="05EAC747" w14:textId="77777777" w:rsidR="00C53582" w:rsidRDefault="00C53582" w:rsidP="00C53582">
      <w:pPr>
        <w:keepNext/>
      </w:pPr>
      <w:r>
        <w:rPr>
          <w:noProof/>
        </w:rPr>
        <w:lastRenderedPageBreak/>
        <w:drawing>
          <wp:inline distT="0" distB="0" distL="0" distR="0" wp14:anchorId="3BC18813" wp14:editId="3C1A65E7">
            <wp:extent cx="5980430" cy="1971675"/>
            <wp:effectExtent l="0" t="0" r="1270" b="9525"/>
            <wp:docPr id="75777" name="Picture 75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80430" cy="1971675"/>
                    </a:xfrm>
                    <a:prstGeom prst="rect">
                      <a:avLst/>
                    </a:prstGeom>
                  </pic:spPr>
                </pic:pic>
              </a:graphicData>
            </a:graphic>
          </wp:inline>
        </w:drawing>
      </w:r>
    </w:p>
    <w:p w14:paraId="385B7EB5" w14:textId="52D68785" w:rsidR="00C53582" w:rsidRDefault="00C53582" w:rsidP="00C53582">
      <w:pPr>
        <w:pStyle w:val="Caption"/>
      </w:pPr>
      <w:bookmarkStart w:id="101" w:name="_Ref508358253"/>
      <w:r>
        <w:t xml:space="preserve">Figure </w:t>
      </w:r>
      <w:fldSimple w:instr=" SEQ Figure \* ARABIC ">
        <w:r w:rsidR="00F72509">
          <w:rPr>
            <w:noProof/>
          </w:rPr>
          <w:t>38</w:t>
        </w:r>
      </w:fldSimple>
      <w:bookmarkEnd w:id="101"/>
      <w:r>
        <w:t xml:space="preserve"> A-pillar reinforcement on the 2008 MY and 2011 MY Grand Cherokee</w:t>
      </w:r>
    </w:p>
    <w:p w14:paraId="26B6842F" w14:textId="77777777" w:rsidR="0061440E" w:rsidRDefault="0061440E" w:rsidP="007964DF">
      <w:pPr>
        <w:pStyle w:val="Heading3"/>
      </w:pPr>
      <w:bookmarkStart w:id="102" w:name="_Toc509564511"/>
    </w:p>
    <w:p w14:paraId="65292FDD" w14:textId="22DA2B29" w:rsidR="007964DF" w:rsidRDefault="007964DF" w:rsidP="007964DF">
      <w:pPr>
        <w:pStyle w:val="Heading3"/>
        <w:rPr>
          <w:szCs w:val="24"/>
        </w:rPr>
      </w:pPr>
      <w:r>
        <w:t>B-Pillar</w:t>
      </w:r>
      <w:bookmarkEnd w:id="102"/>
    </w:p>
    <w:p w14:paraId="1A8C4742" w14:textId="6340D181" w:rsidR="007964DF" w:rsidRDefault="007964DF" w:rsidP="000B3A48">
      <w:pPr>
        <w:rPr>
          <w:szCs w:val="24"/>
        </w:rPr>
      </w:pPr>
      <w:r>
        <w:rPr>
          <w:szCs w:val="24"/>
        </w:rPr>
        <w:t xml:space="preserve">The B-pillar </w:t>
      </w:r>
      <w:r w:rsidR="00A11E14">
        <w:rPr>
          <w:szCs w:val="24"/>
        </w:rPr>
        <w:t xml:space="preserve">reinforcement and the </w:t>
      </w:r>
      <w:r w:rsidR="00D77E30">
        <w:rPr>
          <w:szCs w:val="24"/>
        </w:rPr>
        <w:t>upper reinforcement were both upgraded</w:t>
      </w:r>
      <w:r w:rsidR="00D77E30">
        <w:t xml:space="preserve"> </w:t>
      </w:r>
      <w:r w:rsidR="00D77E30">
        <w:rPr>
          <w:szCs w:val="24"/>
        </w:rPr>
        <w:t>on the 2011 Grand Cherokee to HSS 590 grade from LSS 270 steel</w:t>
      </w:r>
      <w:r w:rsidR="004E3ABA">
        <w:rPr>
          <w:szCs w:val="24"/>
        </w:rPr>
        <w:t xml:space="preserve"> according to Chrysler’s repair manual.</w:t>
      </w:r>
      <w:r w:rsidR="004E3ABA">
        <w:rPr>
          <w:rStyle w:val="FootnoteReference"/>
          <w:szCs w:val="24"/>
        </w:rPr>
        <w:footnoteReference w:id="7"/>
      </w:r>
      <w:r w:rsidR="00D77E30">
        <w:rPr>
          <w:szCs w:val="24"/>
        </w:rPr>
        <w:t xml:space="preserve"> </w:t>
      </w:r>
      <w:r w:rsidR="00792F56">
        <w:rPr>
          <w:szCs w:val="24"/>
        </w:rPr>
        <w:t>The</w:t>
      </w:r>
      <w:r w:rsidR="00D77E30">
        <w:rPr>
          <w:szCs w:val="24"/>
        </w:rPr>
        <w:t xml:space="preserve"> thickness of the reinforcement increased from 1.1 mm to 1.5 mm and the upper reinforcement from 1.1 mm to 2.0 mm.</w:t>
      </w:r>
      <w:r w:rsidR="00792F56">
        <w:rPr>
          <w:szCs w:val="24"/>
        </w:rPr>
        <w:t xml:space="preserve"> In addition, the B-pillar reinforcement had larger ‘tabs’ at the top to better distribute the load from the roof rail and at the bottom to better spread the load to the rocker as can be seen in </w:t>
      </w:r>
      <w:r w:rsidR="00792F56">
        <w:rPr>
          <w:szCs w:val="24"/>
        </w:rPr>
        <w:fldChar w:fldCharType="begin"/>
      </w:r>
      <w:r w:rsidR="00792F56">
        <w:rPr>
          <w:szCs w:val="24"/>
        </w:rPr>
        <w:instrText xml:space="preserve"> REF _Ref508366181 \h </w:instrText>
      </w:r>
      <w:r w:rsidR="00792F56">
        <w:rPr>
          <w:szCs w:val="24"/>
        </w:rPr>
      </w:r>
      <w:r w:rsidR="00792F56">
        <w:rPr>
          <w:szCs w:val="24"/>
        </w:rPr>
        <w:fldChar w:fldCharType="separate"/>
      </w:r>
      <w:r w:rsidR="00F72509">
        <w:t xml:space="preserve">Figure </w:t>
      </w:r>
      <w:r w:rsidR="00F72509">
        <w:rPr>
          <w:noProof/>
        </w:rPr>
        <w:t>39</w:t>
      </w:r>
      <w:r w:rsidR="00792F56">
        <w:rPr>
          <w:szCs w:val="24"/>
        </w:rPr>
        <w:fldChar w:fldCharType="end"/>
      </w:r>
      <w:r w:rsidR="00792F56">
        <w:rPr>
          <w:szCs w:val="24"/>
        </w:rPr>
        <w:t>. Altogether, these changes to the B-pillar structure cost $8.56 more and weighed 2.51 kg more.</w:t>
      </w:r>
    </w:p>
    <w:p w14:paraId="73955F19" w14:textId="77777777" w:rsidR="0061440E" w:rsidRDefault="0061440E" w:rsidP="000B3A48">
      <w:pPr>
        <w:rPr>
          <w:szCs w:val="24"/>
        </w:rPr>
      </w:pPr>
    </w:p>
    <w:p w14:paraId="37D5E55D" w14:textId="77777777" w:rsidR="00792F56" w:rsidRDefault="00792F56" w:rsidP="00792F56">
      <w:pPr>
        <w:keepNext/>
      </w:pPr>
      <w:r>
        <w:rPr>
          <w:noProof/>
        </w:rPr>
        <w:drawing>
          <wp:inline distT="0" distB="0" distL="0" distR="0" wp14:anchorId="38DB49AB" wp14:editId="45382B62">
            <wp:extent cx="3252084" cy="2744487"/>
            <wp:effectExtent l="0" t="0" r="5715" b="0"/>
            <wp:docPr id="75779" name="Picture 75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291924" cy="2778109"/>
                    </a:xfrm>
                    <a:prstGeom prst="rect">
                      <a:avLst/>
                    </a:prstGeom>
                  </pic:spPr>
                </pic:pic>
              </a:graphicData>
            </a:graphic>
          </wp:inline>
        </w:drawing>
      </w:r>
    </w:p>
    <w:p w14:paraId="03AF3F7B" w14:textId="2FDF23D5" w:rsidR="00792F56" w:rsidRDefault="00792F56" w:rsidP="00792F56">
      <w:pPr>
        <w:pStyle w:val="Caption"/>
        <w:rPr>
          <w:szCs w:val="24"/>
        </w:rPr>
      </w:pPr>
      <w:bookmarkStart w:id="103" w:name="_Ref508366181"/>
      <w:r>
        <w:t xml:space="preserve">Figure </w:t>
      </w:r>
      <w:fldSimple w:instr=" SEQ Figure \* ARABIC ">
        <w:r w:rsidR="00F72509">
          <w:rPr>
            <w:noProof/>
          </w:rPr>
          <w:t>39</w:t>
        </w:r>
      </w:fldSimple>
      <w:bookmarkEnd w:id="103"/>
      <w:r>
        <w:t xml:space="preserve"> The B-pillar reinforcement grew on the 2011 Grand Cherokee</w:t>
      </w:r>
    </w:p>
    <w:p w14:paraId="10D04A5D" w14:textId="407F36CC" w:rsidR="00C53582" w:rsidRDefault="00C53582" w:rsidP="00C53582">
      <w:pPr>
        <w:pStyle w:val="Heading3"/>
        <w:rPr>
          <w:szCs w:val="24"/>
        </w:rPr>
      </w:pPr>
      <w:bookmarkStart w:id="104" w:name="_Toc509564512"/>
      <w:r>
        <w:lastRenderedPageBreak/>
        <w:t>C-Pillar</w:t>
      </w:r>
      <w:bookmarkEnd w:id="104"/>
    </w:p>
    <w:p w14:paraId="75D9A508" w14:textId="4FBA5A45" w:rsidR="00C53582" w:rsidRDefault="00C53582" w:rsidP="000B3A48">
      <w:pPr>
        <w:rPr>
          <w:szCs w:val="24"/>
        </w:rPr>
      </w:pPr>
      <w:r>
        <w:rPr>
          <w:szCs w:val="24"/>
        </w:rPr>
        <w:t>Th</w:t>
      </w:r>
      <w:r w:rsidR="004E3ABA">
        <w:rPr>
          <w:szCs w:val="24"/>
        </w:rPr>
        <w:t>re</w:t>
      </w:r>
      <w:r>
        <w:rPr>
          <w:szCs w:val="24"/>
        </w:rPr>
        <w:t>e C-pillar</w:t>
      </w:r>
      <w:r w:rsidR="004E3ABA">
        <w:rPr>
          <w:szCs w:val="24"/>
        </w:rPr>
        <w:t xml:space="preserve"> reinforcements </w:t>
      </w:r>
      <w:r w:rsidR="006C2274">
        <w:rPr>
          <w:szCs w:val="24"/>
        </w:rPr>
        <w:t xml:space="preserve">made of HSS 590 steel </w:t>
      </w:r>
      <w:r w:rsidR="004E3ABA">
        <w:rPr>
          <w:szCs w:val="24"/>
        </w:rPr>
        <w:t xml:space="preserve">were added to the 2011 </w:t>
      </w:r>
      <w:r w:rsidR="006C2274">
        <w:rPr>
          <w:szCs w:val="24"/>
        </w:rPr>
        <w:t>Grand Cherokee that did not exist</w:t>
      </w:r>
      <w:r>
        <w:rPr>
          <w:szCs w:val="24"/>
        </w:rPr>
        <w:t xml:space="preserve"> on</w:t>
      </w:r>
      <w:r w:rsidR="006C2274">
        <w:rPr>
          <w:szCs w:val="24"/>
        </w:rPr>
        <w:t xml:space="preserve"> the 2008 model. Together they weighed 3.75 kg and cost $10.96.</w:t>
      </w:r>
    </w:p>
    <w:p w14:paraId="12967E1B" w14:textId="77777777" w:rsidR="007964DF" w:rsidRDefault="007964DF" w:rsidP="007964DF">
      <w:pPr>
        <w:pStyle w:val="Heading3"/>
      </w:pPr>
      <w:bookmarkStart w:id="105" w:name="_Toc509564513"/>
      <w:r>
        <w:t>Rocker Reinforcement</w:t>
      </w:r>
      <w:bookmarkEnd w:id="105"/>
    </w:p>
    <w:p w14:paraId="32707E18" w14:textId="26D3EB98" w:rsidR="007964DF" w:rsidRDefault="007964DF" w:rsidP="007964DF">
      <w:pPr>
        <w:rPr>
          <w:szCs w:val="24"/>
        </w:rPr>
      </w:pPr>
      <w:r>
        <w:rPr>
          <w:szCs w:val="24"/>
        </w:rPr>
        <w:t xml:space="preserve">The rocker reinforcement has not been included in the roof crush resistance analysis for </w:t>
      </w:r>
      <w:r>
        <w:t xml:space="preserve">the </w:t>
      </w:r>
      <w:r w:rsidR="006C2274">
        <w:t xml:space="preserve">Jeep </w:t>
      </w:r>
      <w:r w:rsidR="006C2274">
        <w:rPr>
          <w:szCs w:val="24"/>
        </w:rPr>
        <w:t>Grand Cherokee</w:t>
      </w:r>
      <w:r>
        <w:t xml:space="preserve"> </w:t>
      </w:r>
      <w:r>
        <w:rPr>
          <w:szCs w:val="24"/>
        </w:rPr>
        <w:t>because it was used primar</w:t>
      </w:r>
      <w:r w:rsidR="006C2274">
        <w:rPr>
          <w:szCs w:val="24"/>
        </w:rPr>
        <w:t>ily to resist side impact loads.</w:t>
      </w:r>
    </w:p>
    <w:p w14:paraId="45A72A7E" w14:textId="5F583EC7" w:rsidR="006C2274" w:rsidRDefault="006C2274" w:rsidP="006C2274">
      <w:pPr>
        <w:pStyle w:val="Heading3"/>
      </w:pPr>
      <w:bookmarkStart w:id="106" w:name="_Toc509564514"/>
      <w:r>
        <w:t>Roof Bows</w:t>
      </w:r>
      <w:bookmarkEnd w:id="106"/>
    </w:p>
    <w:p w14:paraId="48404D8C" w14:textId="477217F5" w:rsidR="007964DF" w:rsidRDefault="006C2274" w:rsidP="006C2274">
      <w:pPr>
        <w:rPr>
          <w:szCs w:val="24"/>
        </w:rPr>
      </w:pPr>
      <w:r>
        <w:rPr>
          <w:szCs w:val="24"/>
        </w:rPr>
        <w:t xml:space="preserve">The front and rear roof bows were strengthened with HSS 590. The weight of the front bow decreased 17% because of thinner material usage but the cost increased by 16% due to the </w:t>
      </w:r>
      <w:r w:rsidR="005B49E2">
        <w:rPr>
          <w:szCs w:val="24"/>
        </w:rPr>
        <w:t>higher-grade</w:t>
      </w:r>
      <w:r>
        <w:rPr>
          <w:szCs w:val="24"/>
        </w:rPr>
        <w:t xml:space="preserve"> steel. The rear bow </w:t>
      </w:r>
      <w:r w:rsidR="005B49E2">
        <w:rPr>
          <w:szCs w:val="24"/>
        </w:rPr>
        <w:t>was made from two pieces of LSS in the 2008 Grand Cherokee but these were replaced with a single piece in the 2011 Grand Cherokee. This saved 2.00 kg and $2.03.</w:t>
      </w:r>
    </w:p>
    <w:p w14:paraId="469A866D" w14:textId="2DB1B3B6" w:rsidR="00533CDD" w:rsidRDefault="00533CDD" w:rsidP="00533CDD">
      <w:pPr>
        <w:pStyle w:val="Heading3"/>
      </w:pPr>
      <w:bookmarkStart w:id="107" w:name="_Toc509564515"/>
      <w:r>
        <w:t>Roof Rail Reinforcement</w:t>
      </w:r>
      <w:bookmarkEnd w:id="107"/>
    </w:p>
    <w:p w14:paraId="7F0DEE3D" w14:textId="2FFA40A5" w:rsidR="00533CDD" w:rsidRDefault="00533CDD" w:rsidP="00533CDD">
      <w:r>
        <w:rPr>
          <w:szCs w:val="24"/>
        </w:rPr>
        <w:t>The roof rail reinforcement, despite being labeled as a VHS steel part in Chrysler’s repair manual, was determined to be a HSS part on the 2011 Grand Cherokee. This determination was made by noting a clear and obvious difference in strength between the A-pillar which was stamped from VHS steel and the roof rail reinforcement which was much easier to bend and was similar to other parts made of HSS.</w:t>
      </w:r>
      <w:r w:rsidR="00500ED4">
        <w:rPr>
          <w:szCs w:val="24"/>
        </w:rPr>
        <w:t xml:space="preserve"> The 2008 roof rail reinforcement was made from 1.7 mm sheets, weighed 2.25 kg and cost $2.29 to make whereas the 2011 part was made from thinner (1.1 mm) but larger sheets weighing 2.35 kg and costing $3.63.</w:t>
      </w:r>
    </w:p>
    <w:p w14:paraId="65EBCAC6" w14:textId="77777777" w:rsidR="007964DF" w:rsidRDefault="007964DF" w:rsidP="007964DF">
      <w:pPr>
        <w:pStyle w:val="Heading3"/>
      </w:pPr>
      <w:bookmarkStart w:id="108" w:name="_Toc509564516"/>
      <w:r>
        <w:t>Windshield Header</w:t>
      </w:r>
      <w:bookmarkEnd w:id="108"/>
    </w:p>
    <w:p w14:paraId="21CF02BF" w14:textId="44CF9BF0" w:rsidR="007964DF" w:rsidRDefault="005B49E2" w:rsidP="007964DF">
      <w:pPr>
        <w:rPr>
          <w:szCs w:val="24"/>
        </w:rPr>
      </w:pPr>
      <w:r>
        <w:rPr>
          <w:szCs w:val="24"/>
        </w:rPr>
        <w:t>The windshield header was upgraded to HSS 590 from HSS 440 steel and thickened considerably from 1.1 mm to 1.6 mm on the newer Cherokee platform</w:t>
      </w:r>
      <w:r w:rsidR="007964DF">
        <w:rPr>
          <w:szCs w:val="24"/>
        </w:rPr>
        <w:t>.</w:t>
      </w:r>
      <w:r w:rsidR="00F378F2">
        <w:rPr>
          <w:szCs w:val="24"/>
        </w:rPr>
        <w:t xml:space="preserve"> As a result, the weight increased by 0.50 kg and the cost increased $0.97.</w:t>
      </w:r>
    </w:p>
    <w:p w14:paraId="1DA913AF" w14:textId="64BC1188" w:rsidR="007964DF" w:rsidRDefault="007964DF" w:rsidP="007964DF">
      <w:pPr>
        <w:pStyle w:val="Heading3"/>
        <w:rPr>
          <w:szCs w:val="24"/>
        </w:rPr>
      </w:pPr>
      <w:bookmarkStart w:id="109" w:name="_Toc509564517"/>
      <w:r>
        <w:t xml:space="preserve">All </w:t>
      </w:r>
      <w:r>
        <w:rPr>
          <w:szCs w:val="24"/>
        </w:rPr>
        <w:t>Jeep Grand Cherokee</w:t>
      </w:r>
      <w:r>
        <w:t xml:space="preserve"> Roof Crush Resistance Components</w:t>
      </w:r>
      <w:bookmarkEnd w:id="109"/>
      <w:r>
        <w:rPr>
          <w:szCs w:val="24"/>
        </w:rPr>
        <w:t xml:space="preserve"> </w:t>
      </w:r>
    </w:p>
    <w:p w14:paraId="7A64E02F" w14:textId="7EA618E7" w:rsidR="007964DF" w:rsidRDefault="007964DF" w:rsidP="007964DF">
      <w:pPr>
        <w:rPr>
          <w:szCs w:val="24"/>
        </w:rPr>
      </w:pPr>
      <w:r>
        <w:rPr>
          <w:szCs w:val="24"/>
        </w:rPr>
        <w:fldChar w:fldCharType="begin"/>
      </w:r>
      <w:r>
        <w:rPr>
          <w:szCs w:val="24"/>
        </w:rPr>
        <w:instrText xml:space="preserve"> REF _Ref508351169 \h </w:instrText>
      </w:r>
      <w:r>
        <w:rPr>
          <w:szCs w:val="24"/>
        </w:rPr>
      </w:r>
      <w:r>
        <w:rPr>
          <w:szCs w:val="24"/>
        </w:rPr>
        <w:fldChar w:fldCharType="separate"/>
      </w:r>
      <w:r w:rsidR="00F72509">
        <w:t xml:space="preserve">Table </w:t>
      </w:r>
      <w:r w:rsidR="00F72509">
        <w:rPr>
          <w:noProof/>
        </w:rPr>
        <w:t>11</w:t>
      </w:r>
      <w:r>
        <w:rPr>
          <w:szCs w:val="24"/>
        </w:rPr>
        <w:fldChar w:fldCharType="end"/>
      </w:r>
      <w:r>
        <w:rPr>
          <w:szCs w:val="24"/>
        </w:rPr>
        <w:fldChar w:fldCharType="begin"/>
      </w:r>
      <w:r>
        <w:rPr>
          <w:szCs w:val="24"/>
        </w:rPr>
        <w:instrText xml:space="preserve"> REF _Ref507755419 \h </w:instrText>
      </w:r>
      <w:r>
        <w:rPr>
          <w:szCs w:val="24"/>
        </w:rPr>
      </w:r>
      <w:r>
        <w:rPr>
          <w:szCs w:val="24"/>
        </w:rPr>
        <w:fldChar w:fldCharType="separate"/>
      </w:r>
      <w:r w:rsidR="00F72509">
        <w:t xml:space="preserve">Table </w:t>
      </w:r>
      <w:r w:rsidR="00F72509">
        <w:rPr>
          <w:noProof/>
        </w:rPr>
        <w:t>7</w:t>
      </w:r>
      <w:r>
        <w:rPr>
          <w:szCs w:val="24"/>
        </w:rPr>
        <w:fldChar w:fldCharType="end"/>
      </w:r>
      <w:r>
        <w:rPr>
          <w:szCs w:val="24"/>
        </w:rPr>
        <w:t xml:space="preserve"> shows all the individual components that were analyzed for roof crush strength increase between the 2008 and 2011 MY Jeep Grand Cherokee.</w:t>
      </w:r>
    </w:p>
    <w:p w14:paraId="4441F6A6" w14:textId="4F2BC54B" w:rsidR="007964DF" w:rsidRDefault="007964DF" w:rsidP="007964DF">
      <w:pPr>
        <w:pStyle w:val="Caption"/>
        <w:keepNext/>
      </w:pPr>
      <w:bookmarkStart w:id="110" w:name="_Ref508351169"/>
      <w:r>
        <w:lastRenderedPageBreak/>
        <w:t xml:space="preserve">Table </w:t>
      </w:r>
      <w:fldSimple w:instr=" SEQ Table \* ARABIC ">
        <w:r w:rsidR="00F72509">
          <w:rPr>
            <w:noProof/>
          </w:rPr>
          <w:t>11</w:t>
        </w:r>
      </w:fldSimple>
      <w:bookmarkEnd w:id="110"/>
      <w:r>
        <w:t xml:space="preserve"> Jeep Grand Cherokee body components analyzed for roof crush strength increase</w:t>
      </w:r>
    </w:p>
    <w:p w14:paraId="31A010E0" w14:textId="70C05DED" w:rsidR="007964DF" w:rsidRDefault="00F378F2" w:rsidP="007964DF">
      <w:pPr>
        <w:keepNext/>
      </w:pPr>
      <w:r w:rsidRPr="00F378F2">
        <w:rPr>
          <w:noProof/>
        </w:rPr>
        <w:drawing>
          <wp:inline distT="0" distB="0" distL="0" distR="0" wp14:anchorId="40AC8D1C" wp14:editId="6C6FE02D">
            <wp:extent cx="5980430" cy="3053167"/>
            <wp:effectExtent l="0" t="0" r="1270" b="0"/>
            <wp:docPr id="75781" name="Picture 75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80430" cy="3053167"/>
                    </a:xfrm>
                    <a:prstGeom prst="rect">
                      <a:avLst/>
                    </a:prstGeom>
                    <a:noFill/>
                    <a:ln>
                      <a:noFill/>
                    </a:ln>
                  </pic:spPr>
                </pic:pic>
              </a:graphicData>
            </a:graphic>
          </wp:inline>
        </w:drawing>
      </w:r>
    </w:p>
    <w:p w14:paraId="0F62CFBC" w14:textId="77777777" w:rsidR="0061440E" w:rsidRDefault="0061440E" w:rsidP="007964DF">
      <w:pPr>
        <w:pStyle w:val="Heading3"/>
      </w:pPr>
      <w:bookmarkStart w:id="111" w:name="_Toc509564518"/>
    </w:p>
    <w:p w14:paraId="78D148B3" w14:textId="4BCCEB11" w:rsidR="007964DF" w:rsidRDefault="007964DF" w:rsidP="007964DF">
      <w:pPr>
        <w:pStyle w:val="Heading3"/>
        <w:rPr>
          <w:szCs w:val="24"/>
        </w:rPr>
      </w:pPr>
      <w:r>
        <w:t xml:space="preserve">Total Cost &amp; Weight Changes for </w:t>
      </w:r>
      <w:r>
        <w:rPr>
          <w:szCs w:val="24"/>
        </w:rPr>
        <w:t>Jeep Grand Cherokee</w:t>
      </w:r>
      <w:r>
        <w:t xml:space="preserve"> Roof Crush Resistance Upgrade</w:t>
      </w:r>
      <w:bookmarkEnd w:id="111"/>
      <w:r>
        <w:rPr>
          <w:szCs w:val="24"/>
        </w:rPr>
        <w:t xml:space="preserve"> </w:t>
      </w:r>
    </w:p>
    <w:p w14:paraId="20CB896C" w14:textId="77777777" w:rsidR="00F72509" w:rsidRDefault="007964DF" w:rsidP="004E3624">
      <w:pPr>
        <w:pStyle w:val="Caption"/>
        <w:keepNext/>
      </w:pPr>
      <w:r>
        <w:rPr>
          <w:szCs w:val="24"/>
        </w:rPr>
        <w:t>E</w:t>
      </w:r>
      <w:r w:rsidRPr="005B563D">
        <w:rPr>
          <w:szCs w:val="24"/>
        </w:rPr>
        <w:t>stimates</w:t>
      </w:r>
      <w:r>
        <w:rPr>
          <w:szCs w:val="24"/>
        </w:rPr>
        <w:t xml:space="preserve"> of t</w:t>
      </w:r>
      <w:r w:rsidRPr="005B563D">
        <w:rPr>
          <w:szCs w:val="24"/>
        </w:rPr>
        <w:t xml:space="preserve">he cost </w:t>
      </w:r>
      <w:r w:rsidRPr="005F14AF">
        <w:rPr>
          <w:szCs w:val="24"/>
        </w:rPr>
        <w:t xml:space="preserve">and weight for the </w:t>
      </w:r>
      <w:r>
        <w:rPr>
          <w:szCs w:val="24"/>
        </w:rPr>
        <w:t>Jeep Grand Cherokee</w:t>
      </w:r>
      <w:r w:rsidRPr="005F14AF">
        <w:rPr>
          <w:szCs w:val="24"/>
        </w:rPr>
        <w:t xml:space="preserve"> roof crush resistance upgrade are shown in </w:t>
      </w:r>
      <w:r>
        <w:rPr>
          <w:szCs w:val="24"/>
        </w:rPr>
        <w:fldChar w:fldCharType="begin"/>
      </w:r>
      <w:r>
        <w:rPr>
          <w:szCs w:val="24"/>
        </w:rPr>
        <w:instrText xml:space="preserve"> REF _Ref508351294 \h </w:instrText>
      </w:r>
      <w:r>
        <w:rPr>
          <w:szCs w:val="24"/>
        </w:rPr>
      </w:r>
      <w:r>
        <w:rPr>
          <w:szCs w:val="24"/>
        </w:rPr>
        <w:fldChar w:fldCharType="separate"/>
      </w:r>
      <w:r w:rsidR="00F72509">
        <w:t xml:space="preserve">Table </w:t>
      </w:r>
      <w:r w:rsidR="00F72509">
        <w:rPr>
          <w:noProof/>
        </w:rPr>
        <w:t>12</w:t>
      </w:r>
      <w:r>
        <w:rPr>
          <w:szCs w:val="24"/>
        </w:rPr>
        <w:fldChar w:fldCharType="end"/>
      </w:r>
      <w:r>
        <w:rPr>
          <w:szCs w:val="24"/>
        </w:rPr>
        <w:fldChar w:fldCharType="begin"/>
      </w:r>
      <w:r>
        <w:rPr>
          <w:szCs w:val="24"/>
        </w:rPr>
        <w:instrText xml:space="preserve"> REF _Ref508202800 \h </w:instrText>
      </w:r>
      <w:r>
        <w:rPr>
          <w:szCs w:val="24"/>
        </w:rPr>
      </w:r>
      <w:r>
        <w:rPr>
          <w:szCs w:val="24"/>
        </w:rPr>
        <w:fldChar w:fldCharType="separate"/>
      </w:r>
      <w:r w:rsidR="00F72509">
        <w:t xml:space="preserve">Table </w:t>
      </w:r>
      <w:r w:rsidR="00F72509">
        <w:rPr>
          <w:noProof/>
        </w:rPr>
        <w:t>6</w:t>
      </w:r>
      <w:r>
        <w:rPr>
          <w:szCs w:val="24"/>
        </w:rPr>
        <w:fldChar w:fldCharType="end"/>
      </w:r>
      <w:r w:rsidRPr="005F14AF">
        <w:rPr>
          <w:szCs w:val="24"/>
        </w:rPr>
        <w:fldChar w:fldCharType="begin"/>
      </w:r>
      <w:r w:rsidRPr="005F14AF">
        <w:rPr>
          <w:szCs w:val="24"/>
        </w:rPr>
        <w:instrText xml:space="preserve"> REF _Ref507513948 \h  \* MERGEFORMAT </w:instrText>
      </w:r>
      <w:r w:rsidRPr="005F14AF">
        <w:rPr>
          <w:szCs w:val="24"/>
        </w:rPr>
      </w:r>
      <w:r w:rsidRPr="005F14AF">
        <w:rPr>
          <w:szCs w:val="24"/>
        </w:rPr>
        <w:fldChar w:fldCharType="separate"/>
      </w:r>
    </w:p>
    <w:p w14:paraId="4F86EF26" w14:textId="0EE97F7A" w:rsidR="007964DF" w:rsidRDefault="00F72509" w:rsidP="007964DF">
      <w:pPr>
        <w:rPr>
          <w:szCs w:val="24"/>
        </w:rPr>
      </w:pPr>
      <w:r>
        <w:t xml:space="preserve">Table </w:t>
      </w:r>
      <w:r>
        <w:rPr>
          <w:noProof/>
        </w:rPr>
        <w:t>4</w:t>
      </w:r>
      <w:r w:rsidR="007964DF" w:rsidRPr="005F14AF">
        <w:rPr>
          <w:szCs w:val="24"/>
        </w:rPr>
        <w:fldChar w:fldCharType="end"/>
      </w:r>
      <w:r w:rsidR="007964DF" w:rsidRPr="005F14AF">
        <w:rPr>
          <w:szCs w:val="24"/>
        </w:rPr>
        <w:fldChar w:fldCharType="begin"/>
      </w:r>
      <w:r w:rsidR="007964DF" w:rsidRPr="005F14AF">
        <w:rPr>
          <w:szCs w:val="24"/>
        </w:rPr>
        <w:instrText xml:space="preserve"> REF _Ref507513917 \h  \* MERGEFORMAT </w:instrText>
      </w:r>
      <w:r w:rsidR="007964DF" w:rsidRPr="005F14AF">
        <w:rPr>
          <w:szCs w:val="24"/>
        </w:rPr>
      </w:r>
      <w:r w:rsidR="007964DF" w:rsidRPr="005F14AF">
        <w:rPr>
          <w:szCs w:val="24"/>
        </w:rPr>
        <w:fldChar w:fldCharType="separate"/>
      </w:r>
      <w:r>
        <w:t xml:space="preserve">Table </w:t>
      </w:r>
      <w:r>
        <w:rPr>
          <w:noProof/>
        </w:rPr>
        <w:t>3</w:t>
      </w:r>
      <w:r w:rsidR="007964DF" w:rsidRPr="005F14AF">
        <w:rPr>
          <w:szCs w:val="24"/>
        </w:rPr>
        <w:fldChar w:fldCharType="end"/>
      </w:r>
      <w:r w:rsidR="007964DF" w:rsidRPr="005F14AF">
        <w:rPr>
          <w:szCs w:val="24"/>
        </w:rPr>
        <w:t xml:space="preserve"> where it is seen that the total </w:t>
      </w:r>
      <w:r w:rsidR="00B92761">
        <w:rPr>
          <w:szCs w:val="24"/>
        </w:rPr>
        <w:t>weight</w:t>
      </w:r>
      <w:r w:rsidR="007964DF" w:rsidRPr="005F14AF">
        <w:rPr>
          <w:szCs w:val="24"/>
        </w:rPr>
        <w:t xml:space="preserve"> increase was </w:t>
      </w:r>
      <w:r w:rsidR="001A2854">
        <w:rPr>
          <w:szCs w:val="24"/>
        </w:rPr>
        <w:t>3.567</w:t>
      </w:r>
      <w:r w:rsidR="007964DF">
        <w:rPr>
          <w:szCs w:val="24"/>
        </w:rPr>
        <w:t xml:space="preserve"> kg or</w:t>
      </w:r>
      <w:r w:rsidR="007964DF" w:rsidRPr="005F14AF">
        <w:rPr>
          <w:szCs w:val="24"/>
        </w:rPr>
        <w:t xml:space="preserve"> </w:t>
      </w:r>
      <w:r w:rsidR="001A2854">
        <w:rPr>
          <w:szCs w:val="24"/>
        </w:rPr>
        <w:t>3.2</w:t>
      </w:r>
      <w:r w:rsidR="007964DF" w:rsidRPr="005F14AF">
        <w:rPr>
          <w:szCs w:val="24"/>
        </w:rPr>
        <w:t>% increase</w:t>
      </w:r>
      <w:r w:rsidR="007964DF">
        <w:rPr>
          <w:szCs w:val="24"/>
        </w:rPr>
        <w:t xml:space="preserve"> over baseline</w:t>
      </w:r>
      <w:r w:rsidR="007964DF" w:rsidRPr="005F14AF">
        <w:rPr>
          <w:szCs w:val="24"/>
        </w:rPr>
        <w:t xml:space="preserve"> and the total cost increase was $</w:t>
      </w:r>
      <w:r w:rsidR="001A2854">
        <w:rPr>
          <w:szCs w:val="24"/>
        </w:rPr>
        <w:t>84.43</w:t>
      </w:r>
      <w:r w:rsidR="007964DF" w:rsidRPr="005F14AF">
        <w:rPr>
          <w:szCs w:val="24"/>
        </w:rPr>
        <w:t xml:space="preserve"> or </w:t>
      </w:r>
      <w:r w:rsidR="001A2854">
        <w:rPr>
          <w:szCs w:val="24"/>
        </w:rPr>
        <w:t>26</w:t>
      </w:r>
      <w:r w:rsidR="007964DF" w:rsidRPr="005F14AF">
        <w:rPr>
          <w:szCs w:val="24"/>
        </w:rPr>
        <w:t>% higher than the baseline costs</w:t>
      </w:r>
      <w:r w:rsidR="007964DF" w:rsidRPr="00651671">
        <w:rPr>
          <w:szCs w:val="24"/>
        </w:rPr>
        <w:t xml:space="preserve">. Pie charts showing the breakdowns into </w:t>
      </w:r>
      <w:r w:rsidR="001A2854">
        <w:rPr>
          <w:szCs w:val="24"/>
        </w:rPr>
        <w:t>the basic cost elements for 2006 MY and 2011</w:t>
      </w:r>
      <w:r w:rsidR="007964DF" w:rsidRPr="00651671">
        <w:rPr>
          <w:szCs w:val="24"/>
        </w:rPr>
        <w:t xml:space="preserve"> MY </w:t>
      </w:r>
      <w:r w:rsidR="001A2854">
        <w:rPr>
          <w:szCs w:val="24"/>
        </w:rPr>
        <w:t>Jeep Grand Cherokee</w:t>
      </w:r>
      <w:r w:rsidR="007964DF" w:rsidRPr="00651671">
        <w:rPr>
          <w:szCs w:val="24"/>
        </w:rPr>
        <w:t xml:space="preserve"> are shown in</w:t>
      </w:r>
      <w:r w:rsidR="00AE3EEF">
        <w:rPr>
          <w:szCs w:val="24"/>
        </w:rPr>
        <w:t xml:space="preserve"> </w:t>
      </w:r>
      <w:r w:rsidR="00AE3EEF">
        <w:rPr>
          <w:szCs w:val="24"/>
          <w:highlight w:val="yellow"/>
        </w:rPr>
        <w:fldChar w:fldCharType="begin"/>
      </w:r>
      <w:r w:rsidR="00AE3EEF">
        <w:rPr>
          <w:szCs w:val="24"/>
        </w:rPr>
        <w:instrText xml:space="preserve"> REF _Ref508706096 \h </w:instrText>
      </w:r>
      <w:r w:rsidR="00AE3EEF">
        <w:rPr>
          <w:szCs w:val="24"/>
          <w:highlight w:val="yellow"/>
        </w:rPr>
      </w:r>
      <w:r w:rsidR="00AE3EEF">
        <w:rPr>
          <w:szCs w:val="24"/>
          <w:highlight w:val="yellow"/>
        </w:rPr>
        <w:fldChar w:fldCharType="separate"/>
      </w:r>
      <w:r>
        <w:t xml:space="preserve">Figure </w:t>
      </w:r>
      <w:r>
        <w:rPr>
          <w:noProof/>
        </w:rPr>
        <w:t>40</w:t>
      </w:r>
      <w:r w:rsidR="00AE3EEF">
        <w:rPr>
          <w:szCs w:val="24"/>
          <w:highlight w:val="yellow"/>
        </w:rPr>
        <w:fldChar w:fldCharType="end"/>
      </w:r>
      <w:r w:rsidR="007964DF" w:rsidRPr="005F14AF">
        <w:rPr>
          <w:szCs w:val="24"/>
        </w:rPr>
        <w:t>.</w:t>
      </w:r>
      <w:r w:rsidR="007964DF">
        <w:rPr>
          <w:szCs w:val="24"/>
        </w:rPr>
        <w:t xml:space="preserve"> Details of every part and manufacturing step are included in the appendix.</w:t>
      </w:r>
    </w:p>
    <w:p w14:paraId="1160F900" w14:textId="316DFCDE" w:rsidR="00564081" w:rsidRDefault="00564081" w:rsidP="00564081">
      <w:pPr>
        <w:pStyle w:val="Caption"/>
        <w:keepNext/>
      </w:pPr>
      <w:bookmarkStart w:id="112" w:name="_Ref508351294"/>
      <w:r>
        <w:lastRenderedPageBreak/>
        <w:t xml:space="preserve">Table </w:t>
      </w:r>
      <w:fldSimple w:instr=" SEQ Table \* ARABIC ">
        <w:r w:rsidR="00F72509">
          <w:rPr>
            <w:noProof/>
          </w:rPr>
          <w:t>12</w:t>
        </w:r>
      </w:fldSimple>
      <w:bookmarkEnd w:id="112"/>
      <w:r w:rsidR="0011096B">
        <w:t xml:space="preserve"> Total incremental cost and </w:t>
      </w:r>
      <w:r w:rsidR="00B92761">
        <w:t>weight</w:t>
      </w:r>
      <w:r w:rsidR="0011096B">
        <w:t xml:space="preserve"> estimates for roof crush resistance upgrades on the Jeep Grand Cherokee</w:t>
      </w:r>
    </w:p>
    <w:p w14:paraId="0342311F" w14:textId="745CE74B" w:rsidR="00AC5406" w:rsidRDefault="007D4066" w:rsidP="00AC5406">
      <w:pPr>
        <w:keepNext/>
      </w:pPr>
      <w:r w:rsidRPr="007D4066">
        <w:rPr>
          <w:noProof/>
        </w:rPr>
        <w:drawing>
          <wp:inline distT="0" distB="0" distL="0" distR="0" wp14:anchorId="47988710" wp14:editId="033D8EFF">
            <wp:extent cx="5980430" cy="1211553"/>
            <wp:effectExtent l="0" t="0" r="1270" b="8255"/>
            <wp:docPr id="75800" name="Picture 75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80430" cy="1211553"/>
                    </a:xfrm>
                    <a:prstGeom prst="rect">
                      <a:avLst/>
                    </a:prstGeom>
                    <a:noFill/>
                    <a:ln>
                      <a:noFill/>
                    </a:ln>
                  </pic:spPr>
                </pic:pic>
              </a:graphicData>
            </a:graphic>
          </wp:inline>
        </w:drawing>
      </w:r>
    </w:p>
    <w:p w14:paraId="2B221ABD" w14:textId="77777777" w:rsidR="0061440E" w:rsidRDefault="0061440E" w:rsidP="00AC5406">
      <w:pPr>
        <w:keepNext/>
      </w:pPr>
    </w:p>
    <w:p w14:paraId="7E5920D6" w14:textId="77777777" w:rsidR="00BF25E2" w:rsidRDefault="00BF25E2" w:rsidP="00BF25E2">
      <w:pPr>
        <w:keepNext/>
      </w:pPr>
      <w:r>
        <w:rPr>
          <w:noProof/>
        </w:rPr>
        <w:drawing>
          <wp:inline distT="0" distB="0" distL="0" distR="0" wp14:anchorId="2430562A" wp14:editId="1B99E883">
            <wp:extent cx="5980430" cy="2810510"/>
            <wp:effectExtent l="0" t="0" r="1270" b="889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80430" cy="2810510"/>
                    </a:xfrm>
                    <a:prstGeom prst="rect">
                      <a:avLst/>
                    </a:prstGeom>
                  </pic:spPr>
                </pic:pic>
              </a:graphicData>
            </a:graphic>
          </wp:inline>
        </w:drawing>
      </w:r>
    </w:p>
    <w:p w14:paraId="0DFEFC8F" w14:textId="5CFE0D8F" w:rsidR="00146B58" w:rsidRDefault="00BF25E2" w:rsidP="00BF25E2">
      <w:pPr>
        <w:pStyle w:val="Caption"/>
      </w:pPr>
      <w:bookmarkStart w:id="113" w:name="_Ref508706096"/>
      <w:r>
        <w:t xml:space="preserve">Figure </w:t>
      </w:r>
      <w:fldSimple w:instr=" SEQ Figure \* ARABIC ">
        <w:r w:rsidR="00F72509">
          <w:rPr>
            <w:noProof/>
          </w:rPr>
          <w:t>40</w:t>
        </w:r>
      </w:fldSimple>
      <w:bookmarkEnd w:id="113"/>
      <w:r>
        <w:t xml:space="preserve"> </w:t>
      </w:r>
      <w:r w:rsidRPr="00427399">
        <w:t>Cost breakdown for the total body structure that contributes to roof cru</w:t>
      </w:r>
      <w:r>
        <w:t>sh resistance upgrade on the 2008 MY and the 201</w:t>
      </w:r>
      <w:r w:rsidR="00AE3EEF">
        <w:t>1</w:t>
      </w:r>
      <w:r>
        <w:t xml:space="preserve"> MY </w:t>
      </w:r>
      <w:r w:rsidR="00AE3EEF">
        <w:t>Jeep Grand Cherokee</w:t>
      </w:r>
    </w:p>
    <w:p w14:paraId="5A1B959D" w14:textId="77777777" w:rsidR="001A2854" w:rsidRDefault="001A2854" w:rsidP="00AC5406">
      <w:pPr>
        <w:keepNext/>
      </w:pPr>
    </w:p>
    <w:p w14:paraId="258F51EE" w14:textId="3723B5D3" w:rsidR="00761017" w:rsidRPr="00F95A06" w:rsidRDefault="00761017" w:rsidP="00F95A06">
      <w:pPr>
        <w:pStyle w:val="Heading2"/>
        <w:rPr>
          <w:noProof/>
        </w:rPr>
      </w:pPr>
      <w:bookmarkStart w:id="114" w:name="_Toc509564519"/>
      <w:r>
        <w:rPr>
          <w:noProof/>
        </w:rPr>
        <w:t>Buick LaCrosse</w:t>
      </w:r>
      <w:bookmarkEnd w:id="114"/>
    </w:p>
    <w:p w14:paraId="03F0A82D" w14:textId="1D10BB16" w:rsidR="000A18D0" w:rsidRDefault="00584BFC" w:rsidP="000A18D0">
      <w:pPr>
        <w:keepNext/>
      </w:pPr>
      <w:r w:rsidRPr="00584BFC">
        <w:rPr>
          <w:noProof/>
        </w:rPr>
        <w:drawing>
          <wp:inline distT="0" distB="0" distL="0" distR="0" wp14:anchorId="7BC6B010" wp14:editId="040A5FFA">
            <wp:extent cx="5859780" cy="337566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59780" cy="3375660"/>
                    </a:xfrm>
                    <a:prstGeom prst="rect">
                      <a:avLst/>
                    </a:prstGeom>
                    <a:noFill/>
                    <a:ln>
                      <a:noFill/>
                    </a:ln>
                  </pic:spPr>
                </pic:pic>
              </a:graphicData>
            </a:graphic>
          </wp:inline>
        </w:drawing>
      </w:r>
    </w:p>
    <w:p w14:paraId="08584FD6" w14:textId="008172C7" w:rsidR="0045613C" w:rsidRDefault="000A18D0" w:rsidP="000A18D0">
      <w:pPr>
        <w:pStyle w:val="Caption"/>
      </w:pPr>
      <w:bookmarkStart w:id="115" w:name="_Ref509563078"/>
      <w:r>
        <w:t xml:space="preserve">Figure </w:t>
      </w:r>
      <w:fldSimple w:instr=" SEQ Figure \* ARABIC ">
        <w:r w:rsidR="00F72509">
          <w:rPr>
            <w:noProof/>
          </w:rPr>
          <w:t>41</w:t>
        </w:r>
      </w:fldSimple>
      <w:bookmarkEnd w:id="115"/>
      <w:r w:rsidR="004A53CD">
        <w:t xml:space="preserve"> Overview of Buick LaCrosse fullsize car for model years 2005 and </w:t>
      </w:r>
      <w:r w:rsidR="004A53CD" w:rsidRPr="001C2068">
        <w:t>201</w:t>
      </w:r>
      <w:r w:rsidR="001C2068" w:rsidRPr="001C2068">
        <w:t>0</w:t>
      </w:r>
    </w:p>
    <w:p w14:paraId="68EF4E4B" w14:textId="77777777" w:rsidR="0061440E" w:rsidRDefault="0061440E" w:rsidP="002368F8"/>
    <w:p w14:paraId="5299DF24" w14:textId="50D97847" w:rsidR="002368F8" w:rsidRDefault="00577E91" w:rsidP="002368F8">
      <w:r>
        <w:t xml:space="preserve">The </w:t>
      </w:r>
      <w:r w:rsidR="00A60B8B">
        <w:t xml:space="preserve">Buick LaCrosse </w:t>
      </w:r>
      <w:r>
        <w:t>transitioned from having a SWR of 2.</w:t>
      </w:r>
      <w:r w:rsidR="00590647">
        <w:t>6 on the first-generation platform to 4.90 on the second</w:t>
      </w:r>
      <w:r>
        <w:t xml:space="preserve"> generation</w:t>
      </w:r>
      <w:r w:rsidR="009C4010">
        <w:t xml:space="preserve"> as shown in </w:t>
      </w:r>
      <w:r w:rsidR="009C4010">
        <w:fldChar w:fldCharType="begin"/>
      </w:r>
      <w:r w:rsidR="009C4010">
        <w:instrText xml:space="preserve"> REF _Ref509563078 \h </w:instrText>
      </w:r>
      <w:r w:rsidR="009C4010">
        <w:fldChar w:fldCharType="separate"/>
      </w:r>
      <w:r w:rsidR="00F72509">
        <w:t xml:space="preserve">Figure </w:t>
      </w:r>
      <w:r w:rsidR="00F72509">
        <w:rPr>
          <w:noProof/>
        </w:rPr>
        <w:t>41</w:t>
      </w:r>
      <w:r w:rsidR="009C4010">
        <w:fldChar w:fldCharType="end"/>
      </w:r>
      <w:r>
        <w:t xml:space="preserve">. </w:t>
      </w:r>
      <w:r w:rsidR="00AF3586">
        <w:t>No publications</w:t>
      </w:r>
      <w:r w:rsidR="00A77000">
        <w:t xml:space="preserve"> from GM</w:t>
      </w:r>
      <w:r w:rsidR="00AF3586">
        <w:t xml:space="preserve"> </w:t>
      </w:r>
      <w:r w:rsidR="00A77000">
        <w:t>for</w:t>
      </w:r>
      <w:r w:rsidR="00AF3586">
        <w:t xml:space="preserve"> the </w:t>
      </w:r>
      <w:r w:rsidR="00A77000">
        <w:t xml:space="preserve">relevant model years have been found in the Great Designs in Steel Seminars or elsewhere. </w:t>
      </w:r>
      <w:r>
        <w:t xml:space="preserve">The sections below discuss the key components that were analyzed for the </w:t>
      </w:r>
      <w:r w:rsidR="002368F8">
        <w:t xml:space="preserve">Buick LaCrosse </w:t>
      </w:r>
      <w:r>
        <w:t>roof crush resistance upgrade.</w:t>
      </w:r>
    </w:p>
    <w:p w14:paraId="48A46ED6" w14:textId="77777777" w:rsidR="00577E91" w:rsidRDefault="00577E91" w:rsidP="00577E91">
      <w:pPr>
        <w:pStyle w:val="Heading3"/>
        <w:rPr>
          <w:szCs w:val="24"/>
        </w:rPr>
      </w:pPr>
      <w:bookmarkStart w:id="116" w:name="_Toc509564520"/>
      <w:r>
        <w:t>B-Pillar</w:t>
      </w:r>
      <w:bookmarkEnd w:id="116"/>
    </w:p>
    <w:p w14:paraId="23BFECFF" w14:textId="6F549018" w:rsidR="00577E91" w:rsidRDefault="00577E91" w:rsidP="002845C9">
      <w:pPr>
        <w:rPr>
          <w:szCs w:val="24"/>
        </w:rPr>
      </w:pPr>
      <w:r>
        <w:rPr>
          <w:szCs w:val="24"/>
        </w:rPr>
        <w:t xml:space="preserve">The B-pillar </w:t>
      </w:r>
      <w:r w:rsidR="00B707B2">
        <w:rPr>
          <w:szCs w:val="24"/>
        </w:rPr>
        <w:t>components were made largely from VHS 1500 grade steel (all accept the inner reinforcement, lower) on the 2010 LaCrosse whereas the 2005 LaCrosse used steel grades ranging from HSS 440 to VHS 980. The total weight of B-pillar components increased from 8.05 kg to 12.75 kg and cost increased from $23.44 to $47.67.</w:t>
      </w:r>
      <w:r w:rsidR="005671AA">
        <w:rPr>
          <w:szCs w:val="24"/>
        </w:rPr>
        <w:t xml:space="preserve"> Buick LaCrosse B-pillar components for the 2005 MY and 2010 MY are shown in </w:t>
      </w:r>
      <w:r w:rsidR="005671AA">
        <w:rPr>
          <w:szCs w:val="24"/>
        </w:rPr>
        <w:fldChar w:fldCharType="begin"/>
      </w:r>
      <w:r w:rsidR="005671AA">
        <w:rPr>
          <w:szCs w:val="24"/>
        </w:rPr>
        <w:instrText xml:space="preserve"> REF _Ref508380545 \h </w:instrText>
      </w:r>
      <w:r w:rsidR="005671AA">
        <w:rPr>
          <w:szCs w:val="24"/>
        </w:rPr>
      </w:r>
      <w:r w:rsidR="005671AA">
        <w:rPr>
          <w:szCs w:val="24"/>
        </w:rPr>
        <w:fldChar w:fldCharType="separate"/>
      </w:r>
      <w:r w:rsidR="00F72509">
        <w:t xml:space="preserve">Figure </w:t>
      </w:r>
      <w:r w:rsidR="00F72509">
        <w:rPr>
          <w:noProof/>
        </w:rPr>
        <w:t>42</w:t>
      </w:r>
      <w:r w:rsidR="005671AA">
        <w:rPr>
          <w:szCs w:val="24"/>
        </w:rPr>
        <w:fldChar w:fldCharType="end"/>
      </w:r>
      <w:r w:rsidR="005671AA">
        <w:rPr>
          <w:szCs w:val="24"/>
        </w:rPr>
        <w:t>.</w:t>
      </w:r>
    </w:p>
    <w:p w14:paraId="52D8F5CC" w14:textId="77777777" w:rsidR="005671AA" w:rsidRDefault="00574143" w:rsidP="005671AA">
      <w:pPr>
        <w:keepNext/>
      </w:pPr>
      <w:r>
        <w:rPr>
          <w:noProof/>
        </w:rPr>
        <w:lastRenderedPageBreak/>
        <w:drawing>
          <wp:inline distT="0" distB="0" distL="0" distR="0" wp14:anchorId="4BD45934" wp14:editId="50CFF045">
            <wp:extent cx="5980430" cy="2858135"/>
            <wp:effectExtent l="0" t="0" r="1270" b="0"/>
            <wp:docPr id="75790" name="Picture 7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80430" cy="2858135"/>
                    </a:xfrm>
                    <a:prstGeom prst="rect">
                      <a:avLst/>
                    </a:prstGeom>
                  </pic:spPr>
                </pic:pic>
              </a:graphicData>
            </a:graphic>
          </wp:inline>
        </w:drawing>
      </w:r>
    </w:p>
    <w:p w14:paraId="473B89D8" w14:textId="3216EC78" w:rsidR="00574143" w:rsidRDefault="005671AA" w:rsidP="005671AA">
      <w:pPr>
        <w:pStyle w:val="Caption"/>
      </w:pPr>
      <w:bookmarkStart w:id="117" w:name="_Ref508380545"/>
      <w:r>
        <w:t xml:space="preserve">Figure </w:t>
      </w:r>
      <w:fldSimple w:instr=" SEQ Figure \* ARABIC ">
        <w:r w:rsidR="00F72509">
          <w:rPr>
            <w:noProof/>
          </w:rPr>
          <w:t>42</w:t>
        </w:r>
      </w:fldSimple>
      <w:bookmarkEnd w:id="117"/>
      <w:r>
        <w:t xml:space="preserve"> Buick LaCrosse B-pillar components</w:t>
      </w:r>
    </w:p>
    <w:p w14:paraId="128E0432" w14:textId="0E34AD2D" w:rsidR="0061440E" w:rsidRDefault="0061440E" w:rsidP="001168F2">
      <w:pPr>
        <w:pStyle w:val="Heading3"/>
      </w:pPr>
      <w:bookmarkStart w:id="118" w:name="_Toc509564521"/>
    </w:p>
    <w:p w14:paraId="13DC9A94" w14:textId="77777777" w:rsidR="0061440E" w:rsidRDefault="0061440E" w:rsidP="0061440E">
      <w:pPr>
        <w:keepNext/>
      </w:pPr>
      <w:r>
        <w:rPr>
          <w:noProof/>
        </w:rPr>
        <w:drawing>
          <wp:inline distT="0" distB="0" distL="0" distR="0" wp14:anchorId="030B60CC" wp14:editId="668D3578">
            <wp:extent cx="5980430" cy="3059430"/>
            <wp:effectExtent l="0" t="0" r="1270" b="762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80430" cy="3059430"/>
                    </a:xfrm>
                    <a:prstGeom prst="rect">
                      <a:avLst/>
                    </a:prstGeom>
                  </pic:spPr>
                </pic:pic>
              </a:graphicData>
            </a:graphic>
          </wp:inline>
        </w:drawing>
      </w:r>
    </w:p>
    <w:p w14:paraId="1122E72D" w14:textId="234ED197" w:rsidR="0061440E" w:rsidRDefault="0061440E" w:rsidP="0061440E">
      <w:pPr>
        <w:pStyle w:val="Caption"/>
      </w:pPr>
      <w:bookmarkStart w:id="119" w:name="_Ref508615691"/>
      <w:r>
        <w:t xml:space="preserve">Figure </w:t>
      </w:r>
      <w:r w:rsidR="00FC41C7">
        <w:fldChar w:fldCharType="begin"/>
      </w:r>
      <w:r w:rsidR="00FC41C7">
        <w:instrText xml:space="preserve"> SEQ Figure \* ARABIC </w:instrText>
      </w:r>
      <w:r w:rsidR="00FC41C7">
        <w:fldChar w:fldCharType="separate"/>
      </w:r>
      <w:r w:rsidR="00F72509">
        <w:rPr>
          <w:noProof/>
        </w:rPr>
        <w:t>43</w:t>
      </w:r>
      <w:r w:rsidR="00FC41C7">
        <w:rPr>
          <w:noProof/>
        </w:rPr>
        <w:fldChar w:fldCharType="end"/>
      </w:r>
      <w:bookmarkEnd w:id="119"/>
      <w:r>
        <w:t xml:space="preserve"> Buick LaCrosse wheelhouse outer components</w:t>
      </w:r>
    </w:p>
    <w:p w14:paraId="15E45FA8" w14:textId="77777777" w:rsidR="0061440E" w:rsidRPr="0061440E" w:rsidRDefault="0061440E" w:rsidP="0061440E"/>
    <w:p w14:paraId="2B46D31B" w14:textId="527CA335" w:rsidR="001168F2" w:rsidRDefault="001168F2" w:rsidP="001168F2">
      <w:pPr>
        <w:pStyle w:val="Heading3"/>
      </w:pPr>
      <w:r>
        <w:t>C-pillar</w:t>
      </w:r>
      <w:bookmarkEnd w:id="118"/>
    </w:p>
    <w:p w14:paraId="23F16ABF" w14:textId="64481DE2" w:rsidR="001168F2" w:rsidRDefault="001168F2" w:rsidP="001168F2">
      <w:pPr>
        <w:keepNext/>
        <w:rPr>
          <w:szCs w:val="24"/>
        </w:rPr>
      </w:pPr>
      <w:r>
        <w:rPr>
          <w:szCs w:val="24"/>
        </w:rPr>
        <w:t xml:space="preserve">The </w:t>
      </w:r>
      <w:r w:rsidRPr="001168F2">
        <w:rPr>
          <w:szCs w:val="24"/>
        </w:rPr>
        <w:t>C-pillar</w:t>
      </w:r>
      <w:r>
        <w:rPr>
          <w:szCs w:val="24"/>
        </w:rPr>
        <w:t xml:space="preserve"> </w:t>
      </w:r>
      <w:r w:rsidR="00857F19">
        <w:rPr>
          <w:szCs w:val="24"/>
        </w:rPr>
        <w:t>on the 2005 LaCrosse consisted of</w:t>
      </w:r>
      <w:r>
        <w:rPr>
          <w:szCs w:val="24"/>
        </w:rPr>
        <w:t xml:space="preserve"> the C-pillar </w:t>
      </w:r>
      <w:r w:rsidR="004169C6">
        <w:rPr>
          <w:szCs w:val="24"/>
        </w:rPr>
        <w:t xml:space="preserve">upper and </w:t>
      </w:r>
      <w:r>
        <w:rPr>
          <w:szCs w:val="24"/>
        </w:rPr>
        <w:t>lower reinforcements</w:t>
      </w:r>
      <w:r w:rsidR="00857F19">
        <w:rPr>
          <w:szCs w:val="24"/>
        </w:rPr>
        <w:t>,</w:t>
      </w:r>
      <w:r>
        <w:rPr>
          <w:szCs w:val="24"/>
        </w:rPr>
        <w:t xml:space="preserve"> the quarter inner upper reinforcement</w:t>
      </w:r>
      <w:r w:rsidR="00857F19">
        <w:rPr>
          <w:szCs w:val="24"/>
        </w:rPr>
        <w:t xml:space="preserve"> and the wheelhouse outer</w:t>
      </w:r>
      <w:r>
        <w:rPr>
          <w:szCs w:val="24"/>
        </w:rPr>
        <w:t xml:space="preserve"> as can be seen in </w:t>
      </w:r>
      <w:r>
        <w:rPr>
          <w:szCs w:val="24"/>
        </w:rPr>
        <w:fldChar w:fldCharType="begin"/>
      </w:r>
      <w:r>
        <w:rPr>
          <w:szCs w:val="24"/>
        </w:rPr>
        <w:instrText xml:space="preserve"> REF _Ref508615691 \h </w:instrText>
      </w:r>
      <w:r>
        <w:rPr>
          <w:szCs w:val="24"/>
        </w:rPr>
      </w:r>
      <w:r>
        <w:rPr>
          <w:szCs w:val="24"/>
        </w:rPr>
        <w:fldChar w:fldCharType="separate"/>
      </w:r>
      <w:r w:rsidR="00F72509">
        <w:t xml:space="preserve">Figure </w:t>
      </w:r>
      <w:r w:rsidR="00F72509">
        <w:rPr>
          <w:noProof/>
        </w:rPr>
        <w:t>43</w:t>
      </w:r>
      <w:r>
        <w:rPr>
          <w:szCs w:val="24"/>
        </w:rPr>
        <w:fldChar w:fldCharType="end"/>
      </w:r>
      <w:r>
        <w:rPr>
          <w:szCs w:val="24"/>
        </w:rPr>
        <w:t xml:space="preserve"> on the left-hand side. The wheelhouse outer did not have the structure necessary to substantially support </w:t>
      </w:r>
      <w:r>
        <w:rPr>
          <w:szCs w:val="24"/>
        </w:rPr>
        <w:lastRenderedPageBreak/>
        <w:t xml:space="preserve">roof crush loads coming down the C-pillar however and was not included in the analysis. On </w:t>
      </w:r>
      <w:r w:rsidR="00857F19">
        <w:rPr>
          <w:szCs w:val="24"/>
        </w:rPr>
        <w:t>the 2010 LaCrosse, however, the C-pillar</w:t>
      </w:r>
      <w:r>
        <w:rPr>
          <w:szCs w:val="24"/>
        </w:rPr>
        <w:t xml:space="preserve"> was redesigned as a single component with adequate structure for supporting vertical loads coming down the C-pillar, as can be seen on the right-hand</w:t>
      </w:r>
      <w:r w:rsidR="0061440E">
        <w:rPr>
          <w:szCs w:val="24"/>
        </w:rPr>
        <w:t xml:space="preserve"> </w:t>
      </w:r>
      <w:r>
        <w:rPr>
          <w:szCs w:val="24"/>
        </w:rPr>
        <w:t xml:space="preserve">side of </w:t>
      </w:r>
      <w:r>
        <w:rPr>
          <w:szCs w:val="24"/>
        </w:rPr>
        <w:fldChar w:fldCharType="begin"/>
      </w:r>
      <w:r>
        <w:rPr>
          <w:szCs w:val="24"/>
        </w:rPr>
        <w:instrText xml:space="preserve"> REF _Ref508615691 \h </w:instrText>
      </w:r>
      <w:r>
        <w:rPr>
          <w:szCs w:val="24"/>
        </w:rPr>
      </w:r>
      <w:r>
        <w:rPr>
          <w:szCs w:val="24"/>
        </w:rPr>
        <w:fldChar w:fldCharType="separate"/>
      </w:r>
      <w:r w:rsidR="00F72509">
        <w:t xml:space="preserve">Figure </w:t>
      </w:r>
      <w:r w:rsidR="00F72509">
        <w:rPr>
          <w:noProof/>
        </w:rPr>
        <w:t>43</w:t>
      </w:r>
      <w:r>
        <w:rPr>
          <w:szCs w:val="24"/>
        </w:rPr>
        <w:fldChar w:fldCharType="end"/>
      </w:r>
      <w:r>
        <w:rPr>
          <w:szCs w:val="24"/>
        </w:rPr>
        <w:t>. In addition, a wheelhouse outer reinforcement was added to the 2010 LaCrosse</w:t>
      </w:r>
      <w:r w:rsidR="004169C6">
        <w:rPr>
          <w:szCs w:val="24"/>
        </w:rPr>
        <w:t xml:space="preserve"> to further strengthen the C-pillar</w:t>
      </w:r>
      <w:r>
        <w:rPr>
          <w:szCs w:val="24"/>
        </w:rPr>
        <w:t xml:space="preserve">. </w:t>
      </w:r>
    </w:p>
    <w:p w14:paraId="3F4583CC" w14:textId="158FC0F4" w:rsidR="004169C6" w:rsidRPr="004169C6" w:rsidRDefault="002368F8" w:rsidP="004169C6">
      <w:r>
        <w:rPr>
          <w:szCs w:val="24"/>
        </w:rPr>
        <w:t>The three relevant</w:t>
      </w:r>
      <w:r w:rsidR="004169C6">
        <w:rPr>
          <w:szCs w:val="24"/>
        </w:rPr>
        <w:t xml:space="preserve"> components </w:t>
      </w:r>
      <w:r>
        <w:rPr>
          <w:szCs w:val="24"/>
        </w:rPr>
        <w:t>on the 2005 LaCrosse weighed 3.57</w:t>
      </w:r>
      <w:r w:rsidR="004169C6">
        <w:rPr>
          <w:szCs w:val="24"/>
        </w:rPr>
        <w:t xml:space="preserve"> kg and cost $</w:t>
      </w:r>
      <w:r>
        <w:rPr>
          <w:szCs w:val="24"/>
        </w:rPr>
        <w:t>8.49</w:t>
      </w:r>
      <w:r w:rsidR="004169C6">
        <w:rPr>
          <w:szCs w:val="24"/>
        </w:rPr>
        <w:t xml:space="preserve"> to manufacture. The 2010 LaCrosse wheelhouse outer and reinforcement combined weighed 4.45kg and cost $15.09.</w:t>
      </w:r>
    </w:p>
    <w:p w14:paraId="235F872C" w14:textId="39289880" w:rsidR="00577E91" w:rsidRDefault="00577E91" w:rsidP="00577E91">
      <w:pPr>
        <w:pStyle w:val="Heading3"/>
      </w:pPr>
      <w:bookmarkStart w:id="120" w:name="_Toc509564522"/>
      <w:r>
        <w:t>Roof Bows</w:t>
      </w:r>
      <w:bookmarkEnd w:id="120"/>
    </w:p>
    <w:p w14:paraId="22D16FA3" w14:textId="0A53A8A2" w:rsidR="00577E91" w:rsidRDefault="00153E47" w:rsidP="00577E91">
      <w:pPr>
        <w:rPr>
          <w:szCs w:val="24"/>
        </w:rPr>
      </w:pPr>
      <w:r>
        <w:rPr>
          <w:szCs w:val="24"/>
        </w:rPr>
        <w:t xml:space="preserve">A single </w:t>
      </w:r>
      <w:r w:rsidR="005671AA">
        <w:rPr>
          <w:szCs w:val="24"/>
        </w:rPr>
        <w:t xml:space="preserve">roof bow made of LSS 270 grade </w:t>
      </w:r>
      <w:r>
        <w:rPr>
          <w:szCs w:val="24"/>
        </w:rPr>
        <w:t xml:space="preserve">steel on the 2005 LaCrosse was replaced by three stronger roof bows on the 2010 LaCrosse as shown in </w:t>
      </w:r>
      <w:r w:rsidR="00704FF0">
        <w:rPr>
          <w:szCs w:val="24"/>
        </w:rPr>
        <w:fldChar w:fldCharType="begin"/>
      </w:r>
      <w:r w:rsidR="00704FF0">
        <w:rPr>
          <w:szCs w:val="24"/>
        </w:rPr>
        <w:instrText xml:space="preserve"> REF _Ref508382264 \h </w:instrText>
      </w:r>
      <w:r w:rsidR="00704FF0">
        <w:rPr>
          <w:szCs w:val="24"/>
        </w:rPr>
      </w:r>
      <w:r w:rsidR="00704FF0">
        <w:rPr>
          <w:szCs w:val="24"/>
        </w:rPr>
        <w:fldChar w:fldCharType="separate"/>
      </w:r>
      <w:r w:rsidR="00F72509">
        <w:t xml:space="preserve">Figure </w:t>
      </w:r>
      <w:r w:rsidR="00F72509">
        <w:rPr>
          <w:noProof/>
        </w:rPr>
        <w:t>44</w:t>
      </w:r>
      <w:r w:rsidR="00704FF0">
        <w:rPr>
          <w:szCs w:val="24"/>
        </w:rPr>
        <w:fldChar w:fldCharType="end"/>
      </w:r>
      <w:r>
        <w:rPr>
          <w:szCs w:val="24"/>
        </w:rPr>
        <w:t>.</w:t>
      </w:r>
      <w:r w:rsidR="00704FF0">
        <w:rPr>
          <w:szCs w:val="24"/>
        </w:rPr>
        <w:t xml:space="preserve"> The 2005 LaCrosse roof bow cost $1.52, weighed 0.73 kg and was made from LSS 270 grade steel. The 2010 LaCrosse roof bows cost $9.73, weighed 5.30 kg and were made from LSS 270 grade steel in the front and rear but the center was made from VHS 980 grade steel.</w:t>
      </w:r>
    </w:p>
    <w:p w14:paraId="264EF43F" w14:textId="77777777" w:rsidR="0061440E" w:rsidRDefault="0061440E" w:rsidP="00577E91">
      <w:pPr>
        <w:rPr>
          <w:szCs w:val="24"/>
        </w:rPr>
      </w:pPr>
    </w:p>
    <w:p w14:paraId="446A7A7A" w14:textId="77777777" w:rsidR="00704FF0" w:rsidRDefault="00704FF0" w:rsidP="00704FF0">
      <w:pPr>
        <w:keepNext/>
      </w:pPr>
      <w:r>
        <w:rPr>
          <w:noProof/>
        </w:rPr>
        <w:drawing>
          <wp:inline distT="0" distB="0" distL="0" distR="0" wp14:anchorId="52768D74" wp14:editId="34031009">
            <wp:extent cx="4472940" cy="4511410"/>
            <wp:effectExtent l="0" t="0" r="3810" b="3810"/>
            <wp:docPr id="75792" name="Picture 7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477501" cy="4516010"/>
                    </a:xfrm>
                    <a:prstGeom prst="rect">
                      <a:avLst/>
                    </a:prstGeom>
                  </pic:spPr>
                </pic:pic>
              </a:graphicData>
            </a:graphic>
          </wp:inline>
        </w:drawing>
      </w:r>
    </w:p>
    <w:p w14:paraId="3E2F655B" w14:textId="1CC24459" w:rsidR="00704FF0" w:rsidRDefault="00704FF0" w:rsidP="00704FF0">
      <w:pPr>
        <w:pStyle w:val="Caption"/>
        <w:rPr>
          <w:noProof/>
        </w:rPr>
      </w:pPr>
      <w:bookmarkStart w:id="121" w:name="_Ref508382264"/>
      <w:r>
        <w:t xml:space="preserve">Figure </w:t>
      </w:r>
      <w:fldSimple w:instr=" SEQ Figure \* ARABIC ">
        <w:r w:rsidR="00F72509">
          <w:rPr>
            <w:noProof/>
          </w:rPr>
          <w:t>44</w:t>
        </w:r>
      </w:fldSimple>
      <w:bookmarkEnd w:id="121"/>
      <w:r>
        <w:t xml:space="preserve"> Roof bows in the Buick LaCrosse</w:t>
      </w:r>
    </w:p>
    <w:p w14:paraId="6292DD70" w14:textId="7C861061" w:rsidR="007616CA" w:rsidRDefault="007616CA" w:rsidP="00704FF0">
      <w:pPr>
        <w:pStyle w:val="Heading3"/>
      </w:pPr>
      <w:bookmarkStart w:id="122" w:name="_Toc509564523"/>
      <w:r>
        <w:lastRenderedPageBreak/>
        <w:t>Roof Rail</w:t>
      </w:r>
      <w:bookmarkEnd w:id="122"/>
    </w:p>
    <w:p w14:paraId="7C59AC9E" w14:textId="095CF54A" w:rsidR="007616CA" w:rsidRDefault="00274B85" w:rsidP="00577E91">
      <w:pPr>
        <w:rPr>
          <w:szCs w:val="24"/>
        </w:rPr>
      </w:pPr>
      <w:r>
        <w:rPr>
          <w:szCs w:val="24"/>
        </w:rPr>
        <w:t>A single</w:t>
      </w:r>
      <w:r w:rsidR="007616CA">
        <w:rPr>
          <w:szCs w:val="24"/>
        </w:rPr>
        <w:t xml:space="preserve"> roof rail </w:t>
      </w:r>
      <w:r>
        <w:rPr>
          <w:szCs w:val="24"/>
        </w:rPr>
        <w:t>reinforcement of 1.4 mm thick LSS 270 grade steel weighing 2.50 kg and costing $7.62 to manufacture on the 2005 LaCrosse was replaced with 2 reinforcements each made of 1.5 mm thick HSS 590 grade steel weighing 5.07 kg and costing $9.75 to make.</w:t>
      </w:r>
      <w:r w:rsidR="00C03A5D">
        <w:rPr>
          <w:szCs w:val="24"/>
        </w:rPr>
        <w:t xml:space="preserve"> The roof rail reinforcements are shown in </w:t>
      </w:r>
      <w:r w:rsidR="00C03A5D">
        <w:rPr>
          <w:szCs w:val="24"/>
        </w:rPr>
        <w:fldChar w:fldCharType="begin"/>
      </w:r>
      <w:r w:rsidR="00C03A5D">
        <w:rPr>
          <w:szCs w:val="24"/>
        </w:rPr>
        <w:instrText xml:space="preserve"> REF _Ref508614811 \h </w:instrText>
      </w:r>
      <w:r w:rsidR="00C03A5D">
        <w:rPr>
          <w:szCs w:val="24"/>
        </w:rPr>
      </w:r>
      <w:r w:rsidR="00C03A5D">
        <w:rPr>
          <w:szCs w:val="24"/>
        </w:rPr>
        <w:fldChar w:fldCharType="separate"/>
      </w:r>
      <w:r w:rsidR="00F72509">
        <w:t xml:space="preserve">Figure </w:t>
      </w:r>
      <w:r w:rsidR="00F72509">
        <w:rPr>
          <w:noProof/>
        </w:rPr>
        <w:t>45</w:t>
      </w:r>
      <w:r w:rsidR="00C03A5D">
        <w:rPr>
          <w:szCs w:val="24"/>
        </w:rPr>
        <w:fldChar w:fldCharType="end"/>
      </w:r>
      <w:r w:rsidR="00C03A5D">
        <w:rPr>
          <w:szCs w:val="24"/>
        </w:rPr>
        <w:t>.</w:t>
      </w:r>
    </w:p>
    <w:p w14:paraId="150ACED3" w14:textId="77777777" w:rsidR="0061440E" w:rsidRDefault="0061440E" w:rsidP="00577E91">
      <w:pPr>
        <w:rPr>
          <w:szCs w:val="24"/>
        </w:rPr>
      </w:pPr>
    </w:p>
    <w:p w14:paraId="55A95894" w14:textId="77777777" w:rsidR="00C03A5D" w:rsidRDefault="00C03A5D" w:rsidP="00C03A5D">
      <w:pPr>
        <w:keepNext/>
      </w:pPr>
      <w:r>
        <w:rPr>
          <w:noProof/>
        </w:rPr>
        <w:drawing>
          <wp:inline distT="0" distB="0" distL="0" distR="0" wp14:anchorId="27C58A35" wp14:editId="01A0BB46">
            <wp:extent cx="3085106" cy="254135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99731" cy="2553398"/>
                    </a:xfrm>
                    <a:prstGeom prst="rect">
                      <a:avLst/>
                    </a:prstGeom>
                  </pic:spPr>
                </pic:pic>
              </a:graphicData>
            </a:graphic>
          </wp:inline>
        </w:drawing>
      </w:r>
    </w:p>
    <w:p w14:paraId="13062EC8" w14:textId="130140CD" w:rsidR="00C03A5D" w:rsidRDefault="00C03A5D" w:rsidP="00C03A5D">
      <w:pPr>
        <w:pStyle w:val="Caption"/>
      </w:pPr>
      <w:bookmarkStart w:id="123" w:name="_Ref508614811"/>
      <w:r>
        <w:t xml:space="preserve">Figure </w:t>
      </w:r>
      <w:fldSimple w:instr=" SEQ Figure \* ARABIC ">
        <w:r w:rsidR="00F72509">
          <w:rPr>
            <w:noProof/>
          </w:rPr>
          <w:t>45</w:t>
        </w:r>
      </w:fldSimple>
      <w:bookmarkEnd w:id="123"/>
      <w:r>
        <w:t xml:space="preserve"> Roof rail reinforcements on the Buick LaCrosse</w:t>
      </w:r>
    </w:p>
    <w:p w14:paraId="097F7AF7" w14:textId="77777777" w:rsidR="0061440E" w:rsidRDefault="0061440E" w:rsidP="007616CA">
      <w:pPr>
        <w:pStyle w:val="Heading3"/>
      </w:pPr>
      <w:bookmarkStart w:id="124" w:name="_Toc509564524"/>
    </w:p>
    <w:p w14:paraId="08523D81" w14:textId="685E6CC4" w:rsidR="007616CA" w:rsidRDefault="007616CA" w:rsidP="007616CA">
      <w:pPr>
        <w:pStyle w:val="Heading3"/>
      </w:pPr>
      <w:r>
        <w:t>Windshield Header</w:t>
      </w:r>
      <w:bookmarkEnd w:id="124"/>
    </w:p>
    <w:p w14:paraId="457B88C9" w14:textId="02486F4F" w:rsidR="00577E91" w:rsidRDefault="007616CA" w:rsidP="007616CA">
      <w:pPr>
        <w:rPr>
          <w:szCs w:val="24"/>
        </w:rPr>
      </w:pPr>
      <w:r>
        <w:rPr>
          <w:szCs w:val="24"/>
        </w:rPr>
        <w:t xml:space="preserve">The </w:t>
      </w:r>
      <w:r w:rsidR="00430F0B">
        <w:rPr>
          <w:szCs w:val="24"/>
        </w:rPr>
        <w:t xml:space="preserve">single piece </w:t>
      </w:r>
      <w:r>
        <w:rPr>
          <w:szCs w:val="24"/>
        </w:rPr>
        <w:t>windshield header</w:t>
      </w:r>
      <w:r w:rsidR="00430F0B">
        <w:rPr>
          <w:szCs w:val="24"/>
        </w:rPr>
        <w:t xml:space="preserve"> of the 2005 LaCrosse was replaced with two heavier and larger components as shown in </w:t>
      </w:r>
      <w:r w:rsidR="00430F0B">
        <w:rPr>
          <w:szCs w:val="24"/>
        </w:rPr>
        <w:fldChar w:fldCharType="begin"/>
      </w:r>
      <w:r w:rsidR="00430F0B">
        <w:rPr>
          <w:szCs w:val="24"/>
        </w:rPr>
        <w:instrText xml:space="preserve"> REF _Ref508616832 \h </w:instrText>
      </w:r>
      <w:r w:rsidR="00430F0B">
        <w:rPr>
          <w:szCs w:val="24"/>
        </w:rPr>
      </w:r>
      <w:r w:rsidR="00430F0B">
        <w:rPr>
          <w:szCs w:val="24"/>
        </w:rPr>
        <w:fldChar w:fldCharType="separate"/>
      </w:r>
      <w:r w:rsidR="00F72509">
        <w:t xml:space="preserve">Figure </w:t>
      </w:r>
      <w:r w:rsidR="00F72509">
        <w:rPr>
          <w:noProof/>
        </w:rPr>
        <w:t>46</w:t>
      </w:r>
      <w:r w:rsidR="00430F0B">
        <w:rPr>
          <w:szCs w:val="24"/>
        </w:rPr>
        <w:fldChar w:fldCharType="end"/>
      </w:r>
      <w:r w:rsidR="00430F0B">
        <w:rPr>
          <w:szCs w:val="24"/>
        </w:rPr>
        <w:t>. The 2005 LaCrosse header weighed 0.65 kg and cost $0.94 to manufacture whereas the two pieces on the 2010 LaCrosse weighed 2.21 kg and cost $3.47. In addition, the lower header on the 2010 LaCrosse was made from HSS 590 grade steel.</w:t>
      </w:r>
      <w:r w:rsidR="00577E91">
        <w:rPr>
          <w:szCs w:val="24"/>
        </w:rPr>
        <w:t xml:space="preserve"> </w:t>
      </w:r>
    </w:p>
    <w:p w14:paraId="394E1EEE" w14:textId="77777777" w:rsidR="00430F0B" w:rsidRDefault="00430F0B" w:rsidP="00430F0B">
      <w:pPr>
        <w:keepNext/>
      </w:pPr>
      <w:r>
        <w:rPr>
          <w:noProof/>
        </w:rPr>
        <w:drawing>
          <wp:inline distT="0" distB="0" distL="0" distR="0" wp14:anchorId="3658A2D1" wp14:editId="6CCBDABC">
            <wp:extent cx="3180522" cy="2297082"/>
            <wp:effectExtent l="0" t="0" r="1270" b="8255"/>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215107" cy="2322060"/>
                    </a:xfrm>
                    <a:prstGeom prst="rect">
                      <a:avLst/>
                    </a:prstGeom>
                  </pic:spPr>
                </pic:pic>
              </a:graphicData>
            </a:graphic>
          </wp:inline>
        </w:drawing>
      </w:r>
    </w:p>
    <w:p w14:paraId="43FD9BB2" w14:textId="1C560510" w:rsidR="00430F0B" w:rsidRDefault="00430F0B" w:rsidP="00430F0B">
      <w:pPr>
        <w:pStyle w:val="Caption"/>
        <w:rPr>
          <w:szCs w:val="24"/>
        </w:rPr>
      </w:pPr>
      <w:bookmarkStart w:id="125" w:name="_Ref508616832"/>
      <w:r>
        <w:t xml:space="preserve">Figure </w:t>
      </w:r>
      <w:fldSimple w:instr=" SEQ Figure \* ARABIC ">
        <w:r w:rsidR="00F72509">
          <w:rPr>
            <w:noProof/>
          </w:rPr>
          <w:t>46</w:t>
        </w:r>
      </w:fldSimple>
      <w:bookmarkEnd w:id="125"/>
      <w:r>
        <w:t xml:space="preserve"> Buick LaCrosse windshield header components</w:t>
      </w:r>
    </w:p>
    <w:p w14:paraId="2F3B6009" w14:textId="25EE01CC" w:rsidR="00577E91" w:rsidRDefault="00577E91" w:rsidP="00577E91">
      <w:pPr>
        <w:pStyle w:val="Heading3"/>
        <w:rPr>
          <w:szCs w:val="24"/>
        </w:rPr>
      </w:pPr>
      <w:bookmarkStart w:id="126" w:name="_Toc509564525"/>
      <w:r>
        <w:lastRenderedPageBreak/>
        <w:t xml:space="preserve">All </w:t>
      </w:r>
      <w:r w:rsidR="002845C9">
        <w:rPr>
          <w:szCs w:val="24"/>
        </w:rPr>
        <w:t>Buick LaCrosse</w:t>
      </w:r>
      <w:r>
        <w:t xml:space="preserve"> Roof Crush Resistance Components</w:t>
      </w:r>
      <w:bookmarkEnd w:id="126"/>
      <w:r>
        <w:rPr>
          <w:szCs w:val="24"/>
        </w:rPr>
        <w:t xml:space="preserve"> </w:t>
      </w:r>
    </w:p>
    <w:p w14:paraId="1AD1D99E" w14:textId="77777777" w:rsidR="00F72509" w:rsidRDefault="002845C9" w:rsidP="002845C9">
      <w:pPr>
        <w:pStyle w:val="Caption"/>
        <w:keepNext/>
      </w:pPr>
      <w:r>
        <w:rPr>
          <w:szCs w:val="24"/>
        </w:rPr>
        <w:fldChar w:fldCharType="begin"/>
      </w:r>
      <w:r>
        <w:rPr>
          <w:szCs w:val="24"/>
        </w:rPr>
        <w:instrText xml:space="preserve"> REF _Ref508371734 \h </w:instrText>
      </w:r>
      <w:r>
        <w:rPr>
          <w:szCs w:val="24"/>
        </w:rPr>
      </w:r>
      <w:r>
        <w:rPr>
          <w:szCs w:val="24"/>
        </w:rPr>
        <w:fldChar w:fldCharType="separate"/>
      </w:r>
    </w:p>
    <w:p w14:paraId="13E00B05" w14:textId="17B2D96F" w:rsidR="00577E91" w:rsidRDefault="00F72509" w:rsidP="00577E91">
      <w:pPr>
        <w:rPr>
          <w:szCs w:val="24"/>
        </w:rPr>
      </w:pPr>
      <w:r>
        <w:t xml:space="preserve">Table </w:t>
      </w:r>
      <w:r>
        <w:rPr>
          <w:noProof/>
        </w:rPr>
        <w:t>13</w:t>
      </w:r>
      <w:r w:rsidR="002845C9">
        <w:rPr>
          <w:szCs w:val="24"/>
        </w:rPr>
        <w:fldChar w:fldCharType="end"/>
      </w:r>
      <w:r w:rsidR="00577E91">
        <w:rPr>
          <w:szCs w:val="24"/>
        </w:rPr>
        <w:fldChar w:fldCharType="begin"/>
      </w:r>
      <w:r w:rsidR="00577E91">
        <w:rPr>
          <w:szCs w:val="24"/>
        </w:rPr>
        <w:instrText xml:space="preserve"> REF _Ref507755419 \h </w:instrText>
      </w:r>
      <w:r w:rsidR="00577E91">
        <w:rPr>
          <w:szCs w:val="24"/>
        </w:rPr>
      </w:r>
      <w:r w:rsidR="00577E91">
        <w:rPr>
          <w:szCs w:val="24"/>
        </w:rPr>
        <w:fldChar w:fldCharType="separate"/>
      </w:r>
      <w:r>
        <w:t xml:space="preserve">Table </w:t>
      </w:r>
      <w:r>
        <w:rPr>
          <w:noProof/>
        </w:rPr>
        <w:t>7</w:t>
      </w:r>
      <w:r w:rsidR="00577E91">
        <w:rPr>
          <w:szCs w:val="24"/>
        </w:rPr>
        <w:fldChar w:fldCharType="end"/>
      </w:r>
      <w:r w:rsidR="00577E91">
        <w:rPr>
          <w:szCs w:val="24"/>
        </w:rPr>
        <w:t xml:space="preserve"> shows all the individual components that were analyzed for roof crush strength in</w:t>
      </w:r>
      <w:r w:rsidR="002845C9">
        <w:rPr>
          <w:szCs w:val="24"/>
        </w:rPr>
        <w:t>crease between the 2005 and 2010</w:t>
      </w:r>
      <w:r w:rsidR="00577E91">
        <w:rPr>
          <w:szCs w:val="24"/>
        </w:rPr>
        <w:t xml:space="preserve"> MY </w:t>
      </w:r>
      <w:r w:rsidR="002845C9">
        <w:rPr>
          <w:szCs w:val="24"/>
        </w:rPr>
        <w:t>Buick LaCrosse</w:t>
      </w:r>
      <w:r w:rsidR="00577E91">
        <w:rPr>
          <w:szCs w:val="24"/>
        </w:rPr>
        <w:t>.</w:t>
      </w:r>
    </w:p>
    <w:p w14:paraId="26069A38" w14:textId="77777777" w:rsidR="0061440E" w:rsidRDefault="0061440E" w:rsidP="002845C9">
      <w:pPr>
        <w:pStyle w:val="Caption"/>
        <w:keepNext/>
      </w:pPr>
      <w:bookmarkStart w:id="127" w:name="_Ref508371734"/>
    </w:p>
    <w:p w14:paraId="53CBC71F" w14:textId="5DD7AE01" w:rsidR="002845C9" w:rsidRDefault="002845C9" w:rsidP="002845C9">
      <w:pPr>
        <w:pStyle w:val="Caption"/>
        <w:keepNext/>
      </w:pPr>
      <w:r>
        <w:t xml:space="preserve">Table </w:t>
      </w:r>
      <w:fldSimple w:instr=" SEQ Table \* ARABIC ">
        <w:r w:rsidR="00F72509">
          <w:rPr>
            <w:noProof/>
          </w:rPr>
          <w:t>13</w:t>
        </w:r>
      </w:fldSimple>
      <w:bookmarkEnd w:id="127"/>
      <w:r>
        <w:t xml:space="preserve"> Buick LaCrosse body components analyzed for roof crush strength increase</w:t>
      </w:r>
    </w:p>
    <w:p w14:paraId="4BA2DC3C" w14:textId="345AF8AD" w:rsidR="002845C9" w:rsidRDefault="007616CA" w:rsidP="002845C9">
      <w:pPr>
        <w:keepNext/>
      </w:pPr>
      <w:r w:rsidRPr="007616CA">
        <w:rPr>
          <w:noProof/>
        </w:rPr>
        <w:drawing>
          <wp:inline distT="0" distB="0" distL="0" distR="0" wp14:anchorId="3E0BE131" wp14:editId="54380A79">
            <wp:extent cx="5980430" cy="5051890"/>
            <wp:effectExtent l="0" t="0" r="1270" b="0"/>
            <wp:docPr id="75789" name="Picture 75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80430" cy="5051890"/>
                    </a:xfrm>
                    <a:prstGeom prst="rect">
                      <a:avLst/>
                    </a:prstGeom>
                    <a:noFill/>
                    <a:ln>
                      <a:noFill/>
                    </a:ln>
                  </pic:spPr>
                </pic:pic>
              </a:graphicData>
            </a:graphic>
          </wp:inline>
        </w:drawing>
      </w:r>
    </w:p>
    <w:p w14:paraId="17C5E66B" w14:textId="77777777" w:rsidR="0061440E" w:rsidRDefault="0061440E" w:rsidP="00577E91">
      <w:pPr>
        <w:pStyle w:val="Heading3"/>
      </w:pPr>
      <w:bookmarkStart w:id="128" w:name="_Toc509564526"/>
    </w:p>
    <w:p w14:paraId="745DA53F" w14:textId="29ED82F6" w:rsidR="00577E91" w:rsidRDefault="00577E91" w:rsidP="00577E91">
      <w:pPr>
        <w:pStyle w:val="Heading3"/>
        <w:rPr>
          <w:szCs w:val="24"/>
        </w:rPr>
      </w:pPr>
      <w:r>
        <w:t xml:space="preserve">Total Cost &amp; Weight Changes for </w:t>
      </w:r>
      <w:r w:rsidR="002845C9">
        <w:rPr>
          <w:szCs w:val="24"/>
        </w:rPr>
        <w:t>Buick LaCrosse</w:t>
      </w:r>
      <w:r w:rsidR="002845C9">
        <w:t xml:space="preserve"> </w:t>
      </w:r>
      <w:r>
        <w:t>Roof Crush Resistance Upgrade</w:t>
      </w:r>
      <w:bookmarkEnd w:id="128"/>
      <w:r>
        <w:rPr>
          <w:szCs w:val="24"/>
        </w:rPr>
        <w:t xml:space="preserve"> </w:t>
      </w:r>
    </w:p>
    <w:p w14:paraId="0B9D8911" w14:textId="77777777" w:rsidR="00F72509" w:rsidRDefault="00577E91" w:rsidP="004E3624">
      <w:pPr>
        <w:pStyle w:val="Caption"/>
        <w:keepNext/>
      </w:pPr>
      <w:r>
        <w:rPr>
          <w:szCs w:val="24"/>
        </w:rPr>
        <w:t>E</w:t>
      </w:r>
      <w:r w:rsidRPr="005B563D">
        <w:rPr>
          <w:szCs w:val="24"/>
        </w:rPr>
        <w:t>stimates</w:t>
      </w:r>
      <w:r>
        <w:rPr>
          <w:szCs w:val="24"/>
        </w:rPr>
        <w:t xml:space="preserve"> of t</w:t>
      </w:r>
      <w:r w:rsidRPr="005B563D">
        <w:rPr>
          <w:szCs w:val="24"/>
        </w:rPr>
        <w:t xml:space="preserve">he cost </w:t>
      </w:r>
      <w:r w:rsidRPr="005F14AF">
        <w:rPr>
          <w:szCs w:val="24"/>
        </w:rPr>
        <w:t xml:space="preserve">and weight for the </w:t>
      </w:r>
      <w:r w:rsidR="002845C9">
        <w:rPr>
          <w:szCs w:val="24"/>
        </w:rPr>
        <w:t>Buick LaCrosse</w:t>
      </w:r>
      <w:r w:rsidR="002845C9">
        <w:t xml:space="preserve"> </w:t>
      </w:r>
      <w:r w:rsidRPr="005F14AF">
        <w:rPr>
          <w:szCs w:val="24"/>
        </w:rPr>
        <w:t xml:space="preserve">roof crush resistance upgrade are shown in </w:t>
      </w:r>
      <w:r w:rsidR="002845C9">
        <w:rPr>
          <w:szCs w:val="24"/>
        </w:rPr>
        <w:fldChar w:fldCharType="begin"/>
      </w:r>
      <w:r w:rsidR="002845C9">
        <w:rPr>
          <w:szCs w:val="24"/>
        </w:rPr>
        <w:instrText xml:space="preserve"> REF _Ref508371893 \h </w:instrText>
      </w:r>
      <w:r w:rsidR="002845C9">
        <w:rPr>
          <w:szCs w:val="24"/>
        </w:rPr>
      </w:r>
      <w:r w:rsidR="002845C9">
        <w:rPr>
          <w:szCs w:val="24"/>
        </w:rPr>
        <w:fldChar w:fldCharType="separate"/>
      </w:r>
      <w:r w:rsidR="00F72509">
        <w:t xml:space="preserve">Table </w:t>
      </w:r>
      <w:r w:rsidR="00F72509">
        <w:rPr>
          <w:noProof/>
        </w:rPr>
        <w:t>14</w:t>
      </w:r>
      <w:r w:rsidR="002845C9">
        <w:rPr>
          <w:szCs w:val="24"/>
        </w:rPr>
        <w:fldChar w:fldCharType="end"/>
      </w:r>
      <w:r>
        <w:rPr>
          <w:szCs w:val="24"/>
        </w:rPr>
        <w:fldChar w:fldCharType="begin"/>
      </w:r>
      <w:r>
        <w:rPr>
          <w:szCs w:val="24"/>
        </w:rPr>
        <w:instrText xml:space="preserve"> REF _Ref508202800 \h </w:instrText>
      </w:r>
      <w:r>
        <w:rPr>
          <w:szCs w:val="24"/>
        </w:rPr>
      </w:r>
      <w:r>
        <w:rPr>
          <w:szCs w:val="24"/>
        </w:rPr>
        <w:fldChar w:fldCharType="separate"/>
      </w:r>
      <w:r w:rsidR="00F72509">
        <w:t xml:space="preserve">Table </w:t>
      </w:r>
      <w:r w:rsidR="00F72509">
        <w:rPr>
          <w:noProof/>
        </w:rPr>
        <w:t>6</w:t>
      </w:r>
      <w:r>
        <w:rPr>
          <w:szCs w:val="24"/>
        </w:rPr>
        <w:fldChar w:fldCharType="end"/>
      </w:r>
      <w:r w:rsidRPr="005F14AF">
        <w:rPr>
          <w:szCs w:val="24"/>
        </w:rPr>
        <w:fldChar w:fldCharType="begin"/>
      </w:r>
      <w:r w:rsidRPr="005F14AF">
        <w:rPr>
          <w:szCs w:val="24"/>
        </w:rPr>
        <w:instrText xml:space="preserve"> REF _Ref507513948 \h  \* MERGEFORMAT </w:instrText>
      </w:r>
      <w:r w:rsidRPr="005F14AF">
        <w:rPr>
          <w:szCs w:val="24"/>
        </w:rPr>
      </w:r>
      <w:r w:rsidRPr="005F14AF">
        <w:rPr>
          <w:szCs w:val="24"/>
        </w:rPr>
        <w:fldChar w:fldCharType="separate"/>
      </w:r>
    </w:p>
    <w:p w14:paraId="479950B5" w14:textId="5F0482C4" w:rsidR="00577E91" w:rsidRDefault="00F72509" w:rsidP="00577E91">
      <w:pPr>
        <w:rPr>
          <w:szCs w:val="24"/>
        </w:rPr>
      </w:pPr>
      <w:r>
        <w:t xml:space="preserve">Table </w:t>
      </w:r>
      <w:r>
        <w:rPr>
          <w:noProof/>
        </w:rPr>
        <w:t>4</w:t>
      </w:r>
      <w:r w:rsidR="00577E91" w:rsidRPr="005F14AF">
        <w:rPr>
          <w:szCs w:val="24"/>
        </w:rPr>
        <w:fldChar w:fldCharType="end"/>
      </w:r>
      <w:r w:rsidR="00577E91" w:rsidRPr="005F14AF">
        <w:rPr>
          <w:szCs w:val="24"/>
        </w:rPr>
        <w:fldChar w:fldCharType="begin"/>
      </w:r>
      <w:r w:rsidR="00577E91" w:rsidRPr="005F14AF">
        <w:rPr>
          <w:szCs w:val="24"/>
        </w:rPr>
        <w:instrText xml:space="preserve"> REF _Ref507513917 \h  \* MERGEFORMAT </w:instrText>
      </w:r>
      <w:r w:rsidR="00577E91" w:rsidRPr="005F14AF">
        <w:rPr>
          <w:szCs w:val="24"/>
        </w:rPr>
      </w:r>
      <w:r w:rsidR="00577E91" w:rsidRPr="005F14AF">
        <w:rPr>
          <w:szCs w:val="24"/>
        </w:rPr>
        <w:fldChar w:fldCharType="separate"/>
      </w:r>
      <w:r>
        <w:t xml:space="preserve">Table </w:t>
      </w:r>
      <w:r>
        <w:rPr>
          <w:noProof/>
        </w:rPr>
        <w:t>3</w:t>
      </w:r>
      <w:r w:rsidR="00577E91" w:rsidRPr="005F14AF">
        <w:rPr>
          <w:szCs w:val="24"/>
        </w:rPr>
        <w:fldChar w:fldCharType="end"/>
      </w:r>
      <w:r w:rsidR="00577E91" w:rsidRPr="005F14AF">
        <w:rPr>
          <w:szCs w:val="24"/>
        </w:rPr>
        <w:t xml:space="preserve"> where it is seen that the total </w:t>
      </w:r>
      <w:r w:rsidR="00B92761">
        <w:rPr>
          <w:szCs w:val="24"/>
        </w:rPr>
        <w:t>weight</w:t>
      </w:r>
      <w:r w:rsidR="00577E91" w:rsidRPr="005F14AF">
        <w:rPr>
          <w:szCs w:val="24"/>
        </w:rPr>
        <w:t xml:space="preserve"> increase was </w:t>
      </w:r>
      <w:r w:rsidR="002845C9">
        <w:rPr>
          <w:szCs w:val="24"/>
        </w:rPr>
        <w:t>26.686</w:t>
      </w:r>
      <w:r w:rsidR="00577E91">
        <w:rPr>
          <w:szCs w:val="24"/>
        </w:rPr>
        <w:t xml:space="preserve"> kg or</w:t>
      </w:r>
      <w:r w:rsidR="00577E91" w:rsidRPr="005F14AF">
        <w:rPr>
          <w:szCs w:val="24"/>
        </w:rPr>
        <w:t xml:space="preserve"> </w:t>
      </w:r>
      <w:r w:rsidR="002845C9">
        <w:rPr>
          <w:szCs w:val="24"/>
        </w:rPr>
        <w:t>30</w:t>
      </w:r>
      <w:r w:rsidR="00577E91" w:rsidRPr="005F14AF">
        <w:rPr>
          <w:szCs w:val="24"/>
        </w:rPr>
        <w:t>% increase</w:t>
      </w:r>
      <w:r w:rsidR="00577E91">
        <w:rPr>
          <w:szCs w:val="24"/>
        </w:rPr>
        <w:t xml:space="preserve"> over baseline</w:t>
      </w:r>
      <w:r w:rsidR="00577E91" w:rsidRPr="005F14AF">
        <w:rPr>
          <w:szCs w:val="24"/>
        </w:rPr>
        <w:t xml:space="preserve"> and the total cost increase was $</w:t>
      </w:r>
      <w:r w:rsidR="002845C9">
        <w:rPr>
          <w:szCs w:val="24"/>
        </w:rPr>
        <w:t>63.08</w:t>
      </w:r>
      <w:r w:rsidR="00577E91" w:rsidRPr="005F14AF">
        <w:rPr>
          <w:szCs w:val="24"/>
        </w:rPr>
        <w:t xml:space="preserve"> or </w:t>
      </w:r>
      <w:r w:rsidR="002845C9">
        <w:rPr>
          <w:szCs w:val="24"/>
        </w:rPr>
        <w:t>17</w:t>
      </w:r>
      <w:r w:rsidR="00577E91" w:rsidRPr="005F14AF">
        <w:rPr>
          <w:szCs w:val="24"/>
        </w:rPr>
        <w:t>% higher than the baseline costs</w:t>
      </w:r>
      <w:r w:rsidR="00577E91" w:rsidRPr="00651671">
        <w:rPr>
          <w:szCs w:val="24"/>
        </w:rPr>
        <w:t xml:space="preserve">. Pie charts </w:t>
      </w:r>
      <w:r w:rsidR="00577E91" w:rsidRPr="00651671">
        <w:rPr>
          <w:szCs w:val="24"/>
        </w:rPr>
        <w:lastRenderedPageBreak/>
        <w:t xml:space="preserve">showing the breakdowns into </w:t>
      </w:r>
      <w:r w:rsidR="002845C9">
        <w:rPr>
          <w:szCs w:val="24"/>
        </w:rPr>
        <w:t>the basic cost elements for 2005</w:t>
      </w:r>
      <w:r w:rsidR="00577E91">
        <w:rPr>
          <w:szCs w:val="24"/>
        </w:rPr>
        <w:t xml:space="preserve"> MY and 201</w:t>
      </w:r>
      <w:r w:rsidR="002845C9">
        <w:rPr>
          <w:szCs w:val="24"/>
        </w:rPr>
        <w:t>0</w:t>
      </w:r>
      <w:r w:rsidR="00577E91" w:rsidRPr="00651671">
        <w:rPr>
          <w:szCs w:val="24"/>
        </w:rPr>
        <w:t xml:space="preserve"> MY </w:t>
      </w:r>
      <w:r w:rsidR="002845C9">
        <w:rPr>
          <w:szCs w:val="24"/>
        </w:rPr>
        <w:t>Buick LaCrosse</w:t>
      </w:r>
      <w:r w:rsidR="00577E91" w:rsidRPr="00651671">
        <w:rPr>
          <w:szCs w:val="24"/>
        </w:rPr>
        <w:t xml:space="preserve"> are shown in</w:t>
      </w:r>
      <w:r w:rsidR="005C5054">
        <w:rPr>
          <w:szCs w:val="24"/>
        </w:rPr>
        <w:t xml:space="preserve"> </w:t>
      </w:r>
      <w:r w:rsidR="005C5054">
        <w:rPr>
          <w:szCs w:val="24"/>
          <w:highlight w:val="yellow"/>
        </w:rPr>
        <w:fldChar w:fldCharType="begin"/>
      </w:r>
      <w:r w:rsidR="005C5054">
        <w:rPr>
          <w:szCs w:val="24"/>
        </w:rPr>
        <w:instrText xml:space="preserve"> REF _Ref508709857 \h </w:instrText>
      </w:r>
      <w:r w:rsidR="005C5054">
        <w:rPr>
          <w:szCs w:val="24"/>
          <w:highlight w:val="yellow"/>
        </w:rPr>
      </w:r>
      <w:r w:rsidR="005C5054">
        <w:rPr>
          <w:szCs w:val="24"/>
          <w:highlight w:val="yellow"/>
        </w:rPr>
        <w:fldChar w:fldCharType="separate"/>
      </w:r>
      <w:r>
        <w:t xml:space="preserve">Figure </w:t>
      </w:r>
      <w:r>
        <w:rPr>
          <w:noProof/>
        </w:rPr>
        <w:t>47</w:t>
      </w:r>
      <w:r w:rsidR="005C5054">
        <w:rPr>
          <w:szCs w:val="24"/>
          <w:highlight w:val="yellow"/>
        </w:rPr>
        <w:fldChar w:fldCharType="end"/>
      </w:r>
      <w:r w:rsidR="00577E91" w:rsidRPr="005F14AF">
        <w:rPr>
          <w:szCs w:val="24"/>
        </w:rPr>
        <w:t>.</w:t>
      </w:r>
      <w:r w:rsidR="00577E91">
        <w:rPr>
          <w:szCs w:val="24"/>
        </w:rPr>
        <w:t xml:space="preserve"> Details of every part and manufacturing step are included in the appendix.</w:t>
      </w:r>
    </w:p>
    <w:p w14:paraId="71569C3D" w14:textId="392DDF9F" w:rsidR="00564081" w:rsidRDefault="00564081" w:rsidP="00564081">
      <w:pPr>
        <w:pStyle w:val="Caption"/>
        <w:keepNext/>
      </w:pPr>
      <w:bookmarkStart w:id="129" w:name="_Ref508371893"/>
      <w:r>
        <w:t xml:space="preserve">Table </w:t>
      </w:r>
      <w:fldSimple w:instr=" SEQ Table \* ARABIC ">
        <w:r w:rsidR="00F72509">
          <w:rPr>
            <w:noProof/>
          </w:rPr>
          <w:t>14</w:t>
        </w:r>
      </w:fldSimple>
      <w:bookmarkEnd w:id="129"/>
      <w:r w:rsidR="0011096B">
        <w:t xml:space="preserve"> Total incremental cost and </w:t>
      </w:r>
      <w:r w:rsidR="00B92761">
        <w:t>weight</w:t>
      </w:r>
      <w:r w:rsidR="0011096B">
        <w:t xml:space="preserve"> estimates for roof crush resistance upgrades on the </w:t>
      </w:r>
      <w:r w:rsidR="00B76DAD">
        <w:t>Buick LaCrosse</w:t>
      </w:r>
    </w:p>
    <w:p w14:paraId="6F8F3460" w14:textId="7A073BB6" w:rsidR="00BC2DEE" w:rsidRPr="00BC2DEE" w:rsidRDefault="00BC2DEE" w:rsidP="00BC2DEE">
      <w:r w:rsidRPr="00BC2DEE">
        <w:rPr>
          <w:noProof/>
        </w:rPr>
        <w:drawing>
          <wp:inline distT="0" distB="0" distL="0" distR="0" wp14:anchorId="3490B78D" wp14:editId="5DC465A8">
            <wp:extent cx="5980430" cy="1211553"/>
            <wp:effectExtent l="0" t="0" r="1270" b="8255"/>
            <wp:docPr id="75797" name="Picture 75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80430" cy="1211553"/>
                    </a:xfrm>
                    <a:prstGeom prst="rect">
                      <a:avLst/>
                    </a:prstGeom>
                    <a:noFill/>
                    <a:ln>
                      <a:noFill/>
                    </a:ln>
                  </pic:spPr>
                </pic:pic>
              </a:graphicData>
            </a:graphic>
          </wp:inline>
        </w:drawing>
      </w:r>
    </w:p>
    <w:p w14:paraId="1537242C" w14:textId="39A005CB" w:rsidR="00584BFC" w:rsidRDefault="00584BFC" w:rsidP="00584BFC">
      <w:pPr>
        <w:keepNext/>
      </w:pPr>
    </w:p>
    <w:p w14:paraId="7FB2F983" w14:textId="77777777" w:rsidR="00185FAE" w:rsidRDefault="00F71DA9" w:rsidP="00185FAE">
      <w:pPr>
        <w:keepNext/>
      </w:pPr>
      <w:r>
        <w:rPr>
          <w:noProof/>
        </w:rPr>
        <w:drawing>
          <wp:inline distT="0" distB="0" distL="0" distR="0" wp14:anchorId="6F2EEA04" wp14:editId="6AD12242">
            <wp:extent cx="5980430" cy="2769870"/>
            <wp:effectExtent l="0" t="0" r="1270" b="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80430" cy="2769870"/>
                    </a:xfrm>
                    <a:prstGeom prst="rect">
                      <a:avLst/>
                    </a:prstGeom>
                  </pic:spPr>
                </pic:pic>
              </a:graphicData>
            </a:graphic>
          </wp:inline>
        </w:drawing>
      </w:r>
    </w:p>
    <w:p w14:paraId="128102E2" w14:textId="2946F3F4" w:rsidR="000A18D0" w:rsidRPr="000A18D0" w:rsidRDefault="00185FAE" w:rsidP="00185FAE">
      <w:pPr>
        <w:pStyle w:val="Caption"/>
      </w:pPr>
      <w:bookmarkStart w:id="130" w:name="_Ref508709857"/>
      <w:r>
        <w:t xml:space="preserve">Figure </w:t>
      </w:r>
      <w:fldSimple w:instr=" SEQ Figure \* ARABIC ">
        <w:r w:rsidR="00F72509">
          <w:rPr>
            <w:noProof/>
          </w:rPr>
          <w:t>47</w:t>
        </w:r>
      </w:fldSimple>
      <w:bookmarkEnd w:id="130"/>
      <w:r>
        <w:t xml:space="preserve"> </w:t>
      </w:r>
      <w:r w:rsidRPr="00427399">
        <w:t>Cost breakdown for the total body structure that contributes to roof cru</w:t>
      </w:r>
      <w:r>
        <w:t>sh resistance upgrade on the 2005 MY and the 2010 MY Buick LaCrosse</w:t>
      </w:r>
    </w:p>
    <w:p w14:paraId="49254AA5" w14:textId="4B1E4BCA" w:rsidR="00B74DFB" w:rsidRDefault="00B74DFB" w:rsidP="00F95A06">
      <w:pPr>
        <w:pStyle w:val="Heading2"/>
        <w:rPr>
          <w:szCs w:val="24"/>
        </w:rPr>
      </w:pPr>
      <w:bookmarkStart w:id="131" w:name="_Toc509564527"/>
      <w:r w:rsidRPr="00B74DFB">
        <w:rPr>
          <w:noProof/>
        </w:rPr>
        <w:lastRenderedPageBreak/>
        <w:t>Chevrolet</w:t>
      </w:r>
      <w:r>
        <w:rPr>
          <w:szCs w:val="24"/>
        </w:rPr>
        <w:t xml:space="preserve"> Impala</w:t>
      </w:r>
      <w:bookmarkEnd w:id="131"/>
    </w:p>
    <w:p w14:paraId="6C233044" w14:textId="5B21ADF0" w:rsidR="004A53CD" w:rsidRDefault="006A00BD" w:rsidP="004A53CD">
      <w:pPr>
        <w:keepNext/>
      </w:pPr>
      <w:r w:rsidRPr="006A00BD">
        <w:rPr>
          <w:noProof/>
        </w:rPr>
        <w:drawing>
          <wp:inline distT="0" distB="0" distL="0" distR="0" wp14:anchorId="6D15074C" wp14:editId="142E9BF4">
            <wp:extent cx="5859780" cy="3261360"/>
            <wp:effectExtent l="0" t="0" r="7620" b="0"/>
            <wp:docPr id="75784" name="Picture 75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59780" cy="3261360"/>
                    </a:xfrm>
                    <a:prstGeom prst="rect">
                      <a:avLst/>
                    </a:prstGeom>
                    <a:noFill/>
                    <a:ln>
                      <a:noFill/>
                    </a:ln>
                  </pic:spPr>
                </pic:pic>
              </a:graphicData>
            </a:graphic>
          </wp:inline>
        </w:drawing>
      </w:r>
    </w:p>
    <w:p w14:paraId="33D5A131" w14:textId="533F324D" w:rsidR="000A18D0" w:rsidRDefault="004A53CD" w:rsidP="004A53CD">
      <w:pPr>
        <w:pStyle w:val="Caption"/>
      </w:pPr>
      <w:bookmarkStart w:id="132" w:name="_Ref509563331"/>
      <w:r>
        <w:t xml:space="preserve">Figure </w:t>
      </w:r>
      <w:fldSimple w:instr=" SEQ Figure \* ARABIC ">
        <w:r w:rsidR="00F72509">
          <w:rPr>
            <w:noProof/>
          </w:rPr>
          <w:t>48</w:t>
        </w:r>
      </w:fldSimple>
      <w:bookmarkEnd w:id="132"/>
      <w:r>
        <w:t xml:space="preserve"> Overview of Chevrolet Impala fullsize car</w:t>
      </w:r>
      <w:r w:rsidR="001C2068">
        <w:t xml:space="preserve"> for model years 2003 and 2011</w:t>
      </w:r>
    </w:p>
    <w:p w14:paraId="4B6FA25C" w14:textId="77777777" w:rsidR="0061440E" w:rsidRDefault="0061440E" w:rsidP="00FA0FD3"/>
    <w:p w14:paraId="493B604E" w14:textId="397A958A" w:rsidR="00B07963" w:rsidRDefault="000A5BAE" w:rsidP="00FA0FD3">
      <w:r>
        <w:fldChar w:fldCharType="begin"/>
      </w:r>
      <w:r>
        <w:instrText xml:space="preserve"> REF _Ref509563331 \h </w:instrText>
      </w:r>
      <w:r>
        <w:fldChar w:fldCharType="separate"/>
      </w:r>
      <w:r w:rsidR="00F72509">
        <w:t xml:space="preserve">Figure </w:t>
      </w:r>
      <w:r w:rsidR="00F72509">
        <w:rPr>
          <w:noProof/>
        </w:rPr>
        <w:t>48</w:t>
      </w:r>
      <w:r>
        <w:fldChar w:fldCharType="end"/>
      </w:r>
      <w:r>
        <w:t xml:space="preserve"> shows t</w:t>
      </w:r>
      <w:r w:rsidR="003A7AC1">
        <w:t xml:space="preserve">he </w:t>
      </w:r>
      <w:r w:rsidR="00B07963">
        <w:t xml:space="preserve">Chevrolet Impala </w:t>
      </w:r>
      <w:r w:rsidR="003A7AC1">
        <w:t>transitioned from having a SWR of 2.</w:t>
      </w:r>
      <w:r w:rsidR="00B07963">
        <w:t>9</w:t>
      </w:r>
      <w:r w:rsidR="003A7AC1">
        <w:t xml:space="preserve"> on the </w:t>
      </w:r>
      <w:r w:rsidR="00B07963">
        <w:t>eighth</w:t>
      </w:r>
      <w:r w:rsidR="003A7AC1">
        <w:t>-generation</w:t>
      </w:r>
      <w:r w:rsidR="00B07963">
        <w:t xml:space="preserve"> platform to 3.45 i</w:t>
      </w:r>
      <w:r w:rsidR="003A7AC1">
        <w:t xml:space="preserve">n the </w:t>
      </w:r>
      <w:r w:rsidR="00B07963">
        <w:t>ninth</w:t>
      </w:r>
      <w:r w:rsidR="003A7AC1">
        <w:t xml:space="preserve"> generation. No publications from GM for the relevant model years have been found in the Great Designs in Steel Seminars or elsewhere. The sections below discuss the key components that were analyzed for the </w:t>
      </w:r>
      <w:r w:rsidR="00B07963">
        <w:t xml:space="preserve">Chevrolet Impala </w:t>
      </w:r>
      <w:r w:rsidR="003A7AC1">
        <w:t>roof crush resistance upgrade.</w:t>
      </w:r>
    </w:p>
    <w:p w14:paraId="7413C217" w14:textId="0F4AF23A" w:rsidR="003A7AC1" w:rsidRDefault="003A7AC1" w:rsidP="003A7AC1">
      <w:pPr>
        <w:pStyle w:val="Heading3"/>
        <w:rPr>
          <w:szCs w:val="24"/>
        </w:rPr>
      </w:pPr>
      <w:bookmarkStart w:id="133" w:name="_Toc509564528"/>
      <w:r>
        <w:t>B-Pillar</w:t>
      </w:r>
      <w:bookmarkEnd w:id="133"/>
    </w:p>
    <w:p w14:paraId="3509E49E" w14:textId="7D21E70F" w:rsidR="003A7AC1" w:rsidRDefault="003A7AC1" w:rsidP="003A7AC1">
      <w:pPr>
        <w:rPr>
          <w:szCs w:val="24"/>
        </w:rPr>
      </w:pPr>
      <w:r>
        <w:rPr>
          <w:szCs w:val="24"/>
        </w:rPr>
        <w:t>The</w:t>
      </w:r>
      <w:r w:rsidR="00AF3BCE">
        <w:rPr>
          <w:szCs w:val="24"/>
        </w:rPr>
        <w:t xml:space="preserve"> 2003 Impala had two </w:t>
      </w:r>
      <w:r>
        <w:rPr>
          <w:szCs w:val="24"/>
        </w:rPr>
        <w:t xml:space="preserve">B-pillar </w:t>
      </w:r>
      <w:r w:rsidR="00AF3BCE">
        <w:rPr>
          <w:szCs w:val="24"/>
        </w:rPr>
        <w:t>reinforcements compared to three in the 2011 MY vehicle</w:t>
      </w:r>
      <w:r w:rsidR="00591A5C">
        <w:rPr>
          <w:szCs w:val="24"/>
        </w:rPr>
        <w:t xml:space="preserve"> as shown in </w:t>
      </w:r>
      <w:r w:rsidR="00591A5C">
        <w:rPr>
          <w:szCs w:val="24"/>
        </w:rPr>
        <w:fldChar w:fldCharType="begin"/>
      </w:r>
      <w:r w:rsidR="00591A5C">
        <w:rPr>
          <w:szCs w:val="24"/>
        </w:rPr>
        <w:instrText xml:space="preserve"> REF _Ref508695992 \h </w:instrText>
      </w:r>
      <w:r w:rsidR="00591A5C">
        <w:rPr>
          <w:szCs w:val="24"/>
        </w:rPr>
      </w:r>
      <w:r w:rsidR="00591A5C">
        <w:rPr>
          <w:szCs w:val="24"/>
        </w:rPr>
        <w:fldChar w:fldCharType="separate"/>
      </w:r>
      <w:r w:rsidR="00F72509">
        <w:t xml:space="preserve">Figure </w:t>
      </w:r>
      <w:r w:rsidR="00F72509">
        <w:rPr>
          <w:noProof/>
        </w:rPr>
        <w:t>49</w:t>
      </w:r>
      <w:r w:rsidR="00591A5C">
        <w:rPr>
          <w:szCs w:val="24"/>
        </w:rPr>
        <w:fldChar w:fldCharType="end"/>
      </w:r>
      <w:r w:rsidR="00AF3BCE">
        <w:rPr>
          <w:szCs w:val="24"/>
        </w:rPr>
        <w:t xml:space="preserve">. The inner reinforcement on the 2003 MY was made of HSS 440 grade versus HSS 590 grade on the 2011 MY; the outer reinforcement was made of VHS 780 steel in the 2003 MY and hot-stamped boron steel in the 2011 MY; the outer inner reinforcement was a unique part, also hot-stamped on the 2011 MY Impala that had no counterpart on the 2003 MY. </w:t>
      </w:r>
      <w:r>
        <w:rPr>
          <w:szCs w:val="24"/>
        </w:rPr>
        <w:t>The total weight of B-pill</w:t>
      </w:r>
      <w:r w:rsidR="00AF3BCE">
        <w:rPr>
          <w:szCs w:val="24"/>
        </w:rPr>
        <w:t>ar components increased from 6.4</w:t>
      </w:r>
      <w:r>
        <w:rPr>
          <w:szCs w:val="24"/>
        </w:rPr>
        <w:t xml:space="preserve">5 kg to </w:t>
      </w:r>
      <w:r w:rsidR="00AF3BCE">
        <w:rPr>
          <w:szCs w:val="24"/>
        </w:rPr>
        <w:t>8.88</w:t>
      </w:r>
      <w:r>
        <w:rPr>
          <w:szCs w:val="24"/>
        </w:rPr>
        <w:t xml:space="preserve"> k</w:t>
      </w:r>
      <w:r w:rsidR="00AF3BCE">
        <w:rPr>
          <w:szCs w:val="24"/>
        </w:rPr>
        <w:t>g and cost increased from $20.09</w:t>
      </w:r>
      <w:r>
        <w:rPr>
          <w:szCs w:val="24"/>
        </w:rPr>
        <w:t xml:space="preserve"> to $</w:t>
      </w:r>
      <w:r w:rsidR="00AF3BCE">
        <w:rPr>
          <w:szCs w:val="24"/>
        </w:rPr>
        <w:t>32.33</w:t>
      </w:r>
      <w:r>
        <w:rPr>
          <w:szCs w:val="24"/>
        </w:rPr>
        <w:t>.</w:t>
      </w:r>
    </w:p>
    <w:p w14:paraId="5A8C604B" w14:textId="77777777" w:rsidR="00591A5C" w:rsidRDefault="00137E50" w:rsidP="00591A5C">
      <w:pPr>
        <w:keepNext/>
      </w:pPr>
      <w:r>
        <w:rPr>
          <w:noProof/>
        </w:rPr>
        <w:lastRenderedPageBreak/>
        <w:drawing>
          <wp:inline distT="0" distB="0" distL="0" distR="0" wp14:anchorId="5B4054D9" wp14:editId="60A6399F">
            <wp:extent cx="5980430" cy="3215005"/>
            <wp:effectExtent l="0" t="0" r="127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80430" cy="3215005"/>
                    </a:xfrm>
                    <a:prstGeom prst="rect">
                      <a:avLst/>
                    </a:prstGeom>
                  </pic:spPr>
                </pic:pic>
              </a:graphicData>
            </a:graphic>
          </wp:inline>
        </w:drawing>
      </w:r>
    </w:p>
    <w:p w14:paraId="74DA9C80" w14:textId="6C263CFA" w:rsidR="00137E50" w:rsidRDefault="00591A5C" w:rsidP="00591A5C">
      <w:pPr>
        <w:pStyle w:val="Caption"/>
        <w:rPr>
          <w:szCs w:val="24"/>
        </w:rPr>
      </w:pPr>
      <w:bookmarkStart w:id="134" w:name="_Ref508695992"/>
      <w:r>
        <w:t xml:space="preserve">Figure </w:t>
      </w:r>
      <w:fldSimple w:instr=" SEQ Figure \* ARABIC ">
        <w:r w:rsidR="00F72509">
          <w:rPr>
            <w:noProof/>
          </w:rPr>
          <w:t>49</w:t>
        </w:r>
      </w:fldSimple>
      <w:bookmarkEnd w:id="134"/>
      <w:r>
        <w:t xml:space="preserve"> Chevrolet Impala B-pillar components</w:t>
      </w:r>
    </w:p>
    <w:p w14:paraId="5D893B9D" w14:textId="77777777" w:rsidR="0061440E" w:rsidRDefault="0061440E" w:rsidP="003A7AC1">
      <w:pPr>
        <w:pStyle w:val="Heading3"/>
      </w:pPr>
      <w:bookmarkStart w:id="135" w:name="_Toc509564529"/>
    </w:p>
    <w:p w14:paraId="5EB8C6CA" w14:textId="0BC69D32" w:rsidR="003A7AC1" w:rsidRDefault="003A7AC1" w:rsidP="003A7AC1">
      <w:pPr>
        <w:pStyle w:val="Heading3"/>
      </w:pPr>
      <w:r>
        <w:t>C-pillar</w:t>
      </w:r>
      <w:bookmarkEnd w:id="135"/>
    </w:p>
    <w:p w14:paraId="71AF1B9B" w14:textId="7923F51D" w:rsidR="003A7AC1" w:rsidRDefault="003A4E64" w:rsidP="003A7AC1">
      <w:pPr>
        <w:keepNext/>
        <w:rPr>
          <w:szCs w:val="24"/>
        </w:rPr>
      </w:pPr>
      <w:r>
        <w:rPr>
          <w:szCs w:val="24"/>
        </w:rPr>
        <w:t>A single</w:t>
      </w:r>
      <w:r w:rsidR="003A7AC1">
        <w:rPr>
          <w:szCs w:val="24"/>
        </w:rPr>
        <w:t xml:space="preserve"> </w:t>
      </w:r>
      <w:r w:rsidR="003A7AC1" w:rsidRPr="001168F2">
        <w:rPr>
          <w:szCs w:val="24"/>
        </w:rPr>
        <w:t>C-pillar</w:t>
      </w:r>
      <w:r>
        <w:rPr>
          <w:szCs w:val="24"/>
        </w:rPr>
        <w:t xml:space="preserve"> reinforcement</w:t>
      </w:r>
      <w:r w:rsidR="003A7AC1">
        <w:rPr>
          <w:szCs w:val="24"/>
        </w:rPr>
        <w:t xml:space="preserve"> </w:t>
      </w:r>
      <w:r>
        <w:rPr>
          <w:szCs w:val="24"/>
        </w:rPr>
        <w:t>on the 2003</w:t>
      </w:r>
      <w:r w:rsidR="003A7AC1">
        <w:rPr>
          <w:szCs w:val="24"/>
        </w:rPr>
        <w:t xml:space="preserve"> </w:t>
      </w:r>
      <w:r>
        <w:rPr>
          <w:szCs w:val="24"/>
        </w:rPr>
        <w:t xml:space="preserve">was replaced by </w:t>
      </w:r>
      <w:r w:rsidR="00F96A9F">
        <w:rPr>
          <w:szCs w:val="24"/>
        </w:rPr>
        <w:t>two reinforcements on the 2011</w:t>
      </w:r>
      <w:r w:rsidR="003A7AC1">
        <w:rPr>
          <w:szCs w:val="24"/>
        </w:rPr>
        <w:t xml:space="preserve"> </w:t>
      </w:r>
      <w:r w:rsidR="00F96A9F">
        <w:rPr>
          <w:szCs w:val="24"/>
        </w:rPr>
        <w:t xml:space="preserve">vehicle. The C-pillar lower reinforcement in the 2003 Impala was made of 0.8 mm thick LSS 270 sheet as was the 2011 Impala but the weight increased from 0.95 kg to 1.20 kg and the cost increased from $4.72 to $6.33. </w:t>
      </w:r>
      <w:r w:rsidR="003A7AC1">
        <w:rPr>
          <w:szCs w:val="24"/>
        </w:rPr>
        <w:t xml:space="preserve"> </w:t>
      </w:r>
      <w:r w:rsidR="00F96A9F">
        <w:rPr>
          <w:szCs w:val="24"/>
        </w:rPr>
        <w:t>The additional C-pillar lower outer reinforcement for 2011 MY was made of HSS 440 steel, was 1.3 mm thick, weighed 0.62 kg and cost $1.73 to manufacture.</w:t>
      </w:r>
    </w:p>
    <w:p w14:paraId="4F5E63DC" w14:textId="3CC630F7" w:rsidR="003A7AC1" w:rsidRDefault="00AF3BCE" w:rsidP="003A7AC1">
      <w:pPr>
        <w:pStyle w:val="Heading3"/>
      </w:pPr>
      <w:bookmarkStart w:id="136" w:name="_Toc509564530"/>
      <w:r>
        <w:t>Roof Bow</w:t>
      </w:r>
      <w:bookmarkEnd w:id="136"/>
    </w:p>
    <w:p w14:paraId="7329DD37" w14:textId="3F767816" w:rsidR="003A7AC1" w:rsidRDefault="003A7AC1" w:rsidP="003A7AC1">
      <w:pPr>
        <w:rPr>
          <w:szCs w:val="24"/>
        </w:rPr>
      </w:pPr>
      <w:r>
        <w:rPr>
          <w:szCs w:val="24"/>
        </w:rPr>
        <w:t xml:space="preserve">A single roof bow made of LSS 270 grade steel </w:t>
      </w:r>
      <w:r w:rsidR="003A4E64">
        <w:rPr>
          <w:szCs w:val="24"/>
        </w:rPr>
        <w:t>was added to the 2011</w:t>
      </w:r>
      <w:r>
        <w:rPr>
          <w:szCs w:val="24"/>
        </w:rPr>
        <w:t xml:space="preserve"> </w:t>
      </w:r>
      <w:r w:rsidR="003A4E64">
        <w:rPr>
          <w:szCs w:val="24"/>
        </w:rPr>
        <w:t xml:space="preserve">Impala; there </w:t>
      </w:r>
      <w:r>
        <w:rPr>
          <w:szCs w:val="24"/>
        </w:rPr>
        <w:t>was</w:t>
      </w:r>
      <w:r w:rsidR="003A4E64">
        <w:rPr>
          <w:szCs w:val="24"/>
        </w:rPr>
        <w:t xml:space="preserve"> no equivalent part on the 2003 MY product, </w:t>
      </w:r>
      <w:r w:rsidR="003A4E64">
        <w:rPr>
          <w:szCs w:val="24"/>
        </w:rPr>
        <w:fldChar w:fldCharType="begin"/>
      </w:r>
      <w:r w:rsidR="003A4E64">
        <w:rPr>
          <w:szCs w:val="24"/>
        </w:rPr>
        <w:instrText xml:space="preserve"> REF _Ref508635215 \h </w:instrText>
      </w:r>
      <w:r w:rsidR="003A4E64">
        <w:rPr>
          <w:szCs w:val="24"/>
        </w:rPr>
      </w:r>
      <w:r w:rsidR="003A4E64">
        <w:rPr>
          <w:szCs w:val="24"/>
        </w:rPr>
        <w:fldChar w:fldCharType="separate"/>
      </w:r>
      <w:r w:rsidR="00F72509">
        <w:t xml:space="preserve">Figure </w:t>
      </w:r>
      <w:r w:rsidR="00F72509">
        <w:rPr>
          <w:noProof/>
        </w:rPr>
        <w:t>50</w:t>
      </w:r>
      <w:r w:rsidR="003A4E64">
        <w:rPr>
          <w:szCs w:val="24"/>
        </w:rPr>
        <w:fldChar w:fldCharType="end"/>
      </w:r>
      <w:r w:rsidR="003A4E64">
        <w:rPr>
          <w:szCs w:val="24"/>
        </w:rPr>
        <w:t>.</w:t>
      </w:r>
      <w:r>
        <w:rPr>
          <w:szCs w:val="24"/>
        </w:rPr>
        <w:t xml:space="preserve"> The </w:t>
      </w:r>
      <w:r w:rsidR="003A4E64">
        <w:rPr>
          <w:szCs w:val="24"/>
        </w:rPr>
        <w:t>2011 Impala roof bow cost $1.58, weighed 0.80</w:t>
      </w:r>
      <w:r>
        <w:rPr>
          <w:szCs w:val="24"/>
        </w:rPr>
        <w:t xml:space="preserve"> kg</w:t>
      </w:r>
      <w:r w:rsidR="003A4E64">
        <w:rPr>
          <w:szCs w:val="24"/>
        </w:rPr>
        <w:t>.</w:t>
      </w:r>
    </w:p>
    <w:p w14:paraId="71EC4203" w14:textId="77777777" w:rsidR="0061440E" w:rsidRDefault="0061440E" w:rsidP="003A7AC1">
      <w:pPr>
        <w:rPr>
          <w:szCs w:val="24"/>
        </w:rPr>
      </w:pPr>
    </w:p>
    <w:p w14:paraId="3649A430" w14:textId="77777777" w:rsidR="003A4E64" w:rsidRDefault="003A4E64" w:rsidP="003A4E64">
      <w:pPr>
        <w:keepNext/>
      </w:pPr>
      <w:r>
        <w:rPr>
          <w:noProof/>
        </w:rPr>
        <w:drawing>
          <wp:inline distT="0" distB="0" distL="0" distR="0" wp14:anchorId="3CECC76C" wp14:editId="1DFC90F1">
            <wp:extent cx="4572000" cy="597108"/>
            <wp:effectExtent l="0" t="0" r="0" b="0"/>
            <wp:docPr id="75783" name="Picture 75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665700" cy="609345"/>
                    </a:xfrm>
                    <a:prstGeom prst="rect">
                      <a:avLst/>
                    </a:prstGeom>
                  </pic:spPr>
                </pic:pic>
              </a:graphicData>
            </a:graphic>
          </wp:inline>
        </w:drawing>
      </w:r>
    </w:p>
    <w:p w14:paraId="7F9A336E" w14:textId="29894162" w:rsidR="003A4E64" w:rsidRDefault="003A4E64" w:rsidP="003A4E64">
      <w:pPr>
        <w:pStyle w:val="Caption"/>
        <w:rPr>
          <w:szCs w:val="24"/>
        </w:rPr>
      </w:pPr>
      <w:bookmarkStart w:id="137" w:name="_Ref508635215"/>
      <w:r>
        <w:t xml:space="preserve">Figure </w:t>
      </w:r>
      <w:fldSimple w:instr=" SEQ Figure \* ARABIC ">
        <w:r w:rsidR="00F72509">
          <w:rPr>
            <w:noProof/>
          </w:rPr>
          <w:t>50</w:t>
        </w:r>
      </w:fldSimple>
      <w:bookmarkEnd w:id="137"/>
      <w:r>
        <w:t xml:space="preserve"> A roof bow was added to the 2011 MY Chevrolet Impala to strengthen the roof</w:t>
      </w:r>
    </w:p>
    <w:p w14:paraId="3C8C7CB3" w14:textId="497A2B45" w:rsidR="0061440E" w:rsidRDefault="0061440E" w:rsidP="003A7AC1">
      <w:pPr>
        <w:pStyle w:val="Heading3"/>
      </w:pPr>
      <w:bookmarkStart w:id="138" w:name="_Toc509564531"/>
    </w:p>
    <w:p w14:paraId="6EDAD5D2" w14:textId="77777777" w:rsidR="0061440E" w:rsidRPr="0061440E" w:rsidRDefault="0061440E" w:rsidP="0061440E"/>
    <w:p w14:paraId="5BF3E6A2" w14:textId="57BB03C5" w:rsidR="003A7AC1" w:rsidRDefault="003A7AC1" w:rsidP="003A7AC1">
      <w:pPr>
        <w:pStyle w:val="Heading3"/>
      </w:pPr>
      <w:r>
        <w:lastRenderedPageBreak/>
        <w:t>Roof Rail</w:t>
      </w:r>
      <w:bookmarkEnd w:id="138"/>
    </w:p>
    <w:p w14:paraId="5716D4D3" w14:textId="231FA9A2" w:rsidR="003A7AC1" w:rsidRDefault="00F96A9F" w:rsidP="00B07963">
      <w:pPr>
        <w:rPr>
          <w:szCs w:val="24"/>
        </w:rPr>
      </w:pPr>
      <w:r>
        <w:rPr>
          <w:szCs w:val="24"/>
        </w:rPr>
        <w:t>A higher grade of steel, HSS 590, was used</w:t>
      </w:r>
      <w:r w:rsidR="00836D04">
        <w:rPr>
          <w:szCs w:val="24"/>
        </w:rPr>
        <w:t xml:space="preserve"> to strengthen and reduce weight</w:t>
      </w:r>
      <w:r>
        <w:rPr>
          <w:szCs w:val="24"/>
        </w:rPr>
        <w:t xml:space="preserve"> on the 2011 Impala </w:t>
      </w:r>
      <w:r w:rsidR="003A7AC1">
        <w:rPr>
          <w:szCs w:val="24"/>
        </w:rPr>
        <w:t>roof rail reinforcement</w:t>
      </w:r>
      <w:r>
        <w:rPr>
          <w:szCs w:val="24"/>
        </w:rPr>
        <w:t xml:space="preserve"> compared to </w:t>
      </w:r>
      <w:r w:rsidR="003A7AC1">
        <w:rPr>
          <w:szCs w:val="24"/>
        </w:rPr>
        <w:t xml:space="preserve">LSS 270 grade steel </w:t>
      </w:r>
      <w:r w:rsidR="00836D04">
        <w:rPr>
          <w:szCs w:val="24"/>
        </w:rPr>
        <w:t>in the 2003 MY vehicle. The newer reinforcement weighing 3.0</w:t>
      </w:r>
      <w:r w:rsidR="003A7AC1">
        <w:rPr>
          <w:szCs w:val="24"/>
        </w:rPr>
        <w:t>0 kg</w:t>
      </w:r>
      <w:r w:rsidR="00836D04">
        <w:rPr>
          <w:szCs w:val="24"/>
        </w:rPr>
        <w:t xml:space="preserve"> compared to 2.35 kg on the older MY. Consequently, the reinforcement cost increased only $0.23. </w:t>
      </w:r>
      <w:r w:rsidR="003A7AC1">
        <w:rPr>
          <w:szCs w:val="24"/>
        </w:rPr>
        <w:t>The roof rail reinforcements are sho</w:t>
      </w:r>
      <w:r w:rsidR="000F545C">
        <w:rPr>
          <w:szCs w:val="24"/>
        </w:rPr>
        <w:t xml:space="preserve">wn in </w:t>
      </w:r>
      <w:r w:rsidR="000F545C">
        <w:rPr>
          <w:szCs w:val="24"/>
        </w:rPr>
        <w:fldChar w:fldCharType="begin"/>
      </w:r>
      <w:r w:rsidR="000F545C">
        <w:rPr>
          <w:szCs w:val="24"/>
        </w:rPr>
        <w:instrText xml:space="preserve"> REF _Ref508636632 \h </w:instrText>
      </w:r>
      <w:r w:rsidR="000F545C">
        <w:rPr>
          <w:szCs w:val="24"/>
        </w:rPr>
      </w:r>
      <w:r w:rsidR="000F545C">
        <w:rPr>
          <w:szCs w:val="24"/>
        </w:rPr>
        <w:fldChar w:fldCharType="separate"/>
      </w:r>
      <w:r w:rsidR="00F72509">
        <w:t xml:space="preserve">Figure </w:t>
      </w:r>
      <w:r w:rsidR="00F72509">
        <w:rPr>
          <w:noProof/>
        </w:rPr>
        <w:t>51</w:t>
      </w:r>
      <w:r w:rsidR="000F545C">
        <w:rPr>
          <w:szCs w:val="24"/>
        </w:rPr>
        <w:fldChar w:fldCharType="end"/>
      </w:r>
      <w:r w:rsidR="000F545C">
        <w:rPr>
          <w:szCs w:val="24"/>
        </w:rPr>
        <w:t>.</w:t>
      </w:r>
    </w:p>
    <w:p w14:paraId="3B0E97F1" w14:textId="241A269E" w:rsidR="00836D04" w:rsidRDefault="00591A5C" w:rsidP="00836D04">
      <w:pPr>
        <w:keepNext/>
      </w:pPr>
      <w:r>
        <w:rPr>
          <w:noProof/>
        </w:rPr>
        <w:drawing>
          <wp:inline distT="0" distB="0" distL="0" distR="0" wp14:anchorId="1A484581" wp14:editId="2495597F">
            <wp:extent cx="3649277" cy="2918128"/>
            <wp:effectExtent l="0" t="0" r="8890" b="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673474" cy="2937477"/>
                    </a:xfrm>
                    <a:prstGeom prst="rect">
                      <a:avLst/>
                    </a:prstGeom>
                  </pic:spPr>
                </pic:pic>
              </a:graphicData>
            </a:graphic>
          </wp:inline>
        </w:drawing>
      </w:r>
    </w:p>
    <w:p w14:paraId="7879A2A6" w14:textId="1F70CF71" w:rsidR="00836D04" w:rsidRDefault="00836D04" w:rsidP="00836D04">
      <w:pPr>
        <w:pStyle w:val="Caption"/>
      </w:pPr>
      <w:bookmarkStart w:id="139" w:name="_Ref508636632"/>
      <w:r>
        <w:t xml:space="preserve">Figure </w:t>
      </w:r>
      <w:fldSimple w:instr=" SEQ Figure \* ARABIC ">
        <w:r w:rsidR="00F72509">
          <w:rPr>
            <w:noProof/>
          </w:rPr>
          <w:t>51</w:t>
        </w:r>
      </w:fldSimple>
      <w:bookmarkEnd w:id="139"/>
      <w:r>
        <w:t xml:space="preserve"> Chevrolet Impala roof rail reinforcements were redesigned with a stronger design in the 2011 MY</w:t>
      </w:r>
    </w:p>
    <w:p w14:paraId="1766146D" w14:textId="77777777" w:rsidR="0061440E" w:rsidRDefault="0061440E" w:rsidP="003A7AC1">
      <w:pPr>
        <w:pStyle w:val="Heading3"/>
      </w:pPr>
      <w:bookmarkStart w:id="140" w:name="_Toc509564532"/>
    </w:p>
    <w:p w14:paraId="1798E4A0" w14:textId="6DC771CF" w:rsidR="003A7AC1" w:rsidRDefault="003A7AC1" w:rsidP="003A7AC1">
      <w:pPr>
        <w:pStyle w:val="Heading3"/>
        <w:rPr>
          <w:szCs w:val="24"/>
        </w:rPr>
      </w:pPr>
      <w:r>
        <w:t xml:space="preserve">All </w:t>
      </w:r>
      <w:r w:rsidR="000F545C">
        <w:t xml:space="preserve">Chevrolet Impala </w:t>
      </w:r>
      <w:r>
        <w:t>Roof Crush Resistance Components</w:t>
      </w:r>
      <w:bookmarkEnd w:id="140"/>
      <w:r>
        <w:rPr>
          <w:szCs w:val="24"/>
        </w:rPr>
        <w:t xml:space="preserve"> </w:t>
      </w:r>
    </w:p>
    <w:p w14:paraId="5F879D9F" w14:textId="3DAAAFBF" w:rsidR="003A7AC1" w:rsidRDefault="000F545C" w:rsidP="003A7AC1">
      <w:pPr>
        <w:rPr>
          <w:szCs w:val="24"/>
        </w:rPr>
      </w:pPr>
      <w:r>
        <w:rPr>
          <w:szCs w:val="24"/>
        </w:rPr>
        <w:fldChar w:fldCharType="begin"/>
      </w:r>
      <w:r>
        <w:rPr>
          <w:szCs w:val="24"/>
        </w:rPr>
        <w:instrText xml:space="preserve"> REF _Ref508636758 \h </w:instrText>
      </w:r>
      <w:r>
        <w:rPr>
          <w:szCs w:val="24"/>
        </w:rPr>
      </w:r>
      <w:r>
        <w:rPr>
          <w:szCs w:val="24"/>
        </w:rPr>
        <w:fldChar w:fldCharType="separate"/>
      </w:r>
      <w:r w:rsidR="00F72509">
        <w:t xml:space="preserve">Table </w:t>
      </w:r>
      <w:r w:rsidR="00F72509">
        <w:rPr>
          <w:noProof/>
        </w:rPr>
        <w:t>15</w:t>
      </w:r>
      <w:r>
        <w:rPr>
          <w:szCs w:val="24"/>
        </w:rPr>
        <w:fldChar w:fldCharType="end"/>
      </w:r>
      <w:r w:rsidR="003A7AC1">
        <w:rPr>
          <w:szCs w:val="24"/>
        </w:rPr>
        <w:fldChar w:fldCharType="begin"/>
      </w:r>
      <w:r w:rsidR="003A7AC1">
        <w:rPr>
          <w:szCs w:val="24"/>
        </w:rPr>
        <w:instrText xml:space="preserve"> REF _Ref507755419 \h </w:instrText>
      </w:r>
      <w:r w:rsidR="003A7AC1">
        <w:rPr>
          <w:szCs w:val="24"/>
        </w:rPr>
      </w:r>
      <w:r w:rsidR="003A7AC1">
        <w:rPr>
          <w:szCs w:val="24"/>
        </w:rPr>
        <w:fldChar w:fldCharType="separate"/>
      </w:r>
      <w:r w:rsidR="00F72509">
        <w:t xml:space="preserve">Table </w:t>
      </w:r>
      <w:r w:rsidR="00F72509">
        <w:rPr>
          <w:noProof/>
        </w:rPr>
        <w:t>7</w:t>
      </w:r>
      <w:r w:rsidR="003A7AC1">
        <w:rPr>
          <w:szCs w:val="24"/>
        </w:rPr>
        <w:fldChar w:fldCharType="end"/>
      </w:r>
      <w:r w:rsidR="003A7AC1">
        <w:rPr>
          <w:szCs w:val="24"/>
        </w:rPr>
        <w:t xml:space="preserve"> shows all the individual components that were analyzed for roof crush st</w:t>
      </w:r>
      <w:r>
        <w:rPr>
          <w:szCs w:val="24"/>
        </w:rPr>
        <w:t>rength increase between the 2003 and 2011</w:t>
      </w:r>
      <w:r w:rsidR="003A7AC1">
        <w:rPr>
          <w:szCs w:val="24"/>
        </w:rPr>
        <w:t xml:space="preserve"> MY </w:t>
      </w:r>
      <w:r>
        <w:t>Chevrolet Impala</w:t>
      </w:r>
      <w:r w:rsidR="003A7AC1">
        <w:rPr>
          <w:szCs w:val="24"/>
        </w:rPr>
        <w:t>.</w:t>
      </w:r>
    </w:p>
    <w:p w14:paraId="2F4A56B9" w14:textId="77777777" w:rsidR="0061440E" w:rsidRDefault="0061440E" w:rsidP="003A7AC1">
      <w:pPr>
        <w:rPr>
          <w:szCs w:val="24"/>
        </w:rPr>
      </w:pPr>
    </w:p>
    <w:p w14:paraId="0A23D009" w14:textId="4A76279B" w:rsidR="000F545C" w:rsidRDefault="000F545C" w:rsidP="000F545C">
      <w:pPr>
        <w:pStyle w:val="Caption"/>
        <w:keepNext/>
      </w:pPr>
      <w:bookmarkStart w:id="141" w:name="_Ref508636758"/>
      <w:r>
        <w:t xml:space="preserve">Table </w:t>
      </w:r>
      <w:fldSimple w:instr=" SEQ Table \* ARABIC ">
        <w:r w:rsidR="00F72509">
          <w:rPr>
            <w:noProof/>
          </w:rPr>
          <w:t>15</w:t>
        </w:r>
      </w:fldSimple>
      <w:bookmarkEnd w:id="141"/>
      <w:r>
        <w:t xml:space="preserve"> Chevrolet Impala body components analyzed for roof crush strength increase</w:t>
      </w:r>
    </w:p>
    <w:p w14:paraId="1AF0A657" w14:textId="77777777" w:rsidR="000F545C" w:rsidRDefault="000F545C" w:rsidP="000F545C">
      <w:r w:rsidRPr="000F545C">
        <w:rPr>
          <w:noProof/>
        </w:rPr>
        <w:drawing>
          <wp:inline distT="0" distB="0" distL="0" distR="0" wp14:anchorId="1D2A0C82" wp14:editId="2CD38982">
            <wp:extent cx="5905335" cy="2274073"/>
            <wp:effectExtent l="0" t="0" r="635" b="0"/>
            <wp:docPr id="75785" name="Picture 75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60552" cy="2295337"/>
                    </a:xfrm>
                    <a:prstGeom prst="rect">
                      <a:avLst/>
                    </a:prstGeom>
                    <a:noFill/>
                    <a:ln>
                      <a:noFill/>
                    </a:ln>
                  </pic:spPr>
                </pic:pic>
              </a:graphicData>
            </a:graphic>
          </wp:inline>
        </w:drawing>
      </w:r>
    </w:p>
    <w:p w14:paraId="6C7E3F84" w14:textId="4391357C" w:rsidR="003A7AC1" w:rsidRDefault="003A7AC1" w:rsidP="003A7AC1">
      <w:pPr>
        <w:pStyle w:val="Heading3"/>
        <w:rPr>
          <w:szCs w:val="24"/>
        </w:rPr>
      </w:pPr>
      <w:bookmarkStart w:id="142" w:name="_Toc509564533"/>
      <w:r>
        <w:lastRenderedPageBreak/>
        <w:t xml:space="preserve">Total Cost &amp; Weight Changes for </w:t>
      </w:r>
      <w:r w:rsidR="000F545C">
        <w:t xml:space="preserve">Chevrolet Impala </w:t>
      </w:r>
      <w:r>
        <w:t>Roof Crush Resistance Upgrade</w:t>
      </w:r>
      <w:bookmarkEnd w:id="142"/>
      <w:r>
        <w:rPr>
          <w:szCs w:val="24"/>
        </w:rPr>
        <w:t xml:space="preserve"> </w:t>
      </w:r>
    </w:p>
    <w:p w14:paraId="4F6E364F" w14:textId="77777777" w:rsidR="00F72509" w:rsidRDefault="003A7AC1" w:rsidP="004E3624">
      <w:pPr>
        <w:pStyle w:val="Caption"/>
        <w:keepNext/>
      </w:pPr>
      <w:r>
        <w:rPr>
          <w:szCs w:val="24"/>
        </w:rPr>
        <w:t>E</w:t>
      </w:r>
      <w:r w:rsidRPr="005B563D">
        <w:rPr>
          <w:szCs w:val="24"/>
        </w:rPr>
        <w:t>stimates</w:t>
      </w:r>
      <w:r>
        <w:rPr>
          <w:szCs w:val="24"/>
        </w:rPr>
        <w:t xml:space="preserve"> of t</w:t>
      </w:r>
      <w:r w:rsidRPr="005B563D">
        <w:rPr>
          <w:szCs w:val="24"/>
        </w:rPr>
        <w:t xml:space="preserve">he cost </w:t>
      </w:r>
      <w:r w:rsidRPr="005F14AF">
        <w:rPr>
          <w:szCs w:val="24"/>
        </w:rPr>
        <w:t xml:space="preserve">and weight for the </w:t>
      </w:r>
      <w:r w:rsidR="000F545C">
        <w:t>Chevrolet Impala</w:t>
      </w:r>
      <w:r w:rsidR="000F545C" w:rsidRPr="005F14AF">
        <w:rPr>
          <w:szCs w:val="24"/>
        </w:rPr>
        <w:t xml:space="preserve"> </w:t>
      </w:r>
      <w:r w:rsidRPr="005F14AF">
        <w:rPr>
          <w:szCs w:val="24"/>
        </w:rPr>
        <w:t xml:space="preserve">roof crush resistance upgrade are shown in </w:t>
      </w:r>
      <w:r w:rsidR="000F545C">
        <w:rPr>
          <w:szCs w:val="24"/>
        </w:rPr>
        <w:fldChar w:fldCharType="begin"/>
      </w:r>
      <w:r w:rsidR="000F545C">
        <w:rPr>
          <w:szCs w:val="24"/>
        </w:rPr>
        <w:instrText xml:space="preserve"> REF _Ref508636900 \h </w:instrText>
      </w:r>
      <w:r w:rsidR="000F545C">
        <w:rPr>
          <w:szCs w:val="24"/>
        </w:rPr>
      </w:r>
      <w:r w:rsidR="000F545C">
        <w:rPr>
          <w:szCs w:val="24"/>
        </w:rPr>
        <w:fldChar w:fldCharType="separate"/>
      </w:r>
      <w:r w:rsidR="00F72509">
        <w:t xml:space="preserve">Table </w:t>
      </w:r>
      <w:r w:rsidR="00F72509">
        <w:rPr>
          <w:noProof/>
        </w:rPr>
        <w:t>16</w:t>
      </w:r>
      <w:r w:rsidR="000F545C">
        <w:rPr>
          <w:szCs w:val="24"/>
        </w:rPr>
        <w:fldChar w:fldCharType="end"/>
      </w:r>
      <w:r>
        <w:rPr>
          <w:szCs w:val="24"/>
        </w:rPr>
        <w:fldChar w:fldCharType="begin"/>
      </w:r>
      <w:r>
        <w:rPr>
          <w:szCs w:val="24"/>
        </w:rPr>
        <w:instrText xml:space="preserve"> REF _Ref508202800 \h </w:instrText>
      </w:r>
      <w:r>
        <w:rPr>
          <w:szCs w:val="24"/>
        </w:rPr>
      </w:r>
      <w:r>
        <w:rPr>
          <w:szCs w:val="24"/>
        </w:rPr>
        <w:fldChar w:fldCharType="separate"/>
      </w:r>
      <w:r w:rsidR="00F72509">
        <w:t xml:space="preserve">Table </w:t>
      </w:r>
      <w:r w:rsidR="00F72509">
        <w:rPr>
          <w:noProof/>
        </w:rPr>
        <w:t>6</w:t>
      </w:r>
      <w:r>
        <w:rPr>
          <w:szCs w:val="24"/>
        </w:rPr>
        <w:fldChar w:fldCharType="end"/>
      </w:r>
      <w:r w:rsidRPr="005F14AF">
        <w:rPr>
          <w:szCs w:val="24"/>
        </w:rPr>
        <w:fldChar w:fldCharType="begin"/>
      </w:r>
      <w:r w:rsidRPr="005F14AF">
        <w:rPr>
          <w:szCs w:val="24"/>
        </w:rPr>
        <w:instrText xml:space="preserve"> REF _Ref507513948 \h  \* MERGEFORMAT </w:instrText>
      </w:r>
      <w:r w:rsidRPr="005F14AF">
        <w:rPr>
          <w:szCs w:val="24"/>
        </w:rPr>
      </w:r>
      <w:r w:rsidRPr="005F14AF">
        <w:rPr>
          <w:szCs w:val="24"/>
        </w:rPr>
        <w:fldChar w:fldCharType="separate"/>
      </w:r>
    </w:p>
    <w:p w14:paraId="4642AA00" w14:textId="1E261A2B" w:rsidR="004A53CD" w:rsidRPr="004A53CD" w:rsidRDefault="00F72509" w:rsidP="003A7AC1">
      <w:r>
        <w:t xml:space="preserve">Table </w:t>
      </w:r>
      <w:r>
        <w:rPr>
          <w:noProof/>
        </w:rPr>
        <w:t>4</w:t>
      </w:r>
      <w:r w:rsidR="003A7AC1" w:rsidRPr="005F14AF">
        <w:rPr>
          <w:szCs w:val="24"/>
        </w:rPr>
        <w:fldChar w:fldCharType="end"/>
      </w:r>
      <w:r w:rsidR="003A7AC1" w:rsidRPr="005F14AF">
        <w:rPr>
          <w:szCs w:val="24"/>
        </w:rPr>
        <w:fldChar w:fldCharType="begin"/>
      </w:r>
      <w:r w:rsidR="003A7AC1" w:rsidRPr="005F14AF">
        <w:rPr>
          <w:szCs w:val="24"/>
        </w:rPr>
        <w:instrText xml:space="preserve"> REF _Ref507513917 \h  \* MERGEFORMAT </w:instrText>
      </w:r>
      <w:r w:rsidR="003A7AC1" w:rsidRPr="005F14AF">
        <w:rPr>
          <w:szCs w:val="24"/>
        </w:rPr>
      </w:r>
      <w:r w:rsidR="003A7AC1" w:rsidRPr="005F14AF">
        <w:rPr>
          <w:szCs w:val="24"/>
        </w:rPr>
        <w:fldChar w:fldCharType="separate"/>
      </w:r>
      <w:r>
        <w:t xml:space="preserve">Table </w:t>
      </w:r>
      <w:r>
        <w:rPr>
          <w:noProof/>
        </w:rPr>
        <w:t>3</w:t>
      </w:r>
      <w:r w:rsidR="003A7AC1" w:rsidRPr="005F14AF">
        <w:rPr>
          <w:szCs w:val="24"/>
        </w:rPr>
        <w:fldChar w:fldCharType="end"/>
      </w:r>
      <w:r w:rsidR="003A7AC1" w:rsidRPr="005F14AF">
        <w:rPr>
          <w:szCs w:val="24"/>
        </w:rPr>
        <w:t xml:space="preserve"> where it is seen that the total </w:t>
      </w:r>
      <w:r w:rsidR="00B92761">
        <w:rPr>
          <w:szCs w:val="24"/>
        </w:rPr>
        <w:t>weight</w:t>
      </w:r>
      <w:r w:rsidR="003A7AC1" w:rsidRPr="005F14AF">
        <w:rPr>
          <w:szCs w:val="24"/>
        </w:rPr>
        <w:t xml:space="preserve"> increase was </w:t>
      </w:r>
      <w:r w:rsidR="000F545C">
        <w:rPr>
          <w:szCs w:val="24"/>
        </w:rPr>
        <w:t>14.13</w:t>
      </w:r>
      <w:r w:rsidR="003A7AC1">
        <w:rPr>
          <w:szCs w:val="24"/>
        </w:rPr>
        <w:t xml:space="preserve"> kg or</w:t>
      </w:r>
      <w:r w:rsidR="003A7AC1" w:rsidRPr="005F14AF">
        <w:rPr>
          <w:szCs w:val="24"/>
        </w:rPr>
        <w:t xml:space="preserve"> </w:t>
      </w:r>
      <w:r w:rsidR="000F545C">
        <w:rPr>
          <w:szCs w:val="24"/>
        </w:rPr>
        <w:t>18</w:t>
      </w:r>
      <w:r w:rsidR="003A7AC1" w:rsidRPr="005F14AF">
        <w:rPr>
          <w:szCs w:val="24"/>
        </w:rPr>
        <w:t>% increase</w:t>
      </w:r>
      <w:r w:rsidR="003A7AC1">
        <w:rPr>
          <w:szCs w:val="24"/>
        </w:rPr>
        <w:t xml:space="preserve"> over baseline</w:t>
      </w:r>
      <w:r w:rsidR="003A7AC1" w:rsidRPr="005F14AF">
        <w:rPr>
          <w:szCs w:val="24"/>
        </w:rPr>
        <w:t xml:space="preserve"> and the total cost increase was $</w:t>
      </w:r>
      <w:r w:rsidR="000F545C">
        <w:rPr>
          <w:szCs w:val="24"/>
        </w:rPr>
        <w:t>60.57</w:t>
      </w:r>
      <w:r w:rsidR="003A7AC1" w:rsidRPr="005F14AF">
        <w:rPr>
          <w:szCs w:val="24"/>
        </w:rPr>
        <w:t xml:space="preserve"> or </w:t>
      </w:r>
      <w:r w:rsidR="000F545C">
        <w:rPr>
          <w:szCs w:val="24"/>
        </w:rPr>
        <w:t>18</w:t>
      </w:r>
      <w:r w:rsidR="003A7AC1" w:rsidRPr="005F14AF">
        <w:rPr>
          <w:szCs w:val="24"/>
        </w:rPr>
        <w:t>% higher than the baseline costs</w:t>
      </w:r>
      <w:r w:rsidR="003A7AC1" w:rsidRPr="00651671">
        <w:rPr>
          <w:szCs w:val="24"/>
        </w:rPr>
        <w:t xml:space="preserve">. Pie charts showing the breakdowns into </w:t>
      </w:r>
      <w:r w:rsidR="000F545C">
        <w:rPr>
          <w:szCs w:val="24"/>
        </w:rPr>
        <w:t>the basic cost elements for 2003 MY and 2011</w:t>
      </w:r>
      <w:r w:rsidR="003A7AC1" w:rsidRPr="00651671">
        <w:rPr>
          <w:szCs w:val="24"/>
        </w:rPr>
        <w:t xml:space="preserve"> MY </w:t>
      </w:r>
      <w:r w:rsidR="000F545C">
        <w:t>Chevrolet Impala</w:t>
      </w:r>
      <w:r w:rsidR="000F545C" w:rsidRPr="005F14AF">
        <w:rPr>
          <w:szCs w:val="24"/>
        </w:rPr>
        <w:t xml:space="preserve"> </w:t>
      </w:r>
      <w:r w:rsidR="003A7AC1" w:rsidRPr="00651671">
        <w:rPr>
          <w:szCs w:val="24"/>
        </w:rPr>
        <w:t>are shown in</w:t>
      </w:r>
      <w:r w:rsidR="00687225">
        <w:rPr>
          <w:szCs w:val="24"/>
        </w:rPr>
        <w:t xml:space="preserve"> </w:t>
      </w:r>
      <w:r w:rsidR="00687225">
        <w:rPr>
          <w:szCs w:val="24"/>
          <w:highlight w:val="yellow"/>
        </w:rPr>
        <w:fldChar w:fldCharType="begin"/>
      </w:r>
      <w:r w:rsidR="00687225">
        <w:rPr>
          <w:szCs w:val="24"/>
        </w:rPr>
        <w:instrText xml:space="preserve"> REF _Ref508709396 \h </w:instrText>
      </w:r>
      <w:r w:rsidR="00687225">
        <w:rPr>
          <w:szCs w:val="24"/>
          <w:highlight w:val="yellow"/>
        </w:rPr>
      </w:r>
      <w:r w:rsidR="00687225">
        <w:rPr>
          <w:szCs w:val="24"/>
          <w:highlight w:val="yellow"/>
        </w:rPr>
        <w:fldChar w:fldCharType="separate"/>
      </w:r>
      <w:r>
        <w:t xml:space="preserve">Figure </w:t>
      </w:r>
      <w:r>
        <w:rPr>
          <w:noProof/>
        </w:rPr>
        <w:t>52</w:t>
      </w:r>
      <w:r w:rsidR="00687225">
        <w:rPr>
          <w:szCs w:val="24"/>
          <w:highlight w:val="yellow"/>
        </w:rPr>
        <w:fldChar w:fldCharType="end"/>
      </w:r>
      <w:r w:rsidR="003A7AC1" w:rsidRPr="005F14AF">
        <w:rPr>
          <w:szCs w:val="24"/>
        </w:rPr>
        <w:t>.</w:t>
      </w:r>
      <w:r w:rsidR="003A7AC1">
        <w:rPr>
          <w:szCs w:val="24"/>
        </w:rPr>
        <w:t xml:space="preserve"> Details of every part and manufacturing step are included in the appendix.</w:t>
      </w:r>
    </w:p>
    <w:p w14:paraId="702645A0" w14:textId="1130E404" w:rsidR="00564081" w:rsidRDefault="00564081" w:rsidP="004A53CD"/>
    <w:p w14:paraId="0FEEE3FA" w14:textId="231322AA" w:rsidR="00564081" w:rsidRDefault="00564081" w:rsidP="00564081">
      <w:pPr>
        <w:pStyle w:val="Caption"/>
        <w:keepNext/>
      </w:pPr>
      <w:bookmarkStart w:id="143" w:name="_Ref508636900"/>
      <w:r>
        <w:t xml:space="preserve">Table </w:t>
      </w:r>
      <w:fldSimple w:instr=" SEQ Table \* ARABIC ">
        <w:r w:rsidR="00F72509">
          <w:rPr>
            <w:noProof/>
          </w:rPr>
          <w:t>16</w:t>
        </w:r>
      </w:fldSimple>
      <w:bookmarkEnd w:id="143"/>
      <w:r w:rsidR="00B76DAD">
        <w:t xml:space="preserve"> Total incremental cost and </w:t>
      </w:r>
      <w:r w:rsidR="00B92761">
        <w:t>weight</w:t>
      </w:r>
      <w:r w:rsidR="00B76DAD">
        <w:t xml:space="preserve"> estimates for roof crush resistance upgrades on the Chevrolet Impala</w:t>
      </w:r>
    </w:p>
    <w:p w14:paraId="441A6692" w14:textId="60E87998" w:rsidR="00732625" w:rsidRPr="00732625" w:rsidRDefault="007F0E5E" w:rsidP="00732625">
      <w:r w:rsidRPr="007F0E5E">
        <w:rPr>
          <w:noProof/>
        </w:rPr>
        <w:drawing>
          <wp:inline distT="0" distB="0" distL="0" distR="0" wp14:anchorId="36A988C3" wp14:editId="63EEB7DD">
            <wp:extent cx="5980430" cy="1250219"/>
            <wp:effectExtent l="0" t="0" r="127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80430" cy="1250219"/>
                    </a:xfrm>
                    <a:prstGeom prst="rect">
                      <a:avLst/>
                    </a:prstGeom>
                    <a:noFill/>
                    <a:ln>
                      <a:noFill/>
                    </a:ln>
                  </pic:spPr>
                </pic:pic>
              </a:graphicData>
            </a:graphic>
          </wp:inline>
        </w:drawing>
      </w:r>
    </w:p>
    <w:p w14:paraId="1BA82E6B" w14:textId="5B9348CE" w:rsidR="00564081" w:rsidRDefault="00564081" w:rsidP="004A53CD"/>
    <w:p w14:paraId="34368C1D" w14:textId="77777777" w:rsidR="00687225" w:rsidRDefault="00687225" w:rsidP="00687225">
      <w:pPr>
        <w:keepNext/>
      </w:pPr>
      <w:r>
        <w:rPr>
          <w:noProof/>
        </w:rPr>
        <w:drawing>
          <wp:inline distT="0" distB="0" distL="0" distR="0" wp14:anchorId="1446A0ED" wp14:editId="10B6A6EE">
            <wp:extent cx="5980430" cy="2809875"/>
            <wp:effectExtent l="0" t="0" r="1270" b="9525"/>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80430" cy="2809875"/>
                    </a:xfrm>
                    <a:prstGeom prst="rect">
                      <a:avLst/>
                    </a:prstGeom>
                  </pic:spPr>
                </pic:pic>
              </a:graphicData>
            </a:graphic>
          </wp:inline>
        </w:drawing>
      </w:r>
    </w:p>
    <w:p w14:paraId="0B39852E" w14:textId="6931D7CD" w:rsidR="00687225" w:rsidRPr="004A53CD" w:rsidRDefault="00687225" w:rsidP="00687225">
      <w:pPr>
        <w:pStyle w:val="Caption"/>
      </w:pPr>
      <w:bookmarkStart w:id="144" w:name="_Ref508709396"/>
      <w:r>
        <w:t xml:space="preserve">Figure </w:t>
      </w:r>
      <w:fldSimple w:instr=" SEQ Figure \* ARABIC ">
        <w:r w:rsidR="00F72509">
          <w:rPr>
            <w:noProof/>
          </w:rPr>
          <w:t>52</w:t>
        </w:r>
      </w:fldSimple>
      <w:bookmarkEnd w:id="144"/>
      <w:r>
        <w:t xml:space="preserve"> </w:t>
      </w:r>
      <w:r w:rsidRPr="00427399">
        <w:t>Cost breakdown for the total body structure that contributes to roof cru</w:t>
      </w:r>
      <w:r>
        <w:t>sh resistance upgrade on the 2003 MY and the 2011 MY Chevrolet Impala</w:t>
      </w:r>
    </w:p>
    <w:sectPr w:rsidR="00687225" w:rsidRPr="004A53CD" w:rsidSect="007C35B8">
      <w:headerReference w:type="even" r:id="rId79"/>
      <w:headerReference w:type="default" r:id="rId80"/>
      <w:footerReference w:type="even" r:id="rId81"/>
      <w:headerReference w:type="first" r:id="rId82"/>
      <w:pgSz w:w="12240" w:h="15840" w:code="1"/>
      <w:pgMar w:top="1555" w:right="1411" w:bottom="1411" w:left="1411" w:header="720" w:footer="878" w:gutter="0"/>
      <w:pgNumType w:start="1"/>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F19AED" w14:textId="77777777" w:rsidR="00FC41C7" w:rsidRDefault="00FC41C7">
      <w:r>
        <w:separator/>
      </w:r>
    </w:p>
  </w:endnote>
  <w:endnote w:type="continuationSeparator" w:id="0">
    <w:p w14:paraId="14B84A17" w14:textId="77777777" w:rsidR="00FC41C7" w:rsidRDefault="00FC41C7">
      <w:r>
        <w:continuationSeparator/>
      </w:r>
    </w:p>
  </w:endnote>
  <w:endnote w:type="continuationNotice" w:id="1">
    <w:p w14:paraId="5DBCD4FB" w14:textId="77777777" w:rsidR="00FC41C7" w:rsidRDefault="00FC41C7">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5746532"/>
      <w:docPartObj>
        <w:docPartGallery w:val="Page Numbers (Bottom of Page)"/>
        <w:docPartUnique/>
      </w:docPartObj>
    </w:sdtPr>
    <w:sdtEndPr/>
    <w:sdtContent>
      <w:p w14:paraId="57B1520A" w14:textId="5BB6AC95" w:rsidR="00A45CB7" w:rsidRDefault="00A45CB7">
        <w:pPr>
          <w:pStyle w:val="Footer"/>
          <w:jc w:val="right"/>
        </w:pPr>
        <w:r>
          <w:fldChar w:fldCharType="begin"/>
        </w:r>
        <w:r>
          <w:instrText xml:space="preserve"> PAGE   \* MERGEFORMAT </w:instrText>
        </w:r>
        <w:r>
          <w:fldChar w:fldCharType="separate"/>
        </w:r>
        <w:r w:rsidR="00FE36BD">
          <w:rPr>
            <w:noProof/>
          </w:rPr>
          <w:t>20</w:t>
        </w:r>
        <w:r>
          <w:rPr>
            <w:noProof/>
          </w:rPr>
          <w:fldChar w:fldCharType="end"/>
        </w:r>
      </w:p>
    </w:sdtContent>
  </w:sdt>
  <w:p w14:paraId="48A52798" w14:textId="77777777" w:rsidR="00A45CB7" w:rsidRDefault="00A45CB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5CF4DF" w14:textId="77777777" w:rsidR="00A45CB7" w:rsidRDefault="00A45CB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B2B00FA" w14:textId="77777777" w:rsidR="00A45CB7" w:rsidRDefault="00A45C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907D31" w14:textId="77777777" w:rsidR="00FC41C7" w:rsidRDefault="00FC41C7">
      <w:r>
        <w:separator/>
      </w:r>
    </w:p>
  </w:footnote>
  <w:footnote w:type="continuationSeparator" w:id="0">
    <w:p w14:paraId="258DED7F" w14:textId="77777777" w:rsidR="00FC41C7" w:rsidRDefault="00FC41C7">
      <w:r>
        <w:continuationSeparator/>
      </w:r>
    </w:p>
  </w:footnote>
  <w:footnote w:type="continuationNotice" w:id="1">
    <w:p w14:paraId="45817DED" w14:textId="77777777" w:rsidR="00FC41C7" w:rsidRDefault="00FC41C7">
      <w:pPr>
        <w:spacing w:after="0"/>
      </w:pPr>
    </w:p>
  </w:footnote>
  <w:footnote w:id="2">
    <w:p w14:paraId="749D3234" w14:textId="77777777" w:rsidR="00A45CB7" w:rsidRDefault="00A45CB7" w:rsidP="0025388B">
      <w:pPr>
        <w:pStyle w:val="FootnoteText"/>
        <w:spacing w:after="0"/>
      </w:pPr>
      <w:r w:rsidRPr="00DE4928">
        <w:footnoteRef/>
      </w:r>
      <w:r w:rsidRPr="00DE4928">
        <w:t xml:space="preserve"> Bussmann, Wynn V. “Study of Industry Average Mark-up Factors Used to Estimate Retail Price Equivalents (RPE). January 24, 2008.</w:t>
      </w:r>
      <w:r>
        <w:t xml:space="preserve"> </w:t>
      </w:r>
    </w:p>
  </w:footnote>
  <w:footnote w:id="3">
    <w:p w14:paraId="26EE824D" w14:textId="09761755" w:rsidR="00A45CB7" w:rsidRDefault="00A45CB7">
      <w:pPr>
        <w:pStyle w:val="FootnoteText"/>
      </w:pPr>
      <w:r>
        <w:rPr>
          <w:rStyle w:val="FootnoteReference"/>
        </w:rPr>
        <w:footnoteRef/>
      </w:r>
      <w:r>
        <w:t xml:space="preserve"> J. Reed, Ford Motor Co., “Advanced High-Strength Steel Technologies in the 2015 Ford Edge,” presented at Great Designs in Steel, 2015 by the Steel Market Development Institute</w:t>
      </w:r>
    </w:p>
  </w:footnote>
  <w:footnote w:id="4">
    <w:p w14:paraId="3796F190" w14:textId="174C1687" w:rsidR="00A45CB7" w:rsidRDefault="00A45CB7">
      <w:pPr>
        <w:pStyle w:val="FootnoteText"/>
      </w:pPr>
      <w:r>
        <w:rPr>
          <w:rStyle w:val="FootnoteReference"/>
        </w:rPr>
        <w:footnoteRef/>
      </w:r>
      <w:r>
        <w:t xml:space="preserve"> Honda Body Repair News – 2014 Accord and Honda Collision Information (available at collision.honda.com)</w:t>
      </w:r>
    </w:p>
  </w:footnote>
  <w:footnote w:id="5">
    <w:p w14:paraId="5ED82D72" w14:textId="5EE2924F" w:rsidR="00A45CB7" w:rsidRDefault="00A45CB7" w:rsidP="0066207E">
      <w:pPr>
        <w:pStyle w:val="FootnoteText"/>
      </w:pPr>
      <w:r>
        <w:rPr>
          <w:rStyle w:val="FootnoteReference"/>
        </w:rPr>
        <w:footnoteRef/>
      </w:r>
      <w:r>
        <w:t xml:space="preserve"> Shawn Morgans, Ford Motor Co., “2015 Ford Mustang,” presented at Great Designs in Steel Seminar, 2014 by the Steel Market Development Institute</w:t>
      </w:r>
    </w:p>
  </w:footnote>
  <w:footnote w:id="6">
    <w:p w14:paraId="071D6210" w14:textId="5F68FE5C" w:rsidR="00A45CB7" w:rsidRDefault="00A45CB7" w:rsidP="000C53C8">
      <w:pPr>
        <w:pStyle w:val="FootnoteText"/>
      </w:pPr>
      <w:r>
        <w:rPr>
          <w:rStyle w:val="FootnoteReference"/>
        </w:rPr>
        <w:footnoteRef/>
      </w:r>
      <w:r>
        <w:t xml:space="preserve"> Doug Smith, Jeep, “2011 Grand Cherokee,” presented at Great Designs in Steel Seminar, 2011 by the Steel Market Development Institute</w:t>
      </w:r>
    </w:p>
  </w:footnote>
  <w:footnote w:id="7">
    <w:p w14:paraId="4F837F4C" w14:textId="32CB7111" w:rsidR="00A45CB7" w:rsidRDefault="00A45CB7">
      <w:pPr>
        <w:pStyle w:val="FootnoteText"/>
      </w:pPr>
      <w:r>
        <w:rPr>
          <w:rStyle w:val="FootnoteReference"/>
        </w:rPr>
        <w:footnoteRef/>
      </w:r>
      <w:r>
        <w:rPr>
          <w:noProof/>
        </w:rPr>
        <w:drawing>
          <wp:inline distT="0" distB="0" distL="0" distR="0" wp14:anchorId="1ACFF1FE" wp14:editId="62C26E97">
            <wp:extent cx="4472940" cy="143905"/>
            <wp:effectExtent l="0" t="0" r="0" b="8890"/>
            <wp:docPr id="75780" name="Picture 7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6007815" cy="193286"/>
                    </a:xfrm>
                    <a:prstGeom prst="rect">
                      <a:avLst/>
                    </a:prstGeom>
                  </pic:spPr>
                </pic:pic>
              </a:graphicData>
            </a:graphic>
          </wp:inline>
        </w:drawing>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8D3AF3" w14:textId="77777777" w:rsidR="00A45CB7" w:rsidRDefault="00A45CB7">
    <w:pPr>
      <w:pStyle w:val="Header"/>
    </w:pPr>
    <w:r w:rsidRPr="009C4807">
      <w:rPr>
        <w:noProof/>
      </w:rPr>
      <w:drawing>
        <wp:inline distT="0" distB="0" distL="0" distR="0" wp14:anchorId="44283097" wp14:editId="54DCE779">
          <wp:extent cx="533400" cy="304800"/>
          <wp:effectExtent l="19050" t="0" r="0" b="0"/>
          <wp:docPr id="899" name="Picture 1"/>
          <wp:cNvGraphicFramePr/>
          <a:graphic xmlns:a="http://schemas.openxmlformats.org/drawingml/2006/main">
            <a:graphicData uri="http://schemas.openxmlformats.org/drawingml/2006/picture">
              <pic:pic xmlns:pic="http://schemas.openxmlformats.org/drawingml/2006/picture">
                <pic:nvPicPr>
                  <pic:cNvPr id="39939" name="Picture 25"/>
                  <pic:cNvPicPr>
                    <a:picLocks noChangeAspect="1" noChangeArrowheads="1"/>
                  </pic:cNvPicPr>
                </pic:nvPicPr>
                <pic:blipFill>
                  <a:blip r:embed="rId1" cstate="print"/>
                  <a:srcRect/>
                  <a:stretch>
                    <a:fillRect/>
                  </a:stretch>
                </pic:blipFill>
                <pic:spPr bwMode="auto">
                  <a:xfrm>
                    <a:off x="0" y="0"/>
                    <a:ext cx="536886" cy="306792"/>
                  </a:xfrm>
                  <a:prstGeom prst="rect">
                    <a:avLst/>
                  </a:prstGeom>
                  <a:noFill/>
                  <a:ln w="9525">
                    <a:noFill/>
                    <a:miter lim="800000"/>
                    <a:headEnd/>
                    <a:tailEnd/>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157BDD" w14:textId="77777777" w:rsidR="00A45CB7" w:rsidRDefault="00A45CB7">
    <w:pPr>
      <w:pStyle w:val="Header"/>
    </w:pPr>
    <w:r w:rsidRPr="00600F45">
      <w:rPr>
        <w:noProof/>
      </w:rPr>
      <w:drawing>
        <wp:inline distT="0" distB="0" distL="0" distR="0" wp14:anchorId="39A8F15D" wp14:editId="21403F8C">
          <wp:extent cx="533400" cy="304800"/>
          <wp:effectExtent l="19050" t="0" r="0" b="0"/>
          <wp:docPr id="926" name="Picture 926"/>
          <wp:cNvGraphicFramePr/>
          <a:graphic xmlns:a="http://schemas.openxmlformats.org/drawingml/2006/main">
            <a:graphicData uri="http://schemas.openxmlformats.org/drawingml/2006/picture">
              <pic:pic xmlns:pic="http://schemas.openxmlformats.org/drawingml/2006/picture">
                <pic:nvPicPr>
                  <pic:cNvPr id="39939" name="Picture 25"/>
                  <pic:cNvPicPr>
                    <a:picLocks noChangeAspect="1" noChangeArrowheads="1"/>
                  </pic:cNvPicPr>
                </pic:nvPicPr>
                <pic:blipFill>
                  <a:blip r:embed="rId1" cstate="print"/>
                  <a:srcRect/>
                  <a:stretch>
                    <a:fillRect/>
                  </a:stretch>
                </pic:blipFill>
                <pic:spPr bwMode="auto">
                  <a:xfrm>
                    <a:off x="0" y="0"/>
                    <a:ext cx="536886" cy="306792"/>
                  </a:xfrm>
                  <a:prstGeom prst="rect">
                    <a:avLst/>
                  </a:prstGeom>
                  <a:noFill/>
                  <a:ln w="9525">
                    <a:noFill/>
                    <a:miter lim="800000"/>
                    <a:headEnd/>
                    <a:tailEnd/>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8913FD" w14:textId="77777777" w:rsidR="00A45CB7" w:rsidRDefault="00A45CB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BCD0D6" w14:textId="77777777" w:rsidR="00A45CB7" w:rsidRDefault="00A45CB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A582D5" w14:textId="77777777" w:rsidR="00A45CB7" w:rsidRDefault="00A45C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EFA4C2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012840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EE65CB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3EE746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186196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FC04C8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6E4A97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484802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9"/>
    <w:multiLevelType w:val="singleLevel"/>
    <w:tmpl w:val="83722C1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EA74780"/>
    <w:multiLevelType w:val="hybridMultilevel"/>
    <w:tmpl w:val="793445C2"/>
    <w:lvl w:ilvl="0" w:tplc="B4C8F644">
      <w:start w:val="1"/>
      <w:numFmt w:val="bullet"/>
      <w:lvlText w:val=""/>
      <w:lvlJc w:val="left"/>
      <w:pPr>
        <w:ind w:left="1624" w:hanging="360"/>
      </w:pPr>
      <w:rPr>
        <w:rFonts w:ascii="Symbol" w:hAnsi="Symbol" w:hint="default"/>
      </w:rPr>
    </w:lvl>
    <w:lvl w:ilvl="1" w:tplc="04090003">
      <w:start w:val="1"/>
      <w:numFmt w:val="bullet"/>
      <w:lvlText w:val="o"/>
      <w:lvlJc w:val="left"/>
      <w:pPr>
        <w:ind w:left="2344" w:hanging="360"/>
      </w:pPr>
      <w:rPr>
        <w:rFonts w:ascii="Courier New" w:hAnsi="Courier New" w:cs="Courier New" w:hint="default"/>
      </w:rPr>
    </w:lvl>
    <w:lvl w:ilvl="2" w:tplc="04090005" w:tentative="1">
      <w:start w:val="1"/>
      <w:numFmt w:val="bullet"/>
      <w:lvlText w:val=""/>
      <w:lvlJc w:val="left"/>
      <w:pPr>
        <w:ind w:left="3064" w:hanging="360"/>
      </w:pPr>
      <w:rPr>
        <w:rFonts w:ascii="Wingdings" w:hAnsi="Wingdings" w:hint="default"/>
      </w:rPr>
    </w:lvl>
    <w:lvl w:ilvl="3" w:tplc="04090001" w:tentative="1">
      <w:start w:val="1"/>
      <w:numFmt w:val="bullet"/>
      <w:lvlText w:val=""/>
      <w:lvlJc w:val="left"/>
      <w:pPr>
        <w:ind w:left="3784" w:hanging="360"/>
      </w:pPr>
      <w:rPr>
        <w:rFonts w:ascii="Symbol" w:hAnsi="Symbol" w:hint="default"/>
      </w:rPr>
    </w:lvl>
    <w:lvl w:ilvl="4" w:tplc="04090003" w:tentative="1">
      <w:start w:val="1"/>
      <w:numFmt w:val="bullet"/>
      <w:lvlText w:val="o"/>
      <w:lvlJc w:val="left"/>
      <w:pPr>
        <w:ind w:left="4504" w:hanging="360"/>
      </w:pPr>
      <w:rPr>
        <w:rFonts w:ascii="Courier New" w:hAnsi="Courier New" w:cs="Courier New" w:hint="default"/>
      </w:rPr>
    </w:lvl>
    <w:lvl w:ilvl="5" w:tplc="04090005" w:tentative="1">
      <w:start w:val="1"/>
      <w:numFmt w:val="bullet"/>
      <w:lvlText w:val=""/>
      <w:lvlJc w:val="left"/>
      <w:pPr>
        <w:ind w:left="5224" w:hanging="360"/>
      </w:pPr>
      <w:rPr>
        <w:rFonts w:ascii="Wingdings" w:hAnsi="Wingdings" w:hint="default"/>
      </w:rPr>
    </w:lvl>
    <w:lvl w:ilvl="6" w:tplc="04090001" w:tentative="1">
      <w:start w:val="1"/>
      <w:numFmt w:val="bullet"/>
      <w:lvlText w:val=""/>
      <w:lvlJc w:val="left"/>
      <w:pPr>
        <w:ind w:left="5944" w:hanging="360"/>
      </w:pPr>
      <w:rPr>
        <w:rFonts w:ascii="Symbol" w:hAnsi="Symbol" w:hint="default"/>
      </w:rPr>
    </w:lvl>
    <w:lvl w:ilvl="7" w:tplc="04090003" w:tentative="1">
      <w:start w:val="1"/>
      <w:numFmt w:val="bullet"/>
      <w:lvlText w:val="o"/>
      <w:lvlJc w:val="left"/>
      <w:pPr>
        <w:ind w:left="6664" w:hanging="360"/>
      </w:pPr>
      <w:rPr>
        <w:rFonts w:ascii="Courier New" w:hAnsi="Courier New" w:cs="Courier New" w:hint="default"/>
      </w:rPr>
    </w:lvl>
    <w:lvl w:ilvl="8" w:tplc="04090005" w:tentative="1">
      <w:start w:val="1"/>
      <w:numFmt w:val="bullet"/>
      <w:lvlText w:val=""/>
      <w:lvlJc w:val="left"/>
      <w:pPr>
        <w:ind w:left="7384" w:hanging="360"/>
      </w:pPr>
      <w:rPr>
        <w:rFonts w:ascii="Wingdings" w:hAnsi="Wingdings" w:hint="default"/>
      </w:rPr>
    </w:lvl>
  </w:abstractNum>
  <w:abstractNum w:abstractNumId="10" w15:restartNumberingAfterBreak="0">
    <w:nsid w:val="0FD76B67"/>
    <w:multiLevelType w:val="hybridMultilevel"/>
    <w:tmpl w:val="3BE88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734B79"/>
    <w:multiLevelType w:val="hybridMultilevel"/>
    <w:tmpl w:val="408EF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4066C8"/>
    <w:multiLevelType w:val="hybridMultilevel"/>
    <w:tmpl w:val="B6CC570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9DD63B3"/>
    <w:multiLevelType w:val="hybridMultilevel"/>
    <w:tmpl w:val="254AF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6407DE"/>
    <w:multiLevelType w:val="multilevel"/>
    <w:tmpl w:val="0D106452"/>
    <w:lvl w:ilvl="0">
      <w:start w:val="4"/>
      <w:numFmt w:val="decimal"/>
      <w:lvlText w:val="%1"/>
      <w:lvlJc w:val="left"/>
      <w:pPr>
        <w:tabs>
          <w:tab w:val="num" w:pos="420"/>
        </w:tabs>
        <w:ind w:left="420" w:hanging="420"/>
      </w:pPr>
      <w:rPr>
        <w:rFonts w:hint="default"/>
      </w:rPr>
    </w:lvl>
    <w:lvl w:ilvl="1">
      <w:start w:val="2"/>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Zero"/>
      <w:lvlText w:val="%1.%2.%3.%4"/>
      <w:lvlJc w:val="left"/>
      <w:pPr>
        <w:tabs>
          <w:tab w:val="num" w:pos="720"/>
        </w:tabs>
        <w:ind w:left="720" w:hanging="720"/>
      </w:pPr>
      <w:rPr>
        <w:rFonts w:hint="default"/>
      </w:rPr>
    </w:lvl>
    <w:lvl w:ilvl="4">
      <w:start w:val="1"/>
      <w:numFmt w:val="decimal"/>
      <w:pStyle w:val="RB5"/>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15:restartNumberingAfterBreak="0">
    <w:nsid w:val="312F18FB"/>
    <w:multiLevelType w:val="hybridMultilevel"/>
    <w:tmpl w:val="F72E2AAE"/>
    <w:lvl w:ilvl="0" w:tplc="B4C8F644">
      <w:start w:val="1"/>
      <w:numFmt w:val="bullet"/>
      <w:lvlText w:val=""/>
      <w:lvlJc w:val="left"/>
      <w:pPr>
        <w:tabs>
          <w:tab w:val="num" w:pos="648"/>
        </w:tabs>
        <w:ind w:left="576" w:hanging="288"/>
      </w:pPr>
      <w:rPr>
        <w:rFonts w:ascii="Symbol" w:hAnsi="Symbol" w:hint="default"/>
      </w:rPr>
    </w:lvl>
    <w:lvl w:ilvl="1" w:tplc="04090003">
      <w:start w:val="1"/>
      <w:numFmt w:val="bullet"/>
      <w:lvlText w:val="o"/>
      <w:lvlJc w:val="left"/>
      <w:pPr>
        <w:ind w:left="1728" w:hanging="360"/>
      </w:pPr>
      <w:rPr>
        <w:rFonts w:ascii="Courier New" w:hAnsi="Courier New" w:cs="Courier New" w:hint="default"/>
      </w:rPr>
    </w:lvl>
    <w:lvl w:ilvl="2" w:tplc="04090005">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6" w15:restartNumberingAfterBreak="0">
    <w:nsid w:val="42C54A2D"/>
    <w:multiLevelType w:val="hybridMultilevel"/>
    <w:tmpl w:val="D9FE5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E8763D3"/>
    <w:multiLevelType w:val="hybridMultilevel"/>
    <w:tmpl w:val="BAEC81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18D538C"/>
    <w:multiLevelType w:val="hybridMultilevel"/>
    <w:tmpl w:val="E280C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2026CEA"/>
    <w:multiLevelType w:val="hybridMultilevel"/>
    <w:tmpl w:val="D42060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78134C6"/>
    <w:multiLevelType w:val="hybridMultilevel"/>
    <w:tmpl w:val="98EE4F74"/>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1" w15:restartNumberingAfterBreak="0">
    <w:nsid w:val="5E1A5FC2"/>
    <w:multiLevelType w:val="hybridMultilevel"/>
    <w:tmpl w:val="B69C1A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FA507F8"/>
    <w:multiLevelType w:val="multilevel"/>
    <w:tmpl w:val="D2E67824"/>
    <w:lvl w:ilvl="0">
      <w:start w:val="1"/>
      <w:numFmt w:val="decimal"/>
      <w:pStyle w:val="STC1"/>
      <w:lvlText w:val="%1"/>
      <w:lvlJc w:val="left"/>
      <w:pPr>
        <w:tabs>
          <w:tab w:val="num" w:pos="432"/>
        </w:tabs>
        <w:ind w:left="432" w:hanging="432"/>
      </w:pPr>
    </w:lvl>
    <w:lvl w:ilvl="1">
      <w:start w:val="1"/>
      <w:numFmt w:val="decimal"/>
      <w:pStyle w:val="STC2"/>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23" w15:restartNumberingAfterBreak="0">
    <w:nsid w:val="6A0D3E6C"/>
    <w:multiLevelType w:val="hybridMultilevel"/>
    <w:tmpl w:val="03A2A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EDD7545"/>
    <w:multiLevelType w:val="hybridMultilevel"/>
    <w:tmpl w:val="2D08DAAA"/>
    <w:lvl w:ilvl="0" w:tplc="B4C8F64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2643F75"/>
    <w:multiLevelType w:val="multilevel"/>
    <w:tmpl w:val="0409001D"/>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26" w15:restartNumberingAfterBreak="0">
    <w:nsid w:val="728F29AA"/>
    <w:multiLevelType w:val="hybridMultilevel"/>
    <w:tmpl w:val="18B6733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6805CDB"/>
    <w:multiLevelType w:val="hybridMultilevel"/>
    <w:tmpl w:val="1C9620F4"/>
    <w:lvl w:ilvl="0" w:tplc="B4C8F644">
      <w:start w:val="1"/>
      <w:numFmt w:val="bullet"/>
      <w:lvlText w:val=""/>
      <w:lvlJc w:val="left"/>
      <w:pPr>
        <w:tabs>
          <w:tab w:val="num" w:pos="648"/>
        </w:tabs>
        <w:ind w:left="576" w:hanging="288"/>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cs="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cs="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cs="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28" w15:restartNumberingAfterBreak="0">
    <w:nsid w:val="7CCB3BEA"/>
    <w:multiLevelType w:val="multilevel"/>
    <w:tmpl w:val="BC9AEA84"/>
    <w:lvl w:ilvl="0">
      <w:start w:val="1"/>
      <w:numFmt w:val="decimal"/>
      <w:pStyle w:val="RB1"/>
      <w:lvlText w:val="%1"/>
      <w:lvlJc w:val="left"/>
      <w:pPr>
        <w:tabs>
          <w:tab w:val="num" w:pos="1080"/>
        </w:tabs>
        <w:ind w:left="1080" w:hanging="1080"/>
      </w:pPr>
    </w:lvl>
    <w:lvl w:ilvl="1">
      <w:start w:val="1"/>
      <w:numFmt w:val="decimal"/>
      <w:lvlText w:val="%1.%2"/>
      <w:lvlJc w:val="left"/>
      <w:pPr>
        <w:tabs>
          <w:tab w:val="num" w:pos="1080"/>
        </w:tabs>
        <w:ind w:left="1080" w:hanging="1080"/>
      </w:pPr>
    </w:lvl>
    <w:lvl w:ilvl="2">
      <w:start w:val="1"/>
      <w:numFmt w:val="decimal"/>
      <w:pStyle w:val="RB3"/>
      <w:lvlText w:val="%1.%2.%3"/>
      <w:lvlJc w:val="left"/>
      <w:pPr>
        <w:tabs>
          <w:tab w:val="num" w:pos="1800"/>
        </w:tabs>
        <w:ind w:left="1800" w:hanging="1080"/>
      </w:pPr>
    </w:lvl>
    <w:lvl w:ilvl="3">
      <w:start w:val="1"/>
      <w:numFmt w:val="decimal"/>
      <w:pStyle w:val="RB4"/>
      <w:lvlText w:val="%1.%2.%3.%4"/>
      <w:lvlJc w:val="left"/>
      <w:pPr>
        <w:tabs>
          <w:tab w:val="num" w:pos="2880"/>
        </w:tabs>
        <w:ind w:left="2880" w:hanging="1440"/>
      </w:pPr>
    </w:lvl>
    <w:lvl w:ilvl="4">
      <w:start w:val="1"/>
      <w:numFmt w:val="decimal"/>
      <w:lvlText w:val="%1.%2.%3.%4.%5"/>
      <w:lvlJc w:val="left"/>
      <w:pPr>
        <w:tabs>
          <w:tab w:val="num" w:pos="3960"/>
        </w:tabs>
        <w:ind w:left="3960" w:hanging="1440"/>
      </w:pPr>
    </w:lvl>
    <w:lvl w:ilvl="5">
      <w:start w:val="1"/>
      <w:numFmt w:val="decimal"/>
      <w:lvlText w:val="%1.%2.%3.%4.%5.%6"/>
      <w:lvlJc w:val="left"/>
      <w:pPr>
        <w:tabs>
          <w:tab w:val="num" w:pos="2880"/>
        </w:tabs>
        <w:ind w:left="2880" w:hanging="2160"/>
      </w:pPr>
    </w:lvl>
    <w:lvl w:ilvl="6">
      <w:start w:val="1"/>
      <w:numFmt w:val="decimal"/>
      <w:lvlText w:val="%1.%2.%3.%4.%5.%6.%7"/>
      <w:lvlJc w:val="left"/>
      <w:pPr>
        <w:tabs>
          <w:tab w:val="num" w:pos="3600"/>
        </w:tabs>
        <w:ind w:left="3600" w:hanging="2880"/>
      </w:pPr>
    </w:lvl>
    <w:lvl w:ilvl="7">
      <w:start w:val="1"/>
      <w:numFmt w:val="decimal"/>
      <w:lvlText w:val="%1.%2.%3.%4.%5.%6.%7.%8"/>
      <w:lvlJc w:val="left"/>
      <w:pPr>
        <w:tabs>
          <w:tab w:val="num" w:pos="2520"/>
        </w:tabs>
        <w:ind w:left="2160" w:hanging="1440"/>
      </w:pPr>
    </w:lvl>
    <w:lvl w:ilvl="8">
      <w:start w:val="1"/>
      <w:numFmt w:val="decimal"/>
      <w:lvlText w:val="%1.%2.%3.%4.%5.%6.%7.%8.%9"/>
      <w:lvlJc w:val="left"/>
      <w:pPr>
        <w:tabs>
          <w:tab w:val="num" w:pos="2880"/>
        </w:tabs>
        <w:ind w:left="2160" w:hanging="1440"/>
      </w:pPr>
    </w:lvl>
  </w:abstractNum>
  <w:num w:numId="1">
    <w:abstractNumId w:val="28"/>
  </w:num>
  <w:num w:numId="2">
    <w:abstractNumId w:val="22"/>
  </w:num>
  <w:num w:numId="3">
    <w:abstractNumId w:val="8"/>
  </w:num>
  <w:num w:numId="4">
    <w:abstractNumId w:val="7"/>
  </w:num>
  <w:num w:numId="5">
    <w:abstractNumId w:val="6"/>
  </w:num>
  <w:num w:numId="6">
    <w:abstractNumId w:val="5"/>
  </w:num>
  <w:num w:numId="7">
    <w:abstractNumId w:val="4"/>
  </w:num>
  <w:num w:numId="8">
    <w:abstractNumId w:val="3"/>
  </w:num>
  <w:num w:numId="9">
    <w:abstractNumId w:val="2"/>
  </w:num>
  <w:num w:numId="10">
    <w:abstractNumId w:val="1"/>
  </w:num>
  <w:num w:numId="11">
    <w:abstractNumId w:val="0"/>
  </w:num>
  <w:num w:numId="12">
    <w:abstractNumId w:val="14"/>
  </w:num>
  <w:num w:numId="13">
    <w:abstractNumId w:val="27"/>
  </w:num>
  <w:num w:numId="14">
    <w:abstractNumId w:val="15"/>
  </w:num>
  <w:num w:numId="15">
    <w:abstractNumId w:val="13"/>
  </w:num>
  <w:num w:numId="16">
    <w:abstractNumId w:val="11"/>
  </w:num>
  <w:num w:numId="17">
    <w:abstractNumId w:val="12"/>
  </w:num>
  <w:num w:numId="18">
    <w:abstractNumId w:val="10"/>
  </w:num>
  <w:num w:numId="19">
    <w:abstractNumId w:val="25"/>
  </w:num>
  <w:num w:numId="20">
    <w:abstractNumId w:val="9"/>
  </w:num>
  <w:num w:numId="21">
    <w:abstractNumId w:val="24"/>
  </w:num>
  <w:num w:numId="22">
    <w:abstractNumId w:val="19"/>
  </w:num>
  <w:num w:numId="23">
    <w:abstractNumId w:val="21"/>
  </w:num>
  <w:num w:numId="24">
    <w:abstractNumId w:val="16"/>
  </w:num>
  <w:num w:numId="25">
    <w:abstractNumId w:val="26"/>
  </w:num>
  <w:num w:numId="26">
    <w:abstractNumId w:val="18"/>
  </w:num>
  <w:num w:numId="27">
    <w:abstractNumId w:val="17"/>
  </w:num>
  <w:num w:numId="28">
    <w:abstractNumId w:val="23"/>
  </w:num>
  <w:num w:numId="29">
    <w:abstractNumId w:val="2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2"/>
  <w:activeWritingStyle w:appName="MSWord" w:lang="en-US" w:vendorID="64" w:dllVersion="6" w:nlCheck="1" w:checkStyle="0"/>
  <w:activeWritingStyle w:appName="MSWord" w:lang="en-US" w:vendorID="64" w:dllVersion="0" w:nlCheck="1" w:checkStyle="0"/>
  <w:activeWritingStyle w:appName="MSWord" w:lang="en-GB" w:vendorID="64" w:dllVersion="0" w:nlCheck="1" w:checkStyle="0"/>
  <w:activeWritingStyle w:appName="MSWord" w:lang="en-GB" w:vendorID="8"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0"/>
  <w:drawingGridHorizontalSpacing w:val="110"/>
  <w:drawingGridVerticalSpacing w:val="187"/>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77EF"/>
    <w:rsid w:val="00000F97"/>
    <w:rsid w:val="0000269C"/>
    <w:rsid w:val="00005E13"/>
    <w:rsid w:val="00007570"/>
    <w:rsid w:val="00007D86"/>
    <w:rsid w:val="00012377"/>
    <w:rsid w:val="0001271D"/>
    <w:rsid w:val="00012872"/>
    <w:rsid w:val="00014C8F"/>
    <w:rsid w:val="00016F90"/>
    <w:rsid w:val="000176BC"/>
    <w:rsid w:val="000200B9"/>
    <w:rsid w:val="00021C9A"/>
    <w:rsid w:val="00026E19"/>
    <w:rsid w:val="00031563"/>
    <w:rsid w:val="000330E5"/>
    <w:rsid w:val="00035C92"/>
    <w:rsid w:val="00036E9C"/>
    <w:rsid w:val="00040E51"/>
    <w:rsid w:val="00042672"/>
    <w:rsid w:val="00046BF4"/>
    <w:rsid w:val="000476B4"/>
    <w:rsid w:val="000522C0"/>
    <w:rsid w:val="000530D5"/>
    <w:rsid w:val="00056487"/>
    <w:rsid w:val="0005699E"/>
    <w:rsid w:val="000710B1"/>
    <w:rsid w:val="00071D86"/>
    <w:rsid w:val="00073F5B"/>
    <w:rsid w:val="000801DB"/>
    <w:rsid w:val="000821F6"/>
    <w:rsid w:val="00085080"/>
    <w:rsid w:val="00086529"/>
    <w:rsid w:val="00091103"/>
    <w:rsid w:val="00092E26"/>
    <w:rsid w:val="000968D1"/>
    <w:rsid w:val="000977AA"/>
    <w:rsid w:val="00097F59"/>
    <w:rsid w:val="000A18D0"/>
    <w:rsid w:val="000A18F3"/>
    <w:rsid w:val="000A2443"/>
    <w:rsid w:val="000A5321"/>
    <w:rsid w:val="000A5BAE"/>
    <w:rsid w:val="000B23F1"/>
    <w:rsid w:val="000B3A48"/>
    <w:rsid w:val="000B621F"/>
    <w:rsid w:val="000C089E"/>
    <w:rsid w:val="000C0BC1"/>
    <w:rsid w:val="000C2131"/>
    <w:rsid w:val="000C53C8"/>
    <w:rsid w:val="000D01A1"/>
    <w:rsid w:val="000D3F2A"/>
    <w:rsid w:val="000D74DB"/>
    <w:rsid w:val="000E2CDD"/>
    <w:rsid w:val="000E3535"/>
    <w:rsid w:val="000E3873"/>
    <w:rsid w:val="000E5F77"/>
    <w:rsid w:val="000F138A"/>
    <w:rsid w:val="000F1551"/>
    <w:rsid w:val="000F4DB2"/>
    <w:rsid w:val="000F545C"/>
    <w:rsid w:val="000F6CF0"/>
    <w:rsid w:val="000F7AE3"/>
    <w:rsid w:val="00100D38"/>
    <w:rsid w:val="00101E59"/>
    <w:rsid w:val="0010567A"/>
    <w:rsid w:val="00106344"/>
    <w:rsid w:val="0011096B"/>
    <w:rsid w:val="00112E1C"/>
    <w:rsid w:val="00113931"/>
    <w:rsid w:val="00116190"/>
    <w:rsid w:val="001168F2"/>
    <w:rsid w:val="00121B2B"/>
    <w:rsid w:val="00121CDC"/>
    <w:rsid w:val="00122156"/>
    <w:rsid w:val="00122737"/>
    <w:rsid w:val="00125E33"/>
    <w:rsid w:val="00127C41"/>
    <w:rsid w:val="00127DAD"/>
    <w:rsid w:val="001300CE"/>
    <w:rsid w:val="00133BD3"/>
    <w:rsid w:val="00133DE2"/>
    <w:rsid w:val="00134819"/>
    <w:rsid w:val="00134D5B"/>
    <w:rsid w:val="00137E50"/>
    <w:rsid w:val="00140C70"/>
    <w:rsid w:val="00142B99"/>
    <w:rsid w:val="00144DF0"/>
    <w:rsid w:val="00145FE5"/>
    <w:rsid w:val="00146B58"/>
    <w:rsid w:val="001519D3"/>
    <w:rsid w:val="001528F1"/>
    <w:rsid w:val="00153E47"/>
    <w:rsid w:val="001557B9"/>
    <w:rsid w:val="001564BD"/>
    <w:rsid w:val="0016096B"/>
    <w:rsid w:val="00160D85"/>
    <w:rsid w:val="0016183C"/>
    <w:rsid w:val="00162670"/>
    <w:rsid w:val="00165939"/>
    <w:rsid w:val="00172EAF"/>
    <w:rsid w:val="00172EBB"/>
    <w:rsid w:val="00172FDA"/>
    <w:rsid w:val="00174527"/>
    <w:rsid w:val="00176EBC"/>
    <w:rsid w:val="00176F28"/>
    <w:rsid w:val="001777B4"/>
    <w:rsid w:val="00180F9D"/>
    <w:rsid w:val="00182DAA"/>
    <w:rsid w:val="00185FAE"/>
    <w:rsid w:val="001910D4"/>
    <w:rsid w:val="00191204"/>
    <w:rsid w:val="00191C9E"/>
    <w:rsid w:val="001935D8"/>
    <w:rsid w:val="00193C73"/>
    <w:rsid w:val="00196970"/>
    <w:rsid w:val="00196F64"/>
    <w:rsid w:val="001978A6"/>
    <w:rsid w:val="0019790F"/>
    <w:rsid w:val="001A2854"/>
    <w:rsid w:val="001A5025"/>
    <w:rsid w:val="001A7689"/>
    <w:rsid w:val="001A7AE0"/>
    <w:rsid w:val="001B10FC"/>
    <w:rsid w:val="001B305B"/>
    <w:rsid w:val="001B4750"/>
    <w:rsid w:val="001B791B"/>
    <w:rsid w:val="001C2068"/>
    <w:rsid w:val="001C324D"/>
    <w:rsid w:val="001C4003"/>
    <w:rsid w:val="001C537B"/>
    <w:rsid w:val="001D2729"/>
    <w:rsid w:val="001D625B"/>
    <w:rsid w:val="001D686E"/>
    <w:rsid w:val="001D6AB9"/>
    <w:rsid w:val="001F1E18"/>
    <w:rsid w:val="001F4089"/>
    <w:rsid w:val="001F50A9"/>
    <w:rsid w:val="002058C6"/>
    <w:rsid w:val="00210FD3"/>
    <w:rsid w:val="002128A4"/>
    <w:rsid w:val="0021337B"/>
    <w:rsid w:val="0021580C"/>
    <w:rsid w:val="002172F7"/>
    <w:rsid w:val="00220F56"/>
    <w:rsid w:val="00221AAB"/>
    <w:rsid w:val="00222A87"/>
    <w:rsid w:val="00225B46"/>
    <w:rsid w:val="00231C1B"/>
    <w:rsid w:val="00232E33"/>
    <w:rsid w:val="00234A66"/>
    <w:rsid w:val="00235215"/>
    <w:rsid w:val="002368F8"/>
    <w:rsid w:val="00237F96"/>
    <w:rsid w:val="0024105E"/>
    <w:rsid w:val="0024309F"/>
    <w:rsid w:val="0024486E"/>
    <w:rsid w:val="00244CAB"/>
    <w:rsid w:val="00245348"/>
    <w:rsid w:val="00246DC3"/>
    <w:rsid w:val="002507F8"/>
    <w:rsid w:val="00250943"/>
    <w:rsid w:val="0025388B"/>
    <w:rsid w:val="00255284"/>
    <w:rsid w:val="00257D8E"/>
    <w:rsid w:val="002622AD"/>
    <w:rsid w:val="0026457D"/>
    <w:rsid w:val="00266791"/>
    <w:rsid w:val="00267020"/>
    <w:rsid w:val="00271A8A"/>
    <w:rsid w:val="00271FB3"/>
    <w:rsid w:val="00274B85"/>
    <w:rsid w:val="002771A9"/>
    <w:rsid w:val="0027720F"/>
    <w:rsid w:val="002778DF"/>
    <w:rsid w:val="00281003"/>
    <w:rsid w:val="002845C9"/>
    <w:rsid w:val="00286FE9"/>
    <w:rsid w:val="00287107"/>
    <w:rsid w:val="00287F46"/>
    <w:rsid w:val="00292B7C"/>
    <w:rsid w:val="0029684C"/>
    <w:rsid w:val="002A002F"/>
    <w:rsid w:val="002A1D7F"/>
    <w:rsid w:val="002A2B43"/>
    <w:rsid w:val="002A6747"/>
    <w:rsid w:val="002A7147"/>
    <w:rsid w:val="002A7BD7"/>
    <w:rsid w:val="002B3EE6"/>
    <w:rsid w:val="002B6099"/>
    <w:rsid w:val="002B62AF"/>
    <w:rsid w:val="002B6617"/>
    <w:rsid w:val="002C491B"/>
    <w:rsid w:val="002C5C12"/>
    <w:rsid w:val="002C6225"/>
    <w:rsid w:val="002C7F43"/>
    <w:rsid w:val="002D537D"/>
    <w:rsid w:val="002D641C"/>
    <w:rsid w:val="002D7D00"/>
    <w:rsid w:val="002E0629"/>
    <w:rsid w:val="002E3511"/>
    <w:rsid w:val="002E7151"/>
    <w:rsid w:val="002E74B2"/>
    <w:rsid w:val="002F2C14"/>
    <w:rsid w:val="002F436F"/>
    <w:rsid w:val="002F47BA"/>
    <w:rsid w:val="002F50AD"/>
    <w:rsid w:val="002F5B6F"/>
    <w:rsid w:val="002F5BDB"/>
    <w:rsid w:val="002F5F10"/>
    <w:rsid w:val="00300634"/>
    <w:rsid w:val="00310D7A"/>
    <w:rsid w:val="003201A7"/>
    <w:rsid w:val="0032377E"/>
    <w:rsid w:val="00326F61"/>
    <w:rsid w:val="00327088"/>
    <w:rsid w:val="003274CF"/>
    <w:rsid w:val="00332DEC"/>
    <w:rsid w:val="003352D9"/>
    <w:rsid w:val="003379B5"/>
    <w:rsid w:val="00340918"/>
    <w:rsid w:val="00341887"/>
    <w:rsid w:val="00341C2F"/>
    <w:rsid w:val="003423E0"/>
    <w:rsid w:val="00342DAD"/>
    <w:rsid w:val="00342DB7"/>
    <w:rsid w:val="003441D5"/>
    <w:rsid w:val="00346110"/>
    <w:rsid w:val="00347925"/>
    <w:rsid w:val="003503BE"/>
    <w:rsid w:val="003562CF"/>
    <w:rsid w:val="00357BB7"/>
    <w:rsid w:val="00360C97"/>
    <w:rsid w:val="00362BB7"/>
    <w:rsid w:val="00362CC5"/>
    <w:rsid w:val="00364E8C"/>
    <w:rsid w:val="00365035"/>
    <w:rsid w:val="003730E4"/>
    <w:rsid w:val="003763A7"/>
    <w:rsid w:val="00377FA7"/>
    <w:rsid w:val="003802C0"/>
    <w:rsid w:val="0038275D"/>
    <w:rsid w:val="00382BEB"/>
    <w:rsid w:val="003838CD"/>
    <w:rsid w:val="00384448"/>
    <w:rsid w:val="00384BF2"/>
    <w:rsid w:val="00386727"/>
    <w:rsid w:val="0038677F"/>
    <w:rsid w:val="00391D4E"/>
    <w:rsid w:val="003A174E"/>
    <w:rsid w:val="003A4BB8"/>
    <w:rsid w:val="003A4E64"/>
    <w:rsid w:val="003A7AC1"/>
    <w:rsid w:val="003C11BB"/>
    <w:rsid w:val="003C2694"/>
    <w:rsid w:val="003C40E3"/>
    <w:rsid w:val="003C44BF"/>
    <w:rsid w:val="003C4619"/>
    <w:rsid w:val="003C5EAC"/>
    <w:rsid w:val="003D0E83"/>
    <w:rsid w:val="003D2670"/>
    <w:rsid w:val="003D4590"/>
    <w:rsid w:val="003D6BCB"/>
    <w:rsid w:val="003D6F07"/>
    <w:rsid w:val="003E3379"/>
    <w:rsid w:val="003E3D16"/>
    <w:rsid w:val="003F06D1"/>
    <w:rsid w:val="003F15E8"/>
    <w:rsid w:val="003F1657"/>
    <w:rsid w:val="003F6360"/>
    <w:rsid w:val="003F6A8E"/>
    <w:rsid w:val="003F6B76"/>
    <w:rsid w:val="004005A8"/>
    <w:rsid w:val="00401D1E"/>
    <w:rsid w:val="004021A0"/>
    <w:rsid w:val="0040516D"/>
    <w:rsid w:val="00406218"/>
    <w:rsid w:val="00410EC1"/>
    <w:rsid w:val="004169C6"/>
    <w:rsid w:val="00416BBB"/>
    <w:rsid w:val="0041772B"/>
    <w:rsid w:val="00420C52"/>
    <w:rsid w:val="00420CEF"/>
    <w:rsid w:val="00427399"/>
    <w:rsid w:val="00430F0B"/>
    <w:rsid w:val="0043104B"/>
    <w:rsid w:val="0043259D"/>
    <w:rsid w:val="00433F98"/>
    <w:rsid w:val="00434EF9"/>
    <w:rsid w:val="00434F75"/>
    <w:rsid w:val="0043684C"/>
    <w:rsid w:val="0044155C"/>
    <w:rsid w:val="00443A3A"/>
    <w:rsid w:val="00444629"/>
    <w:rsid w:val="00445B6C"/>
    <w:rsid w:val="00445EE7"/>
    <w:rsid w:val="0044683C"/>
    <w:rsid w:val="00447EF0"/>
    <w:rsid w:val="00451CB7"/>
    <w:rsid w:val="00452F8C"/>
    <w:rsid w:val="0045311A"/>
    <w:rsid w:val="00454E54"/>
    <w:rsid w:val="00454F63"/>
    <w:rsid w:val="00455502"/>
    <w:rsid w:val="0045613C"/>
    <w:rsid w:val="0045640A"/>
    <w:rsid w:val="00463501"/>
    <w:rsid w:val="004643D4"/>
    <w:rsid w:val="004710D0"/>
    <w:rsid w:val="004717E1"/>
    <w:rsid w:val="00481113"/>
    <w:rsid w:val="004837EB"/>
    <w:rsid w:val="00485294"/>
    <w:rsid w:val="004874C5"/>
    <w:rsid w:val="00490518"/>
    <w:rsid w:val="00490EC6"/>
    <w:rsid w:val="00491F9C"/>
    <w:rsid w:val="00495018"/>
    <w:rsid w:val="004A03FA"/>
    <w:rsid w:val="004A1830"/>
    <w:rsid w:val="004A1A53"/>
    <w:rsid w:val="004A3A73"/>
    <w:rsid w:val="004A53CD"/>
    <w:rsid w:val="004A608F"/>
    <w:rsid w:val="004B109E"/>
    <w:rsid w:val="004B1527"/>
    <w:rsid w:val="004B18D8"/>
    <w:rsid w:val="004B2B74"/>
    <w:rsid w:val="004B5312"/>
    <w:rsid w:val="004C0E41"/>
    <w:rsid w:val="004C7E65"/>
    <w:rsid w:val="004D0531"/>
    <w:rsid w:val="004D1DA6"/>
    <w:rsid w:val="004D4069"/>
    <w:rsid w:val="004D4985"/>
    <w:rsid w:val="004D4B59"/>
    <w:rsid w:val="004D4B9A"/>
    <w:rsid w:val="004D4D64"/>
    <w:rsid w:val="004D79BF"/>
    <w:rsid w:val="004D7EE3"/>
    <w:rsid w:val="004E1939"/>
    <w:rsid w:val="004E3624"/>
    <w:rsid w:val="004E3ABA"/>
    <w:rsid w:val="004E3B25"/>
    <w:rsid w:val="004E3BD6"/>
    <w:rsid w:val="004E61C1"/>
    <w:rsid w:val="004F0D6E"/>
    <w:rsid w:val="004F3787"/>
    <w:rsid w:val="004F41A6"/>
    <w:rsid w:val="004F48E7"/>
    <w:rsid w:val="004F7396"/>
    <w:rsid w:val="00500423"/>
    <w:rsid w:val="00500CC4"/>
    <w:rsid w:val="00500ED4"/>
    <w:rsid w:val="00501C8A"/>
    <w:rsid w:val="00505131"/>
    <w:rsid w:val="00507B41"/>
    <w:rsid w:val="005112F2"/>
    <w:rsid w:val="005118B2"/>
    <w:rsid w:val="005130EA"/>
    <w:rsid w:val="0051382E"/>
    <w:rsid w:val="00517EEF"/>
    <w:rsid w:val="00522199"/>
    <w:rsid w:val="00522876"/>
    <w:rsid w:val="00522B90"/>
    <w:rsid w:val="00524AC5"/>
    <w:rsid w:val="00526708"/>
    <w:rsid w:val="00527927"/>
    <w:rsid w:val="005303CE"/>
    <w:rsid w:val="00530F1A"/>
    <w:rsid w:val="00533478"/>
    <w:rsid w:val="00533CDD"/>
    <w:rsid w:val="0053416A"/>
    <w:rsid w:val="005402EF"/>
    <w:rsid w:val="00541675"/>
    <w:rsid w:val="005426DD"/>
    <w:rsid w:val="0054337B"/>
    <w:rsid w:val="0054436A"/>
    <w:rsid w:val="005443A6"/>
    <w:rsid w:val="00546664"/>
    <w:rsid w:val="00552884"/>
    <w:rsid w:val="00552A55"/>
    <w:rsid w:val="0055694D"/>
    <w:rsid w:val="005624C9"/>
    <w:rsid w:val="00562E49"/>
    <w:rsid w:val="00564081"/>
    <w:rsid w:val="005671AA"/>
    <w:rsid w:val="00567C4A"/>
    <w:rsid w:val="00567E10"/>
    <w:rsid w:val="00567FC5"/>
    <w:rsid w:val="005715FD"/>
    <w:rsid w:val="005719F9"/>
    <w:rsid w:val="00574143"/>
    <w:rsid w:val="00576E71"/>
    <w:rsid w:val="00577E91"/>
    <w:rsid w:val="0058106F"/>
    <w:rsid w:val="005839CB"/>
    <w:rsid w:val="0058487E"/>
    <w:rsid w:val="00584BFC"/>
    <w:rsid w:val="00585F6C"/>
    <w:rsid w:val="005869C9"/>
    <w:rsid w:val="0058750A"/>
    <w:rsid w:val="00590647"/>
    <w:rsid w:val="00591A5C"/>
    <w:rsid w:val="005925E8"/>
    <w:rsid w:val="00596B10"/>
    <w:rsid w:val="00596BDF"/>
    <w:rsid w:val="005A043E"/>
    <w:rsid w:val="005A2154"/>
    <w:rsid w:val="005A2C3D"/>
    <w:rsid w:val="005A529A"/>
    <w:rsid w:val="005A782A"/>
    <w:rsid w:val="005A7A82"/>
    <w:rsid w:val="005B0CCB"/>
    <w:rsid w:val="005B0FAC"/>
    <w:rsid w:val="005B2136"/>
    <w:rsid w:val="005B3ACA"/>
    <w:rsid w:val="005B49E2"/>
    <w:rsid w:val="005B512F"/>
    <w:rsid w:val="005B563D"/>
    <w:rsid w:val="005B576E"/>
    <w:rsid w:val="005B6FFC"/>
    <w:rsid w:val="005B77EF"/>
    <w:rsid w:val="005B7839"/>
    <w:rsid w:val="005B7B78"/>
    <w:rsid w:val="005C239B"/>
    <w:rsid w:val="005C3725"/>
    <w:rsid w:val="005C38A7"/>
    <w:rsid w:val="005C5054"/>
    <w:rsid w:val="005C50BA"/>
    <w:rsid w:val="005C63FB"/>
    <w:rsid w:val="005C683F"/>
    <w:rsid w:val="005D251F"/>
    <w:rsid w:val="005D2E09"/>
    <w:rsid w:val="005D3BDC"/>
    <w:rsid w:val="005D67CF"/>
    <w:rsid w:val="005E091B"/>
    <w:rsid w:val="005E3739"/>
    <w:rsid w:val="005E43AA"/>
    <w:rsid w:val="005E6BE6"/>
    <w:rsid w:val="005E6D91"/>
    <w:rsid w:val="005F11DA"/>
    <w:rsid w:val="005F14AF"/>
    <w:rsid w:val="005F2EC4"/>
    <w:rsid w:val="005F616D"/>
    <w:rsid w:val="006003B3"/>
    <w:rsid w:val="00600F45"/>
    <w:rsid w:val="0060134D"/>
    <w:rsid w:val="00604683"/>
    <w:rsid w:val="00605E7E"/>
    <w:rsid w:val="00606B11"/>
    <w:rsid w:val="00606B3C"/>
    <w:rsid w:val="00610683"/>
    <w:rsid w:val="006115FC"/>
    <w:rsid w:val="0061440E"/>
    <w:rsid w:val="00614BC3"/>
    <w:rsid w:val="0061542C"/>
    <w:rsid w:val="0061696B"/>
    <w:rsid w:val="00616EE1"/>
    <w:rsid w:val="0061732F"/>
    <w:rsid w:val="006223BC"/>
    <w:rsid w:val="00623736"/>
    <w:rsid w:val="00623FE8"/>
    <w:rsid w:val="00624EB9"/>
    <w:rsid w:val="006256FA"/>
    <w:rsid w:val="00631103"/>
    <w:rsid w:val="00634FA2"/>
    <w:rsid w:val="00635A35"/>
    <w:rsid w:val="00636AEF"/>
    <w:rsid w:val="0064074B"/>
    <w:rsid w:val="006407E2"/>
    <w:rsid w:val="006417C1"/>
    <w:rsid w:val="006427A3"/>
    <w:rsid w:val="00643912"/>
    <w:rsid w:val="006455E8"/>
    <w:rsid w:val="00646999"/>
    <w:rsid w:val="00650871"/>
    <w:rsid w:val="00651671"/>
    <w:rsid w:val="00651E01"/>
    <w:rsid w:val="00652599"/>
    <w:rsid w:val="006525C2"/>
    <w:rsid w:val="00652D31"/>
    <w:rsid w:val="006532C0"/>
    <w:rsid w:val="0066207E"/>
    <w:rsid w:val="00665726"/>
    <w:rsid w:val="00667622"/>
    <w:rsid w:val="00667CCE"/>
    <w:rsid w:val="0067130F"/>
    <w:rsid w:val="0067196A"/>
    <w:rsid w:val="006723D3"/>
    <w:rsid w:val="006743C9"/>
    <w:rsid w:val="00674FAA"/>
    <w:rsid w:val="00677B4E"/>
    <w:rsid w:val="00681EED"/>
    <w:rsid w:val="00683407"/>
    <w:rsid w:val="00687225"/>
    <w:rsid w:val="006879B0"/>
    <w:rsid w:val="00691D2F"/>
    <w:rsid w:val="006926A5"/>
    <w:rsid w:val="00697CEF"/>
    <w:rsid w:val="006A00BD"/>
    <w:rsid w:val="006A1605"/>
    <w:rsid w:val="006A4B62"/>
    <w:rsid w:val="006A56A8"/>
    <w:rsid w:val="006A6221"/>
    <w:rsid w:val="006A6497"/>
    <w:rsid w:val="006A6E8E"/>
    <w:rsid w:val="006B1CF1"/>
    <w:rsid w:val="006B2112"/>
    <w:rsid w:val="006B2990"/>
    <w:rsid w:val="006B3FD4"/>
    <w:rsid w:val="006B4158"/>
    <w:rsid w:val="006B681C"/>
    <w:rsid w:val="006B6E9B"/>
    <w:rsid w:val="006B787B"/>
    <w:rsid w:val="006C0135"/>
    <w:rsid w:val="006C093B"/>
    <w:rsid w:val="006C1C68"/>
    <w:rsid w:val="006C2274"/>
    <w:rsid w:val="006C6158"/>
    <w:rsid w:val="006D0D0C"/>
    <w:rsid w:val="006D240D"/>
    <w:rsid w:val="006D40A2"/>
    <w:rsid w:val="006D6EE5"/>
    <w:rsid w:val="006E4114"/>
    <w:rsid w:val="006E5E73"/>
    <w:rsid w:val="006F3379"/>
    <w:rsid w:val="006F4702"/>
    <w:rsid w:val="006F7102"/>
    <w:rsid w:val="007036A7"/>
    <w:rsid w:val="00704FF0"/>
    <w:rsid w:val="0070505D"/>
    <w:rsid w:val="00705AC5"/>
    <w:rsid w:val="007066EB"/>
    <w:rsid w:val="00710407"/>
    <w:rsid w:val="0071113E"/>
    <w:rsid w:val="0071140B"/>
    <w:rsid w:val="00712551"/>
    <w:rsid w:val="00712888"/>
    <w:rsid w:val="0072060E"/>
    <w:rsid w:val="00724B37"/>
    <w:rsid w:val="0072682F"/>
    <w:rsid w:val="00726DE1"/>
    <w:rsid w:val="00727828"/>
    <w:rsid w:val="00732625"/>
    <w:rsid w:val="00742FF3"/>
    <w:rsid w:val="0074350D"/>
    <w:rsid w:val="00746DC5"/>
    <w:rsid w:val="00747890"/>
    <w:rsid w:val="0075042B"/>
    <w:rsid w:val="00752154"/>
    <w:rsid w:val="007570D7"/>
    <w:rsid w:val="00761017"/>
    <w:rsid w:val="00761255"/>
    <w:rsid w:val="007616CA"/>
    <w:rsid w:val="007626B5"/>
    <w:rsid w:val="0076546A"/>
    <w:rsid w:val="00770B48"/>
    <w:rsid w:val="00771F0A"/>
    <w:rsid w:val="00774364"/>
    <w:rsid w:val="00776F3C"/>
    <w:rsid w:val="007816DF"/>
    <w:rsid w:val="00783094"/>
    <w:rsid w:val="00792F56"/>
    <w:rsid w:val="00793082"/>
    <w:rsid w:val="007938E8"/>
    <w:rsid w:val="007964DF"/>
    <w:rsid w:val="007978A7"/>
    <w:rsid w:val="007A5A9A"/>
    <w:rsid w:val="007A69E5"/>
    <w:rsid w:val="007A76FD"/>
    <w:rsid w:val="007B1068"/>
    <w:rsid w:val="007B56C7"/>
    <w:rsid w:val="007B5DC9"/>
    <w:rsid w:val="007B70C2"/>
    <w:rsid w:val="007B752F"/>
    <w:rsid w:val="007B7ABB"/>
    <w:rsid w:val="007C0C4A"/>
    <w:rsid w:val="007C1A08"/>
    <w:rsid w:val="007C35B8"/>
    <w:rsid w:val="007C66C2"/>
    <w:rsid w:val="007D2355"/>
    <w:rsid w:val="007D34A0"/>
    <w:rsid w:val="007D4066"/>
    <w:rsid w:val="007D683B"/>
    <w:rsid w:val="007E046F"/>
    <w:rsid w:val="007E57AF"/>
    <w:rsid w:val="007E5BD7"/>
    <w:rsid w:val="007F0E5E"/>
    <w:rsid w:val="007F3BCD"/>
    <w:rsid w:val="007F418B"/>
    <w:rsid w:val="007F660A"/>
    <w:rsid w:val="00800A97"/>
    <w:rsid w:val="008072B7"/>
    <w:rsid w:val="00810975"/>
    <w:rsid w:val="00810C3F"/>
    <w:rsid w:val="00811385"/>
    <w:rsid w:val="008116AB"/>
    <w:rsid w:val="008130DB"/>
    <w:rsid w:val="00821FBE"/>
    <w:rsid w:val="00822421"/>
    <w:rsid w:val="00822AEF"/>
    <w:rsid w:val="00825341"/>
    <w:rsid w:val="008258EC"/>
    <w:rsid w:val="00825EB8"/>
    <w:rsid w:val="008310B4"/>
    <w:rsid w:val="008319F9"/>
    <w:rsid w:val="00831AF2"/>
    <w:rsid w:val="008339D0"/>
    <w:rsid w:val="00836D04"/>
    <w:rsid w:val="00840614"/>
    <w:rsid w:val="00840F52"/>
    <w:rsid w:val="00841F1B"/>
    <w:rsid w:val="0084434D"/>
    <w:rsid w:val="008450C6"/>
    <w:rsid w:val="00845AA3"/>
    <w:rsid w:val="00846BBF"/>
    <w:rsid w:val="00846E88"/>
    <w:rsid w:val="00851D86"/>
    <w:rsid w:val="008521C9"/>
    <w:rsid w:val="00857F19"/>
    <w:rsid w:val="0086217B"/>
    <w:rsid w:val="008628B1"/>
    <w:rsid w:val="00864297"/>
    <w:rsid w:val="00865BAC"/>
    <w:rsid w:val="00866D20"/>
    <w:rsid w:val="00867104"/>
    <w:rsid w:val="00867FE1"/>
    <w:rsid w:val="008702B8"/>
    <w:rsid w:val="00880249"/>
    <w:rsid w:val="00880B1E"/>
    <w:rsid w:val="00880C3B"/>
    <w:rsid w:val="008815F0"/>
    <w:rsid w:val="00883377"/>
    <w:rsid w:val="008844EC"/>
    <w:rsid w:val="0088612A"/>
    <w:rsid w:val="008905C8"/>
    <w:rsid w:val="008914A1"/>
    <w:rsid w:val="00892899"/>
    <w:rsid w:val="00895D72"/>
    <w:rsid w:val="00897B48"/>
    <w:rsid w:val="008A45C4"/>
    <w:rsid w:val="008A546C"/>
    <w:rsid w:val="008B20F4"/>
    <w:rsid w:val="008B70E7"/>
    <w:rsid w:val="008C0D8D"/>
    <w:rsid w:val="008C2344"/>
    <w:rsid w:val="008C350C"/>
    <w:rsid w:val="008C6D05"/>
    <w:rsid w:val="008C7361"/>
    <w:rsid w:val="008C7C8F"/>
    <w:rsid w:val="008D0D6E"/>
    <w:rsid w:val="008D6CFD"/>
    <w:rsid w:val="008E21B7"/>
    <w:rsid w:val="008E5672"/>
    <w:rsid w:val="008F4339"/>
    <w:rsid w:val="008F485A"/>
    <w:rsid w:val="008F4B96"/>
    <w:rsid w:val="00912B76"/>
    <w:rsid w:val="0091429E"/>
    <w:rsid w:val="00920522"/>
    <w:rsid w:val="0092151E"/>
    <w:rsid w:val="00923688"/>
    <w:rsid w:val="00926ECE"/>
    <w:rsid w:val="009278DA"/>
    <w:rsid w:val="0093041D"/>
    <w:rsid w:val="009317C1"/>
    <w:rsid w:val="00934270"/>
    <w:rsid w:val="009360FA"/>
    <w:rsid w:val="009428CC"/>
    <w:rsid w:val="00943A95"/>
    <w:rsid w:val="00943D89"/>
    <w:rsid w:val="00944B04"/>
    <w:rsid w:val="00945216"/>
    <w:rsid w:val="00945688"/>
    <w:rsid w:val="009474B7"/>
    <w:rsid w:val="00951696"/>
    <w:rsid w:val="0095265C"/>
    <w:rsid w:val="00954B9A"/>
    <w:rsid w:val="00961DA8"/>
    <w:rsid w:val="00962542"/>
    <w:rsid w:val="0096491A"/>
    <w:rsid w:val="00966F50"/>
    <w:rsid w:val="00967867"/>
    <w:rsid w:val="00972654"/>
    <w:rsid w:val="009749F8"/>
    <w:rsid w:val="009754F0"/>
    <w:rsid w:val="0097574E"/>
    <w:rsid w:val="009772EC"/>
    <w:rsid w:val="00983DB3"/>
    <w:rsid w:val="00984569"/>
    <w:rsid w:val="0098475D"/>
    <w:rsid w:val="00986411"/>
    <w:rsid w:val="00987E89"/>
    <w:rsid w:val="00995451"/>
    <w:rsid w:val="009A2AA8"/>
    <w:rsid w:val="009A3898"/>
    <w:rsid w:val="009A62EC"/>
    <w:rsid w:val="009A7BE4"/>
    <w:rsid w:val="009B092F"/>
    <w:rsid w:val="009C0A78"/>
    <w:rsid w:val="009C0C67"/>
    <w:rsid w:val="009C1504"/>
    <w:rsid w:val="009C256C"/>
    <w:rsid w:val="009C29F1"/>
    <w:rsid w:val="009C4010"/>
    <w:rsid w:val="009C4807"/>
    <w:rsid w:val="009C7684"/>
    <w:rsid w:val="009C78D0"/>
    <w:rsid w:val="009D063A"/>
    <w:rsid w:val="009D2988"/>
    <w:rsid w:val="009E1A2D"/>
    <w:rsid w:val="009E48A5"/>
    <w:rsid w:val="009E5DD9"/>
    <w:rsid w:val="009F07B2"/>
    <w:rsid w:val="009F0B4C"/>
    <w:rsid w:val="009F266F"/>
    <w:rsid w:val="009F2AFF"/>
    <w:rsid w:val="00A018A3"/>
    <w:rsid w:val="00A035D7"/>
    <w:rsid w:val="00A07352"/>
    <w:rsid w:val="00A104B3"/>
    <w:rsid w:val="00A10FC7"/>
    <w:rsid w:val="00A11E14"/>
    <w:rsid w:val="00A14A65"/>
    <w:rsid w:val="00A17E61"/>
    <w:rsid w:val="00A30D85"/>
    <w:rsid w:val="00A31303"/>
    <w:rsid w:val="00A32BA8"/>
    <w:rsid w:val="00A3601B"/>
    <w:rsid w:val="00A4450C"/>
    <w:rsid w:val="00A44931"/>
    <w:rsid w:val="00A45794"/>
    <w:rsid w:val="00A45CB7"/>
    <w:rsid w:val="00A46602"/>
    <w:rsid w:val="00A4660F"/>
    <w:rsid w:val="00A47566"/>
    <w:rsid w:val="00A54F58"/>
    <w:rsid w:val="00A56617"/>
    <w:rsid w:val="00A56BAA"/>
    <w:rsid w:val="00A60B8B"/>
    <w:rsid w:val="00A62B91"/>
    <w:rsid w:val="00A62EE4"/>
    <w:rsid w:val="00A6663E"/>
    <w:rsid w:val="00A7271A"/>
    <w:rsid w:val="00A7660C"/>
    <w:rsid w:val="00A77000"/>
    <w:rsid w:val="00A77288"/>
    <w:rsid w:val="00A77531"/>
    <w:rsid w:val="00A808AD"/>
    <w:rsid w:val="00A86B70"/>
    <w:rsid w:val="00A91E63"/>
    <w:rsid w:val="00A92185"/>
    <w:rsid w:val="00A929E8"/>
    <w:rsid w:val="00A9440F"/>
    <w:rsid w:val="00A9506F"/>
    <w:rsid w:val="00A953CB"/>
    <w:rsid w:val="00AA037A"/>
    <w:rsid w:val="00AA4155"/>
    <w:rsid w:val="00AA771B"/>
    <w:rsid w:val="00AB0D20"/>
    <w:rsid w:val="00AB3B92"/>
    <w:rsid w:val="00AB57D5"/>
    <w:rsid w:val="00AC2143"/>
    <w:rsid w:val="00AC344D"/>
    <w:rsid w:val="00AC389D"/>
    <w:rsid w:val="00AC5406"/>
    <w:rsid w:val="00AC64AE"/>
    <w:rsid w:val="00AD67F4"/>
    <w:rsid w:val="00AD7E97"/>
    <w:rsid w:val="00AE00FA"/>
    <w:rsid w:val="00AE041B"/>
    <w:rsid w:val="00AE23A2"/>
    <w:rsid w:val="00AE2BBF"/>
    <w:rsid w:val="00AE3EEF"/>
    <w:rsid w:val="00AE4629"/>
    <w:rsid w:val="00AF10C8"/>
    <w:rsid w:val="00AF1BB2"/>
    <w:rsid w:val="00AF201A"/>
    <w:rsid w:val="00AF27FA"/>
    <w:rsid w:val="00AF2BB2"/>
    <w:rsid w:val="00AF3586"/>
    <w:rsid w:val="00AF3BCE"/>
    <w:rsid w:val="00AF636C"/>
    <w:rsid w:val="00AF75C3"/>
    <w:rsid w:val="00B00050"/>
    <w:rsid w:val="00B001DF"/>
    <w:rsid w:val="00B02217"/>
    <w:rsid w:val="00B02A81"/>
    <w:rsid w:val="00B04AF7"/>
    <w:rsid w:val="00B04E70"/>
    <w:rsid w:val="00B0509D"/>
    <w:rsid w:val="00B07963"/>
    <w:rsid w:val="00B10FBA"/>
    <w:rsid w:val="00B20A84"/>
    <w:rsid w:val="00B20D96"/>
    <w:rsid w:val="00B24B00"/>
    <w:rsid w:val="00B3111B"/>
    <w:rsid w:val="00B31B02"/>
    <w:rsid w:val="00B32C53"/>
    <w:rsid w:val="00B344FE"/>
    <w:rsid w:val="00B36E0D"/>
    <w:rsid w:val="00B3753E"/>
    <w:rsid w:val="00B41CD9"/>
    <w:rsid w:val="00B44F4E"/>
    <w:rsid w:val="00B46E35"/>
    <w:rsid w:val="00B536C7"/>
    <w:rsid w:val="00B565F3"/>
    <w:rsid w:val="00B57695"/>
    <w:rsid w:val="00B57B67"/>
    <w:rsid w:val="00B616B0"/>
    <w:rsid w:val="00B6215D"/>
    <w:rsid w:val="00B63CE0"/>
    <w:rsid w:val="00B66F18"/>
    <w:rsid w:val="00B707B2"/>
    <w:rsid w:val="00B70879"/>
    <w:rsid w:val="00B73932"/>
    <w:rsid w:val="00B74DFB"/>
    <w:rsid w:val="00B76DAD"/>
    <w:rsid w:val="00B81C9C"/>
    <w:rsid w:val="00B857F2"/>
    <w:rsid w:val="00B9075C"/>
    <w:rsid w:val="00B909F5"/>
    <w:rsid w:val="00B92761"/>
    <w:rsid w:val="00B9349C"/>
    <w:rsid w:val="00B939F8"/>
    <w:rsid w:val="00B94B43"/>
    <w:rsid w:val="00B95E57"/>
    <w:rsid w:val="00B970F0"/>
    <w:rsid w:val="00BA57CF"/>
    <w:rsid w:val="00BB202C"/>
    <w:rsid w:val="00BB4F0B"/>
    <w:rsid w:val="00BB7F66"/>
    <w:rsid w:val="00BC1B10"/>
    <w:rsid w:val="00BC2DEE"/>
    <w:rsid w:val="00BC48AD"/>
    <w:rsid w:val="00BD2CEF"/>
    <w:rsid w:val="00BD61E5"/>
    <w:rsid w:val="00BD746A"/>
    <w:rsid w:val="00BE187D"/>
    <w:rsid w:val="00BE2A23"/>
    <w:rsid w:val="00BE44EE"/>
    <w:rsid w:val="00BE5DC4"/>
    <w:rsid w:val="00BE6246"/>
    <w:rsid w:val="00BF1244"/>
    <w:rsid w:val="00BF25E2"/>
    <w:rsid w:val="00BF686B"/>
    <w:rsid w:val="00C01366"/>
    <w:rsid w:val="00C01D13"/>
    <w:rsid w:val="00C02A02"/>
    <w:rsid w:val="00C03790"/>
    <w:rsid w:val="00C03A5D"/>
    <w:rsid w:val="00C04093"/>
    <w:rsid w:val="00C05247"/>
    <w:rsid w:val="00C06FF9"/>
    <w:rsid w:val="00C074CD"/>
    <w:rsid w:val="00C07DC5"/>
    <w:rsid w:val="00C10E92"/>
    <w:rsid w:val="00C11696"/>
    <w:rsid w:val="00C129E2"/>
    <w:rsid w:val="00C1496E"/>
    <w:rsid w:val="00C1554E"/>
    <w:rsid w:val="00C17ECD"/>
    <w:rsid w:val="00C2061F"/>
    <w:rsid w:val="00C222DC"/>
    <w:rsid w:val="00C2243F"/>
    <w:rsid w:val="00C2427A"/>
    <w:rsid w:val="00C26708"/>
    <w:rsid w:val="00C27134"/>
    <w:rsid w:val="00C27E19"/>
    <w:rsid w:val="00C31643"/>
    <w:rsid w:val="00C31A67"/>
    <w:rsid w:val="00C329FB"/>
    <w:rsid w:val="00C34B32"/>
    <w:rsid w:val="00C35DE8"/>
    <w:rsid w:val="00C3651D"/>
    <w:rsid w:val="00C42183"/>
    <w:rsid w:val="00C45633"/>
    <w:rsid w:val="00C52BAE"/>
    <w:rsid w:val="00C53259"/>
    <w:rsid w:val="00C53582"/>
    <w:rsid w:val="00C553A1"/>
    <w:rsid w:val="00C556DA"/>
    <w:rsid w:val="00C5585F"/>
    <w:rsid w:val="00C602DF"/>
    <w:rsid w:val="00C715ED"/>
    <w:rsid w:val="00C76B08"/>
    <w:rsid w:val="00C77155"/>
    <w:rsid w:val="00C83A3F"/>
    <w:rsid w:val="00C83EBF"/>
    <w:rsid w:val="00C858BD"/>
    <w:rsid w:val="00C86B31"/>
    <w:rsid w:val="00C87CE4"/>
    <w:rsid w:val="00C921EA"/>
    <w:rsid w:val="00C93250"/>
    <w:rsid w:val="00C9436C"/>
    <w:rsid w:val="00C95C18"/>
    <w:rsid w:val="00C95F41"/>
    <w:rsid w:val="00CA1D08"/>
    <w:rsid w:val="00CA2447"/>
    <w:rsid w:val="00CA4861"/>
    <w:rsid w:val="00CA4EFE"/>
    <w:rsid w:val="00CA539F"/>
    <w:rsid w:val="00CA58C2"/>
    <w:rsid w:val="00CA78CC"/>
    <w:rsid w:val="00CB0709"/>
    <w:rsid w:val="00CB481B"/>
    <w:rsid w:val="00CB7299"/>
    <w:rsid w:val="00CC12BB"/>
    <w:rsid w:val="00CC24F4"/>
    <w:rsid w:val="00CC2D98"/>
    <w:rsid w:val="00CC2FBC"/>
    <w:rsid w:val="00CC6F5E"/>
    <w:rsid w:val="00CD0AF7"/>
    <w:rsid w:val="00CD1976"/>
    <w:rsid w:val="00CD3ABF"/>
    <w:rsid w:val="00CE0158"/>
    <w:rsid w:val="00CE1454"/>
    <w:rsid w:val="00CE2A7E"/>
    <w:rsid w:val="00CE2D20"/>
    <w:rsid w:val="00CE629B"/>
    <w:rsid w:val="00CF04AA"/>
    <w:rsid w:val="00CF2205"/>
    <w:rsid w:val="00CF2CB6"/>
    <w:rsid w:val="00CF37F5"/>
    <w:rsid w:val="00CF4E0C"/>
    <w:rsid w:val="00CF5FFA"/>
    <w:rsid w:val="00D00768"/>
    <w:rsid w:val="00D01FD6"/>
    <w:rsid w:val="00D11187"/>
    <w:rsid w:val="00D1145B"/>
    <w:rsid w:val="00D12EBC"/>
    <w:rsid w:val="00D151D9"/>
    <w:rsid w:val="00D22776"/>
    <w:rsid w:val="00D2383F"/>
    <w:rsid w:val="00D23C6B"/>
    <w:rsid w:val="00D33799"/>
    <w:rsid w:val="00D33A0B"/>
    <w:rsid w:val="00D40A4C"/>
    <w:rsid w:val="00D40E92"/>
    <w:rsid w:val="00D4141B"/>
    <w:rsid w:val="00D4382B"/>
    <w:rsid w:val="00D459E3"/>
    <w:rsid w:val="00D51D5B"/>
    <w:rsid w:val="00D56596"/>
    <w:rsid w:val="00D5714F"/>
    <w:rsid w:val="00D61854"/>
    <w:rsid w:val="00D6659D"/>
    <w:rsid w:val="00D67776"/>
    <w:rsid w:val="00D7110F"/>
    <w:rsid w:val="00D73FCF"/>
    <w:rsid w:val="00D75195"/>
    <w:rsid w:val="00D76B8D"/>
    <w:rsid w:val="00D77E30"/>
    <w:rsid w:val="00D820B8"/>
    <w:rsid w:val="00D83232"/>
    <w:rsid w:val="00D839B0"/>
    <w:rsid w:val="00D849A9"/>
    <w:rsid w:val="00D90EAA"/>
    <w:rsid w:val="00D9500C"/>
    <w:rsid w:val="00D954FE"/>
    <w:rsid w:val="00D958A6"/>
    <w:rsid w:val="00DA0A9F"/>
    <w:rsid w:val="00DA1289"/>
    <w:rsid w:val="00DA43CF"/>
    <w:rsid w:val="00DA441B"/>
    <w:rsid w:val="00DA4A92"/>
    <w:rsid w:val="00DA4F32"/>
    <w:rsid w:val="00DA6B23"/>
    <w:rsid w:val="00DB094F"/>
    <w:rsid w:val="00DB4A34"/>
    <w:rsid w:val="00DB6D9F"/>
    <w:rsid w:val="00DB6ECE"/>
    <w:rsid w:val="00DB7C25"/>
    <w:rsid w:val="00DC0C4B"/>
    <w:rsid w:val="00DC273B"/>
    <w:rsid w:val="00DD11C6"/>
    <w:rsid w:val="00DD1B93"/>
    <w:rsid w:val="00DD391E"/>
    <w:rsid w:val="00DD3987"/>
    <w:rsid w:val="00DE1C56"/>
    <w:rsid w:val="00DE34CD"/>
    <w:rsid w:val="00DE3703"/>
    <w:rsid w:val="00DE4063"/>
    <w:rsid w:val="00DE46DE"/>
    <w:rsid w:val="00DE4928"/>
    <w:rsid w:val="00DE4B6F"/>
    <w:rsid w:val="00DE70A2"/>
    <w:rsid w:val="00DE7849"/>
    <w:rsid w:val="00DF0878"/>
    <w:rsid w:val="00DF1555"/>
    <w:rsid w:val="00DF2A36"/>
    <w:rsid w:val="00E02102"/>
    <w:rsid w:val="00E04CCC"/>
    <w:rsid w:val="00E10014"/>
    <w:rsid w:val="00E147FA"/>
    <w:rsid w:val="00E203EE"/>
    <w:rsid w:val="00E32E76"/>
    <w:rsid w:val="00E338C1"/>
    <w:rsid w:val="00E34079"/>
    <w:rsid w:val="00E36DB3"/>
    <w:rsid w:val="00E40977"/>
    <w:rsid w:val="00E40AB6"/>
    <w:rsid w:val="00E40C93"/>
    <w:rsid w:val="00E40F4D"/>
    <w:rsid w:val="00E413AE"/>
    <w:rsid w:val="00E41DC8"/>
    <w:rsid w:val="00E459AD"/>
    <w:rsid w:val="00E506E3"/>
    <w:rsid w:val="00E51549"/>
    <w:rsid w:val="00E55188"/>
    <w:rsid w:val="00E61ABF"/>
    <w:rsid w:val="00E83885"/>
    <w:rsid w:val="00E83D97"/>
    <w:rsid w:val="00E902B3"/>
    <w:rsid w:val="00E94F77"/>
    <w:rsid w:val="00E97D3B"/>
    <w:rsid w:val="00EA23AD"/>
    <w:rsid w:val="00EA2B81"/>
    <w:rsid w:val="00EA38DC"/>
    <w:rsid w:val="00EA4CF1"/>
    <w:rsid w:val="00EA4F8D"/>
    <w:rsid w:val="00EA5705"/>
    <w:rsid w:val="00EA772F"/>
    <w:rsid w:val="00EB18E1"/>
    <w:rsid w:val="00EB1BD3"/>
    <w:rsid w:val="00EB2E60"/>
    <w:rsid w:val="00EB56A4"/>
    <w:rsid w:val="00EB677E"/>
    <w:rsid w:val="00EB74A8"/>
    <w:rsid w:val="00EC1351"/>
    <w:rsid w:val="00EC1D31"/>
    <w:rsid w:val="00EC2B1B"/>
    <w:rsid w:val="00EC2B84"/>
    <w:rsid w:val="00EC7D5B"/>
    <w:rsid w:val="00ED34B6"/>
    <w:rsid w:val="00ED6418"/>
    <w:rsid w:val="00ED680E"/>
    <w:rsid w:val="00EE0C92"/>
    <w:rsid w:val="00EE40E6"/>
    <w:rsid w:val="00EE6C0B"/>
    <w:rsid w:val="00EF075E"/>
    <w:rsid w:val="00EF0982"/>
    <w:rsid w:val="00EF1D3C"/>
    <w:rsid w:val="00EF36CD"/>
    <w:rsid w:val="00EF5435"/>
    <w:rsid w:val="00EF5B01"/>
    <w:rsid w:val="00F007C4"/>
    <w:rsid w:val="00F01056"/>
    <w:rsid w:val="00F03768"/>
    <w:rsid w:val="00F03F4F"/>
    <w:rsid w:val="00F053F4"/>
    <w:rsid w:val="00F079E3"/>
    <w:rsid w:val="00F14128"/>
    <w:rsid w:val="00F20199"/>
    <w:rsid w:val="00F2310F"/>
    <w:rsid w:val="00F234F9"/>
    <w:rsid w:val="00F23923"/>
    <w:rsid w:val="00F23ACB"/>
    <w:rsid w:val="00F2602B"/>
    <w:rsid w:val="00F26064"/>
    <w:rsid w:val="00F260BD"/>
    <w:rsid w:val="00F2740D"/>
    <w:rsid w:val="00F35B4F"/>
    <w:rsid w:val="00F37493"/>
    <w:rsid w:val="00F378F2"/>
    <w:rsid w:val="00F41AC7"/>
    <w:rsid w:val="00F44D3D"/>
    <w:rsid w:val="00F4616F"/>
    <w:rsid w:val="00F501F9"/>
    <w:rsid w:val="00F55EFB"/>
    <w:rsid w:val="00F560CE"/>
    <w:rsid w:val="00F561F2"/>
    <w:rsid w:val="00F60D7B"/>
    <w:rsid w:val="00F62BFE"/>
    <w:rsid w:val="00F65F64"/>
    <w:rsid w:val="00F71C0C"/>
    <w:rsid w:val="00F71DA9"/>
    <w:rsid w:val="00F72509"/>
    <w:rsid w:val="00F73804"/>
    <w:rsid w:val="00F73F98"/>
    <w:rsid w:val="00F76497"/>
    <w:rsid w:val="00F77D04"/>
    <w:rsid w:val="00F80967"/>
    <w:rsid w:val="00F85305"/>
    <w:rsid w:val="00F91217"/>
    <w:rsid w:val="00F919E9"/>
    <w:rsid w:val="00F934E2"/>
    <w:rsid w:val="00F95A06"/>
    <w:rsid w:val="00F96A9F"/>
    <w:rsid w:val="00F979C8"/>
    <w:rsid w:val="00FA0A0C"/>
    <w:rsid w:val="00FA0F4F"/>
    <w:rsid w:val="00FA0FD3"/>
    <w:rsid w:val="00FA56F2"/>
    <w:rsid w:val="00FB01F8"/>
    <w:rsid w:val="00FB223C"/>
    <w:rsid w:val="00FB4640"/>
    <w:rsid w:val="00FB7580"/>
    <w:rsid w:val="00FC0A8A"/>
    <w:rsid w:val="00FC0AB0"/>
    <w:rsid w:val="00FC0CAA"/>
    <w:rsid w:val="00FC41C7"/>
    <w:rsid w:val="00FC66D4"/>
    <w:rsid w:val="00FC792D"/>
    <w:rsid w:val="00FD005E"/>
    <w:rsid w:val="00FD08DD"/>
    <w:rsid w:val="00FD78D7"/>
    <w:rsid w:val="00FE0EDD"/>
    <w:rsid w:val="00FE1FF5"/>
    <w:rsid w:val="00FE2DB4"/>
    <w:rsid w:val="00FE36BD"/>
    <w:rsid w:val="00FE54BB"/>
    <w:rsid w:val="00FE55EA"/>
    <w:rsid w:val="00FE646D"/>
    <w:rsid w:val="00FE695A"/>
    <w:rsid w:val="00FF06E7"/>
    <w:rsid w:val="00FF2EE1"/>
    <w:rsid w:val="00FF3B33"/>
    <w:rsid w:val="00FF3FE2"/>
    <w:rsid w:val="00FF69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7181862"/>
  <w15:docId w15:val="{2C70A644-8B18-469B-83D9-5D00D4B34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pPr>
        <w:spacing w:after="120"/>
      </w:pPr>
    </w:pPrDefault>
  </w:docDefaults>
  <w:latentStyles w:defLockedState="0" w:defUIPriority="0" w:defSemiHidden="0" w:defUnhideWhenUsed="0" w:defQFormat="0" w:count="374">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sid w:val="006407E2"/>
    <w:rPr>
      <w:sz w:val="24"/>
    </w:rPr>
  </w:style>
  <w:style w:type="paragraph" w:styleId="Heading1">
    <w:name w:val="heading 1"/>
    <w:basedOn w:val="Normal"/>
    <w:next w:val="Normal"/>
    <w:qFormat/>
    <w:rsid w:val="00F03768"/>
    <w:pPr>
      <w:keepNext/>
      <w:outlineLvl w:val="0"/>
    </w:pPr>
    <w:rPr>
      <w:b/>
    </w:rPr>
  </w:style>
  <w:style w:type="paragraph" w:styleId="Heading2">
    <w:name w:val="heading 2"/>
    <w:basedOn w:val="Normal"/>
    <w:next w:val="Normal"/>
    <w:qFormat/>
    <w:rsid w:val="00F03768"/>
    <w:pPr>
      <w:keepNext/>
      <w:spacing w:before="240" w:after="60"/>
      <w:outlineLvl w:val="1"/>
    </w:pPr>
    <w:rPr>
      <w:b/>
      <w:i/>
    </w:rPr>
  </w:style>
  <w:style w:type="paragraph" w:styleId="Heading3">
    <w:name w:val="heading 3"/>
    <w:basedOn w:val="Normal"/>
    <w:next w:val="Normal"/>
    <w:qFormat/>
    <w:rsid w:val="004E1939"/>
    <w:pPr>
      <w:keepNext/>
      <w:spacing w:before="240" w:after="60"/>
      <w:outlineLvl w:val="2"/>
    </w:pPr>
    <w:rPr>
      <w:i/>
    </w:rPr>
  </w:style>
  <w:style w:type="paragraph" w:styleId="Heading4">
    <w:name w:val="heading 4"/>
    <w:basedOn w:val="Normal"/>
    <w:next w:val="Normal"/>
    <w:qFormat/>
    <w:rsid w:val="00F03768"/>
    <w:pPr>
      <w:keepNext/>
      <w:outlineLvl w:val="3"/>
    </w:pPr>
    <w:rPr>
      <w:b/>
      <w:color w:val="000000"/>
    </w:rPr>
  </w:style>
  <w:style w:type="paragraph" w:styleId="Heading5">
    <w:name w:val="heading 5"/>
    <w:basedOn w:val="Normal"/>
    <w:next w:val="Normal"/>
    <w:qFormat/>
    <w:rsid w:val="00F03768"/>
    <w:pPr>
      <w:numPr>
        <w:ilvl w:val="4"/>
        <w:numId w:val="2"/>
      </w:numPr>
      <w:spacing w:before="240" w:after="60"/>
      <w:outlineLvl w:val="4"/>
    </w:pPr>
  </w:style>
  <w:style w:type="paragraph" w:styleId="Heading6">
    <w:name w:val="heading 6"/>
    <w:basedOn w:val="Normal"/>
    <w:next w:val="Normal"/>
    <w:qFormat/>
    <w:rsid w:val="00F03768"/>
    <w:pPr>
      <w:numPr>
        <w:ilvl w:val="5"/>
        <w:numId w:val="2"/>
      </w:numPr>
      <w:spacing w:before="240" w:after="60"/>
      <w:outlineLvl w:val="5"/>
    </w:pPr>
    <w:rPr>
      <w:i/>
    </w:rPr>
  </w:style>
  <w:style w:type="paragraph" w:styleId="Heading7">
    <w:name w:val="heading 7"/>
    <w:basedOn w:val="Normal"/>
    <w:next w:val="Normal"/>
    <w:qFormat/>
    <w:rsid w:val="00F03768"/>
    <w:pPr>
      <w:numPr>
        <w:ilvl w:val="6"/>
        <w:numId w:val="2"/>
      </w:numPr>
      <w:spacing w:before="240" w:after="60"/>
      <w:outlineLvl w:val="6"/>
    </w:pPr>
    <w:rPr>
      <w:sz w:val="20"/>
    </w:rPr>
  </w:style>
  <w:style w:type="paragraph" w:styleId="Heading8">
    <w:name w:val="heading 8"/>
    <w:basedOn w:val="Normal"/>
    <w:next w:val="Normal"/>
    <w:qFormat/>
    <w:rsid w:val="00F03768"/>
    <w:pPr>
      <w:numPr>
        <w:ilvl w:val="7"/>
        <w:numId w:val="2"/>
      </w:numPr>
      <w:spacing w:before="240" w:after="60"/>
      <w:outlineLvl w:val="7"/>
    </w:pPr>
    <w:rPr>
      <w:i/>
      <w:sz w:val="20"/>
    </w:rPr>
  </w:style>
  <w:style w:type="paragraph" w:styleId="Heading9">
    <w:name w:val="heading 9"/>
    <w:basedOn w:val="Normal"/>
    <w:next w:val="Normal"/>
    <w:qFormat/>
    <w:rsid w:val="00F03768"/>
    <w:pPr>
      <w:numPr>
        <w:ilvl w:val="8"/>
        <w:numId w:val="2"/>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F03768"/>
    <w:pPr>
      <w:tabs>
        <w:tab w:val="center" w:pos="4153"/>
        <w:tab w:val="right" w:pos="8306"/>
      </w:tabs>
    </w:pPr>
  </w:style>
  <w:style w:type="paragraph" w:styleId="Footer">
    <w:name w:val="footer"/>
    <w:basedOn w:val="Normal"/>
    <w:link w:val="FooterChar"/>
    <w:uiPriority w:val="99"/>
    <w:rsid w:val="00F03768"/>
    <w:pPr>
      <w:tabs>
        <w:tab w:val="center" w:pos="4153"/>
        <w:tab w:val="right" w:pos="8306"/>
      </w:tabs>
    </w:pPr>
  </w:style>
  <w:style w:type="character" w:styleId="PageNumber">
    <w:name w:val="page number"/>
    <w:basedOn w:val="DefaultParagraphFont"/>
    <w:rsid w:val="00F03768"/>
  </w:style>
  <w:style w:type="paragraph" w:styleId="BodyText">
    <w:name w:val="Body Text"/>
    <w:basedOn w:val="Normal"/>
    <w:rsid w:val="00F03768"/>
    <w:pPr>
      <w:jc w:val="center"/>
    </w:pPr>
    <w:rPr>
      <w:b/>
      <w:sz w:val="26"/>
    </w:rPr>
  </w:style>
  <w:style w:type="paragraph" w:customStyle="1" w:styleId="RB1">
    <w:name w:val="R&amp;B1"/>
    <w:basedOn w:val="Heading1"/>
    <w:next w:val="Normal"/>
    <w:rsid w:val="00F03768"/>
    <w:pPr>
      <w:keepNext w:val="0"/>
      <w:widowControl w:val="0"/>
      <w:numPr>
        <w:numId w:val="1"/>
      </w:numPr>
      <w:tabs>
        <w:tab w:val="clear" w:pos="1080"/>
        <w:tab w:val="left" w:pos="720"/>
      </w:tabs>
      <w:spacing w:before="120" w:after="60"/>
      <w:ind w:left="720" w:hanging="720"/>
      <w:jc w:val="both"/>
    </w:pPr>
    <w:rPr>
      <w:kern w:val="28"/>
    </w:rPr>
  </w:style>
  <w:style w:type="paragraph" w:customStyle="1" w:styleId="RB3">
    <w:name w:val="R&amp;B3"/>
    <w:basedOn w:val="Heading3"/>
    <w:next w:val="Normal"/>
    <w:rsid w:val="00F03768"/>
    <w:pPr>
      <w:keepNext w:val="0"/>
      <w:widowControl w:val="0"/>
      <w:numPr>
        <w:ilvl w:val="2"/>
        <w:numId w:val="1"/>
      </w:numPr>
      <w:tabs>
        <w:tab w:val="clear" w:pos="1800"/>
        <w:tab w:val="left" w:pos="1440"/>
      </w:tabs>
      <w:spacing w:before="60"/>
      <w:ind w:left="1440" w:hanging="720"/>
      <w:jc w:val="both"/>
    </w:pPr>
    <w:rPr>
      <w:sz w:val="22"/>
      <w:lang w:val="en-GB"/>
    </w:rPr>
  </w:style>
  <w:style w:type="paragraph" w:customStyle="1" w:styleId="RB4">
    <w:name w:val="R&amp;B4"/>
    <w:basedOn w:val="Heading4"/>
    <w:next w:val="Normal"/>
    <w:rsid w:val="00F03768"/>
    <w:pPr>
      <w:widowControl w:val="0"/>
      <w:numPr>
        <w:ilvl w:val="3"/>
        <w:numId w:val="1"/>
      </w:numPr>
      <w:spacing w:before="240" w:after="60" w:line="360" w:lineRule="auto"/>
    </w:pPr>
    <w:rPr>
      <w:b w:val="0"/>
      <w:color w:val="auto"/>
    </w:rPr>
  </w:style>
  <w:style w:type="paragraph" w:customStyle="1" w:styleId="STC1">
    <w:name w:val="ST&amp;C1"/>
    <w:basedOn w:val="Heading1"/>
    <w:rsid w:val="00F03768"/>
    <w:pPr>
      <w:keepNext w:val="0"/>
      <w:widowControl w:val="0"/>
      <w:numPr>
        <w:numId w:val="2"/>
      </w:numPr>
      <w:spacing w:before="120" w:after="60"/>
      <w:ind w:left="431" w:hanging="431"/>
      <w:jc w:val="both"/>
    </w:pPr>
    <w:rPr>
      <w:sz w:val="12"/>
    </w:rPr>
  </w:style>
  <w:style w:type="paragraph" w:customStyle="1" w:styleId="STC2">
    <w:name w:val="ST&amp;C2"/>
    <w:basedOn w:val="Heading2"/>
    <w:rsid w:val="00F03768"/>
    <w:pPr>
      <w:keepNext w:val="0"/>
      <w:widowControl w:val="0"/>
      <w:numPr>
        <w:ilvl w:val="1"/>
        <w:numId w:val="2"/>
      </w:numPr>
      <w:tabs>
        <w:tab w:val="clear" w:pos="576"/>
        <w:tab w:val="left" w:pos="431"/>
        <w:tab w:val="left" w:pos="720"/>
      </w:tabs>
      <w:spacing w:before="60"/>
      <w:ind w:left="431" w:hanging="431"/>
      <w:jc w:val="both"/>
    </w:pPr>
    <w:rPr>
      <w:b w:val="0"/>
      <w:i w:val="0"/>
      <w:sz w:val="12"/>
    </w:rPr>
  </w:style>
  <w:style w:type="paragraph" w:customStyle="1" w:styleId="STCfollow1">
    <w:name w:val="ST&amp;Cfollow1"/>
    <w:basedOn w:val="Normal"/>
    <w:rsid w:val="00F03768"/>
    <w:pPr>
      <w:widowControl w:val="0"/>
      <w:tabs>
        <w:tab w:val="left" w:pos="431"/>
        <w:tab w:val="left" w:pos="720"/>
      </w:tabs>
      <w:spacing w:after="60"/>
      <w:ind w:left="431"/>
      <w:jc w:val="both"/>
    </w:pPr>
    <w:rPr>
      <w:sz w:val="12"/>
    </w:rPr>
  </w:style>
  <w:style w:type="paragraph" w:customStyle="1" w:styleId="STC3">
    <w:name w:val="ST&amp;C3"/>
    <w:basedOn w:val="Heading3"/>
    <w:rsid w:val="00F03768"/>
    <w:pPr>
      <w:keepNext w:val="0"/>
      <w:widowControl w:val="0"/>
      <w:tabs>
        <w:tab w:val="left" w:pos="431"/>
        <w:tab w:val="left" w:pos="862"/>
        <w:tab w:val="left" w:pos="1440"/>
      </w:tabs>
      <w:spacing w:before="0"/>
      <w:ind w:left="862" w:hanging="431"/>
      <w:jc w:val="both"/>
    </w:pPr>
    <w:rPr>
      <w:sz w:val="12"/>
      <w:lang w:val="en-GB"/>
    </w:rPr>
  </w:style>
  <w:style w:type="paragraph" w:customStyle="1" w:styleId="Tabletext">
    <w:name w:val="Table text"/>
    <w:basedOn w:val="Normal"/>
    <w:rsid w:val="00F03768"/>
    <w:pPr>
      <w:spacing w:before="40" w:after="20"/>
    </w:pPr>
    <w:rPr>
      <w:rFonts w:cs="Arial"/>
      <w:bCs/>
      <w:szCs w:val="32"/>
    </w:rPr>
  </w:style>
  <w:style w:type="paragraph" w:styleId="BodyTextIndent">
    <w:name w:val="Body Text Indent"/>
    <w:basedOn w:val="Normal"/>
    <w:rsid w:val="00F03768"/>
    <w:pPr>
      <w:ind w:left="850"/>
      <w:jc w:val="both"/>
    </w:pPr>
    <w:rPr>
      <w:bCs/>
    </w:rPr>
  </w:style>
  <w:style w:type="paragraph" w:styleId="BodyTextIndent3">
    <w:name w:val="Body Text Indent 3"/>
    <w:basedOn w:val="Normal"/>
    <w:rsid w:val="00F03768"/>
    <w:pPr>
      <w:tabs>
        <w:tab w:val="left" w:pos="460"/>
      </w:tabs>
      <w:ind w:left="1169" w:hanging="1169"/>
      <w:jc w:val="both"/>
    </w:pPr>
    <w:rPr>
      <w:sz w:val="16"/>
    </w:rPr>
  </w:style>
  <w:style w:type="character" w:styleId="Hyperlink">
    <w:name w:val="Hyperlink"/>
    <w:basedOn w:val="DefaultParagraphFont"/>
    <w:uiPriority w:val="99"/>
    <w:rsid w:val="00F03768"/>
    <w:rPr>
      <w:color w:val="0000FF"/>
      <w:u w:val="single"/>
    </w:rPr>
  </w:style>
  <w:style w:type="character" w:styleId="FollowedHyperlink">
    <w:name w:val="FollowedHyperlink"/>
    <w:basedOn w:val="DefaultParagraphFont"/>
    <w:rsid w:val="00F03768"/>
    <w:rPr>
      <w:color w:val="800080"/>
      <w:u w:val="single"/>
    </w:rPr>
  </w:style>
  <w:style w:type="paragraph" w:styleId="BlockText">
    <w:name w:val="Block Text"/>
    <w:basedOn w:val="Normal"/>
    <w:rsid w:val="00F03768"/>
    <w:pPr>
      <w:ind w:left="1440" w:right="1440"/>
    </w:pPr>
  </w:style>
  <w:style w:type="paragraph" w:styleId="BodyText2">
    <w:name w:val="Body Text 2"/>
    <w:basedOn w:val="Normal"/>
    <w:rsid w:val="00F03768"/>
    <w:pPr>
      <w:spacing w:line="480" w:lineRule="auto"/>
    </w:pPr>
  </w:style>
  <w:style w:type="paragraph" w:styleId="BodyText3">
    <w:name w:val="Body Text 3"/>
    <w:basedOn w:val="Normal"/>
    <w:rsid w:val="00F03768"/>
    <w:rPr>
      <w:sz w:val="16"/>
      <w:szCs w:val="16"/>
    </w:rPr>
  </w:style>
  <w:style w:type="paragraph" w:styleId="BodyTextFirstIndent">
    <w:name w:val="Body Text First Indent"/>
    <w:basedOn w:val="BodyText"/>
    <w:rsid w:val="00F03768"/>
    <w:pPr>
      <w:ind w:firstLine="210"/>
      <w:jc w:val="left"/>
    </w:pPr>
    <w:rPr>
      <w:b w:val="0"/>
      <w:sz w:val="22"/>
    </w:rPr>
  </w:style>
  <w:style w:type="paragraph" w:styleId="BodyTextFirstIndent2">
    <w:name w:val="Body Text First Indent 2"/>
    <w:basedOn w:val="BodyTextIndent"/>
    <w:rsid w:val="00F03768"/>
    <w:pPr>
      <w:ind w:left="283" w:firstLine="210"/>
      <w:jc w:val="left"/>
    </w:pPr>
    <w:rPr>
      <w:bCs w:val="0"/>
    </w:rPr>
  </w:style>
  <w:style w:type="paragraph" w:styleId="BodyTextIndent2">
    <w:name w:val="Body Text Indent 2"/>
    <w:basedOn w:val="Normal"/>
    <w:rsid w:val="00F03768"/>
    <w:pPr>
      <w:spacing w:line="480" w:lineRule="auto"/>
      <w:ind w:left="283"/>
    </w:pPr>
  </w:style>
  <w:style w:type="paragraph" w:styleId="Caption">
    <w:name w:val="caption"/>
    <w:basedOn w:val="Normal"/>
    <w:next w:val="Normal"/>
    <w:qFormat/>
    <w:rsid w:val="00F03768"/>
    <w:pPr>
      <w:spacing w:before="120"/>
    </w:pPr>
    <w:rPr>
      <w:b/>
      <w:bCs/>
      <w:sz w:val="20"/>
    </w:rPr>
  </w:style>
  <w:style w:type="paragraph" w:styleId="Closing">
    <w:name w:val="Closing"/>
    <w:basedOn w:val="Normal"/>
    <w:rsid w:val="00F03768"/>
    <w:pPr>
      <w:ind w:left="4252"/>
    </w:pPr>
  </w:style>
  <w:style w:type="paragraph" w:styleId="CommentText">
    <w:name w:val="annotation text"/>
    <w:basedOn w:val="Normal"/>
    <w:link w:val="CommentTextChar"/>
    <w:semiHidden/>
    <w:rsid w:val="00F03768"/>
    <w:rPr>
      <w:sz w:val="20"/>
    </w:rPr>
  </w:style>
  <w:style w:type="paragraph" w:styleId="Date">
    <w:name w:val="Date"/>
    <w:basedOn w:val="Normal"/>
    <w:next w:val="Normal"/>
    <w:rsid w:val="00F03768"/>
  </w:style>
  <w:style w:type="paragraph" w:styleId="DocumentMap">
    <w:name w:val="Document Map"/>
    <w:basedOn w:val="Normal"/>
    <w:semiHidden/>
    <w:rsid w:val="00F03768"/>
    <w:pPr>
      <w:shd w:val="clear" w:color="auto" w:fill="000080"/>
    </w:pPr>
    <w:rPr>
      <w:rFonts w:ascii="Tahoma" w:hAnsi="Tahoma" w:cs="Tahoma"/>
    </w:rPr>
  </w:style>
  <w:style w:type="paragraph" w:styleId="E-mailSignature">
    <w:name w:val="E-mail Signature"/>
    <w:basedOn w:val="Normal"/>
    <w:rsid w:val="00F03768"/>
  </w:style>
  <w:style w:type="paragraph" w:styleId="EndnoteText">
    <w:name w:val="endnote text"/>
    <w:basedOn w:val="Normal"/>
    <w:semiHidden/>
    <w:rsid w:val="00F03768"/>
    <w:rPr>
      <w:sz w:val="20"/>
    </w:rPr>
  </w:style>
  <w:style w:type="paragraph" w:styleId="EnvelopeAddress">
    <w:name w:val="envelope address"/>
    <w:basedOn w:val="Normal"/>
    <w:rsid w:val="00F03768"/>
    <w:pPr>
      <w:framePr w:w="7920" w:h="1980" w:hRule="exact" w:hSpace="180" w:wrap="auto" w:hAnchor="page" w:xAlign="center" w:yAlign="bottom"/>
      <w:ind w:left="2880"/>
    </w:pPr>
    <w:rPr>
      <w:rFonts w:cs="Arial"/>
      <w:szCs w:val="24"/>
    </w:rPr>
  </w:style>
  <w:style w:type="paragraph" w:styleId="EnvelopeReturn">
    <w:name w:val="envelope return"/>
    <w:basedOn w:val="Normal"/>
    <w:rsid w:val="00F03768"/>
    <w:rPr>
      <w:rFonts w:cs="Arial"/>
      <w:sz w:val="20"/>
    </w:rPr>
  </w:style>
  <w:style w:type="paragraph" w:styleId="FootnoteText">
    <w:name w:val="footnote text"/>
    <w:basedOn w:val="Normal"/>
    <w:semiHidden/>
    <w:rsid w:val="00F03768"/>
    <w:rPr>
      <w:sz w:val="20"/>
    </w:rPr>
  </w:style>
  <w:style w:type="paragraph" w:styleId="HTMLAddress">
    <w:name w:val="HTML Address"/>
    <w:basedOn w:val="Normal"/>
    <w:rsid w:val="00F03768"/>
    <w:rPr>
      <w:i/>
      <w:iCs/>
    </w:rPr>
  </w:style>
  <w:style w:type="paragraph" w:styleId="HTMLPreformatted">
    <w:name w:val="HTML Preformatted"/>
    <w:basedOn w:val="Normal"/>
    <w:rsid w:val="00F03768"/>
    <w:rPr>
      <w:rFonts w:ascii="Courier New" w:hAnsi="Courier New" w:cs="Courier New"/>
      <w:sz w:val="20"/>
    </w:rPr>
  </w:style>
  <w:style w:type="paragraph" w:styleId="Index1">
    <w:name w:val="index 1"/>
    <w:basedOn w:val="Normal"/>
    <w:next w:val="Normal"/>
    <w:autoRedefine/>
    <w:semiHidden/>
    <w:rsid w:val="00F03768"/>
    <w:pPr>
      <w:ind w:left="220" w:hanging="220"/>
    </w:pPr>
  </w:style>
  <w:style w:type="paragraph" w:styleId="Index2">
    <w:name w:val="index 2"/>
    <w:basedOn w:val="Normal"/>
    <w:next w:val="Normal"/>
    <w:autoRedefine/>
    <w:semiHidden/>
    <w:rsid w:val="00F03768"/>
    <w:pPr>
      <w:ind w:left="440" w:hanging="220"/>
    </w:pPr>
  </w:style>
  <w:style w:type="paragraph" w:styleId="Index3">
    <w:name w:val="index 3"/>
    <w:basedOn w:val="Normal"/>
    <w:next w:val="Normal"/>
    <w:autoRedefine/>
    <w:semiHidden/>
    <w:rsid w:val="00F03768"/>
    <w:pPr>
      <w:ind w:left="660" w:hanging="220"/>
    </w:pPr>
  </w:style>
  <w:style w:type="paragraph" w:styleId="Index4">
    <w:name w:val="index 4"/>
    <w:basedOn w:val="Normal"/>
    <w:next w:val="Normal"/>
    <w:autoRedefine/>
    <w:semiHidden/>
    <w:rsid w:val="00F03768"/>
    <w:pPr>
      <w:ind w:left="880" w:hanging="220"/>
    </w:pPr>
  </w:style>
  <w:style w:type="paragraph" w:styleId="Index5">
    <w:name w:val="index 5"/>
    <w:basedOn w:val="Normal"/>
    <w:next w:val="Normal"/>
    <w:autoRedefine/>
    <w:semiHidden/>
    <w:rsid w:val="00F03768"/>
    <w:pPr>
      <w:ind w:left="1100" w:hanging="220"/>
    </w:pPr>
  </w:style>
  <w:style w:type="paragraph" w:styleId="Index6">
    <w:name w:val="index 6"/>
    <w:basedOn w:val="Normal"/>
    <w:next w:val="Normal"/>
    <w:autoRedefine/>
    <w:semiHidden/>
    <w:rsid w:val="00F03768"/>
    <w:pPr>
      <w:ind w:left="1320" w:hanging="220"/>
    </w:pPr>
  </w:style>
  <w:style w:type="paragraph" w:styleId="Index7">
    <w:name w:val="index 7"/>
    <w:basedOn w:val="Normal"/>
    <w:next w:val="Normal"/>
    <w:autoRedefine/>
    <w:semiHidden/>
    <w:rsid w:val="00F03768"/>
    <w:pPr>
      <w:ind w:left="1540" w:hanging="220"/>
    </w:pPr>
  </w:style>
  <w:style w:type="paragraph" w:styleId="Index8">
    <w:name w:val="index 8"/>
    <w:basedOn w:val="Normal"/>
    <w:next w:val="Normal"/>
    <w:autoRedefine/>
    <w:semiHidden/>
    <w:rsid w:val="00F03768"/>
    <w:pPr>
      <w:ind w:left="1760" w:hanging="220"/>
    </w:pPr>
  </w:style>
  <w:style w:type="paragraph" w:styleId="Index9">
    <w:name w:val="index 9"/>
    <w:basedOn w:val="Normal"/>
    <w:next w:val="Normal"/>
    <w:autoRedefine/>
    <w:semiHidden/>
    <w:rsid w:val="00F03768"/>
    <w:pPr>
      <w:ind w:left="1980" w:hanging="220"/>
    </w:pPr>
  </w:style>
  <w:style w:type="paragraph" w:styleId="IndexHeading">
    <w:name w:val="index heading"/>
    <w:basedOn w:val="Normal"/>
    <w:next w:val="Index1"/>
    <w:semiHidden/>
    <w:rsid w:val="00F03768"/>
    <w:rPr>
      <w:rFonts w:cs="Arial"/>
      <w:b/>
      <w:bCs/>
    </w:rPr>
  </w:style>
  <w:style w:type="paragraph" w:styleId="List">
    <w:name w:val="List"/>
    <w:basedOn w:val="Normal"/>
    <w:rsid w:val="00F03768"/>
    <w:pPr>
      <w:ind w:left="283" w:hanging="283"/>
    </w:pPr>
  </w:style>
  <w:style w:type="paragraph" w:styleId="List2">
    <w:name w:val="List 2"/>
    <w:basedOn w:val="Normal"/>
    <w:rsid w:val="00F03768"/>
    <w:pPr>
      <w:ind w:left="566" w:hanging="283"/>
    </w:pPr>
  </w:style>
  <w:style w:type="paragraph" w:styleId="List3">
    <w:name w:val="List 3"/>
    <w:basedOn w:val="Normal"/>
    <w:rsid w:val="00F03768"/>
    <w:pPr>
      <w:ind w:left="849" w:hanging="283"/>
    </w:pPr>
  </w:style>
  <w:style w:type="paragraph" w:styleId="List4">
    <w:name w:val="List 4"/>
    <w:basedOn w:val="Normal"/>
    <w:rsid w:val="00F03768"/>
    <w:pPr>
      <w:ind w:left="1132" w:hanging="283"/>
    </w:pPr>
  </w:style>
  <w:style w:type="paragraph" w:styleId="List5">
    <w:name w:val="List 5"/>
    <w:basedOn w:val="Normal"/>
    <w:rsid w:val="00F03768"/>
    <w:pPr>
      <w:ind w:left="1415" w:hanging="283"/>
    </w:pPr>
  </w:style>
  <w:style w:type="paragraph" w:styleId="ListBullet">
    <w:name w:val="List Bullet"/>
    <w:basedOn w:val="Normal"/>
    <w:autoRedefine/>
    <w:rsid w:val="00F03768"/>
    <w:pPr>
      <w:numPr>
        <w:numId w:val="3"/>
      </w:numPr>
      <w:tabs>
        <w:tab w:val="clear" w:pos="360"/>
        <w:tab w:val="num" w:pos="1210"/>
        <w:tab w:val="decimal" w:pos="7088"/>
        <w:tab w:val="decimal" w:pos="7938"/>
      </w:tabs>
      <w:ind w:left="1210"/>
    </w:pPr>
  </w:style>
  <w:style w:type="paragraph" w:styleId="ListBullet2">
    <w:name w:val="List Bullet 2"/>
    <w:basedOn w:val="Normal"/>
    <w:autoRedefine/>
    <w:rsid w:val="00F03768"/>
    <w:pPr>
      <w:numPr>
        <w:numId w:val="4"/>
      </w:numPr>
    </w:pPr>
  </w:style>
  <w:style w:type="paragraph" w:styleId="ListBullet3">
    <w:name w:val="List Bullet 3"/>
    <w:basedOn w:val="Normal"/>
    <w:autoRedefine/>
    <w:rsid w:val="00F03768"/>
    <w:pPr>
      <w:numPr>
        <w:numId w:val="5"/>
      </w:numPr>
    </w:pPr>
  </w:style>
  <w:style w:type="paragraph" w:styleId="ListBullet4">
    <w:name w:val="List Bullet 4"/>
    <w:basedOn w:val="Normal"/>
    <w:autoRedefine/>
    <w:rsid w:val="00F03768"/>
    <w:pPr>
      <w:numPr>
        <w:numId w:val="6"/>
      </w:numPr>
    </w:pPr>
  </w:style>
  <w:style w:type="paragraph" w:styleId="ListBullet5">
    <w:name w:val="List Bullet 5"/>
    <w:basedOn w:val="Normal"/>
    <w:autoRedefine/>
    <w:rsid w:val="00F03768"/>
    <w:pPr>
      <w:numPr>
        <w:numId w:val="7"/>
      </w:numPr>
    </w:pPr>
  </w:style>
  <w:style w:type="paragraph" w:styleId="ListContinue">
    <w:name w:val="List Continue"/>
    <w:basedOn w:val="Normal"/>
    <w:rsid w:val="00F03768"/>
    <w:pPr>
      <w:ind w:left="283"/>
    </w:pPr>
  </w:style>
  <w:style w:type="paragraph" w:styleId="ListContinue2">
    <w:name w:val="List Continue 2"/>
    <w:basedOn w:val="Normal"/>
    <w:rsid w:val="00F03768"/>
    <w:pPr>
      <w:ind w:left="566"/>
    </w:pPr>
  </w:style>
  <w:style w:type="paragraph" w:styleId="ListContinue3">
    <w:name w:val="List Continue 3"/>
    <w:basedOn w:val="Normal"/>
    <w:rsid w:val="00F03768"/>
    <w:pPr>
      <w:ind w:left="849"/>
    </w:pPr>
  </w:style>
  <w:style w:type="paragraph" w:styleId="ListContinue4">
    <w:name w:val="List Continue 4"/>
    <w:basedOn w:val="Normal"/>
    <w:rsid w:val="00F03768"/>
    <w:pPr>
      <w:ind w:left="1132"/>
    </w:pPr>
  </w:style>
  <w:style w:type="paragraph" w:styleId="ListContinue5">
    <w:name w:val="List Continue 5"/>
    <w:basedOn w:val="Normal"/>
    <w:rsid w:val="00F03768"/>
    <w:pPr>
      <w:ind w:left="1415"/>
    </w:pPr>
  </w:style>
  <w:style w:type="paragraph" w:styleId="ListNumber">
    <w:name w:val="List Number"/>
    <w:basedOn w:val="Normal"/>
    <w:rsid w:val="00F03768"/>
  </w:style>
  <w:style w:type="paragraph" w:styleId="ListNumber2">
    <w:name w:val="List Number 2"/>
    <w:basedOn w:val="Normal"/>
    <w:rsid w:val="00F03768"/>
    <w:pPr>
      <w:numPr>
        <w:numId w:val="8"/>
      </w:numPr>
    </w:pPr>
  </w:style>
  <w:style w:type="paragraph" w:styleId="ListNumber3">
    <w:name w:val="List Number 3"/>
    <w:basedOn w:val="Normal"/>
    <w:rsid w:val="00F03768"/>
    <w:pPr>
      <w:numPr>
        <w:numId w:val="9"/>
      </w:numPr>
    </w:pPr>
  </w:style>
  <w:style w:type="paragraph" w:styleId="ListNumber4">
    <w:name w:val="List Number 4"/>
    <w:basedOn w:val="Normal"/>
    <w:rsid w:val="00F03768"/>
    <w:pPr>
      <w:numPr>
        <w:numId w:val="10"/>
      </w:numPr>
    </w:pPr>
  </w:style>
  <w:style w:type="paragraph" w:styleId="ListNumber5">
    <w:name w:val="List Number 5"/>
    <w:basedOn w:val="Normal"/>
    <w:rsid w:val="00F03768"/>
    <w:pPr>
      <w:numPr>
        <w:numId w:val="11"/>
      </w:numPr>
    </w:pPr>
  </w:style>
  <w:style w:type="paragraph" w:styleId="MacroText">
    <w:name w:val="macro"/>
    <w:semiHidden/>
    <w:rsid w:val="00F03768"/>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en-GB"/>
    </w:rPr>
  </w:style>
  <w:style w:type="paragraph" w:styleId="MessageHeader">
    <w:name w:val="Message Header"/>
    <w:basedOn w:val="Normal"/>
    <w:rsid w:val="00F03768"/>
    <w:pPr>
      <w:pBdr>
        <w:top w:val="single" w:sz="6" w:space="1" w:color="auto"/>
        <w:left w:val="single" w:sz="6" w:space="1" w:color="auto"/>
        <w:bottom w:val="single" w:sz="6" w:space="1" w:color="auto"/>
        <w:right w:val="single" w:sz="6" w:space="1" w:color="auto"/>
      </w:pBdr>
      <w:shd w:val="pct20" w:color="auto" w:fill="auto"/>
      <w:ind w:left="1134" w:hanging="1134"/>
    </w:pPr>
    <w:rPr>
      <w:rFonts w:cs="Arial"/>
      <w:szCs w:val="24"/>
    </w:rPr>
  </w:style>
  <w:style w:type="paragraph" w:styleId="NormalWeb">
    <w:name w:val="Normal (Web)"/>
    <w:basedOn w:val="Normal"/>
    <w:uiPriority w:val="99"/>
    <w:rsid w:val="00F03768"/>
    <w:rPr>
      <w:szCs w:val="24"/>
    </w:rPr>
  </w:style>
  <w:style w:type="paragraph" w:styleId="NormalIndent">
    <w:name w:val="Normal Indent"/>
    <w:basedOn w:val="Normal"/>
    <w:rsid w:val="00F03768"/>
    <w:pPr>
      <w:ind w:left="720"/>
    </w:pPr>
  </w:style>
  <w:style w:type="paragraph" w:styleId="NoteHeading">
    <w:name w:val="Note Heading"/>
    <w:basedOn w:val="Normal"/>
    <w:next w:val="Normal"/>
    <w:rsid w:val="00F03768"/>
  </w:style>
  <w:style w:type="paragraph" w:styleId="PlainText">
    <w:name w:val="Plain Text"/>
    <w:basedOn w:val="Normal"/>
    <w:rsid w:val="00F03768"/>
    <w:rPr>
      <w:rFonts w:ascii="Courier New" w:hAnsi="Courier New" w:cs="Courier New"/>
      <w:sz w:val="20"/>
    </w:rPr>
  </w:style>
  <w:style w:type="paragraph" w:styleId="Salutation">
    <w:name w:val="Salutation"/>
    <w:basedOn w:val="Normal"/>
    <w:next w:val="Normal"/>
    <w:rsid w:val="00F03768"/>
  </w:style>
  <w:style w:type="paragraph" w:styleId="Signature">
    <w:name w:val="Signature"/>
    <w:basedOn w:val="Normal"/>
    <w:rsid w:val="00F03768"/>
    <w:pPr>
      <w:ind w:left="4252"/>
    </w:pPr>
  </w:style>
  <w:style w:type="paragraph" w:styleId="Subtitle">
    <w:name w:val="Subtitle"/>
    <w:basedOn w:val="Normal"/>
    <w:qFormat/>
    <w:rsid w:val="00F03768"/>
    <w:pPr>
      <w:spacing w:after="60"/>
      <w:jc w:val="center"/>
      <w:outlineLvl w:val="1"/>
    </w:pPr>
    <w:rPr>
      <w:rFonts w:cs="Arial"/>
      <w:szCs w:val="24"/>
    </w:rPr>
  </w:style>
  <w:style w:type="paragraph" w:styleId="TableofAuthorities">
    <w:name w:val="table of authorities"/>
    <w:basedOn w:val="Normal"/>
    <w:next w:val="Normal"/>
    <w:semiHidden/>
    <w:rsid w:val="00F03768"/>
    <w:pPr>
      <w:ind w:left="220" w:hanging="220"/>
    </w:pPr>
  </w:style>
  <w:style w:type="paragraph" w:styleId="TableofFigures">
    <w:name w:val="table of figures"/>
    <w:basedOn w:val="Normal"/>
    <w:next w:val="Normal"/>
    <w:semiHidden/>
    <w:rsid w:val="00F03768"/>
    <w:pPr>
      <w:ind w:left="440" w:hanging="440"/>
    </w:pPr>
  </w:style>
  <w:style w:type="paragraph" w:styleId="Title">
    <w:name w:val="Title"/>
    <w:basedOn w:val="Normal"/>
    <w:qFormat/>
    <w:rsid w:val="00F03768"/>
    <w:pPr>
      <w:spacing w:before="240" w:after="60"/>
      <w:jc w:val="center"/>
      <w:outlineLvl w:val="0"/>
    </w:pPr>
    <w:rPr>
      <w:rFonts w:cs="Arial"/>
      <w:b/>
      <w:bCs/>
      <w:kern w:val="28"/>
      <w:sz w:val="32"/>
      <w:szCs w:val="32"/>
    </w:rPr>
  </w:style>
  <w:style w:type="paragraph" w:styleId="TOAHeading">
    <w:name w:val="toa heading"/>
    <w:basedOn w:val="Normal"/>
    <w:next w:val="Normal"/>
    <w:semiHidden/>
    <w:rsid w:val="00F03768"/>
    <w:pPr>
      <w:spacing w:before="120"/>
    </w:pPr>
    <w:rPr>
      <w:rFonts w:cs="Arial"/>
      <w:b/>
      <w:bCs/>
      <w:szCs w:val="24"/>
    </w:rPr>
  </w:style>
  <w:style w:type="paragraph" w:styleId="TOC1">
    <w:name w:val="toc 1"/>
    <w:basedOn w:val="Normal"/>
    <w:next w:val="Normal"/>
    <w:autoRedefine/>
    <w:uiPriority w:val="39"/>
    <w:qFormat/>
    <w:rsid w:val="00F03768"/>
  </w:style>
  <w:style w:type="paragraph" w:styleId="TOC2">
    <w:name w:val="toc 2"/>
    <w:basedOn w:val="Normal"/>
    <w:next w:val="Normal"/>
    <w:autoRedefine/>
    <w:uiPriority w:val="39"/>
    <w:qFormat/>
    <w:rsid w:val="00F03768"/>
    <w:pPr>
      <w:ind w:left="220"/>
    </w:pPr>
  </w:style>
  <w:style w:type="paragraph" w:styleId="TOC3">
    <w:name w:val="toc 3"/>
    <w:basedOn w:val="Normal"/>
    <w:next w:val="Normal"/>
    <w:autoRedefine/>
    <w:uiPriority w:val="39"/>
    <w:qFormat/>
    <w:rsid w:val="00BD2CEF"/>
    <w:pPr>
      <w:tabs>
        <w:tab w:val="right" w:leader="dot" w:pos="9408"/>
      </w:tabs>
      <w:ind w:left="446"/>
    </w:pPr>
  </w:style>
  <w:style w:type="paragraph" w:styleId="TOC4">
    <w:name w:val="toc 4"/>
    <w:basedOn w:val="Normal"/>
    <w:next w:val="Normal"/>
    <w:autoRedefine/>
    <w:semiHidden/>
    <w:rsid w:val="00F03768"/>
    <w:pPr>
      <w:ind w:left="660"/>
    </w:pPr>
  </w:style>
  <w:style w:type="paragraph" w:styleId="TOC5">
    <w:name w:val="toc 5"/>
    <w:basedOn w:val="Normal"/>
    <w:next w:val="Normal"/>
    <w:autoRedefine/>
    <w:semiHidden/>
    <w:rsid w:val="00F03768"/>
    <w:pPr>
      <w:ind w:left="880"/>
    </w:pPr>
  </w:style>
  <w:style w:type="paragraph" w:styleId="TOC6">
    <w:name w:val="toc 6"/>
    <w:basedOn w:val="Normal"/>
    <w:next w:val="Normal"/>
    <w:autoRedefine/>
    <w:semiHidden/>
    <w:rsid w:val="00F03768"/>
    <w:pPr>
      <w:ind w:left="1100"/>
    </w:pPr>
  </w:style>
  <w:style w:type="paragraph" w:styleId="TOC7">
    <w:name w:val="toc 7"/>
    <w:basedOn w:val="Normal"/>
    <w:next w:val="Normal"/>
    <w:autoRedefine/>
    <w:semiHidden/>
    <w:rsid w:val="00F03768"/>
    <w:pPr>
      <w:ind w:left="1320"/>
    </w:pPr>
  </w:style>
  <w:style w:type="paragraph" w:styleId="TOC8">
    <w:name w:val="toc 8"/>
    <w:basedOn w:val="Normal"/>
    <w:next w:val="Normal"/>
    <w:autoRedefine/>
    <w:semiHidden/>
    <w:rsid w:val="00F03768"/>
    <w:pPr>
      <w:ind w:left="1540"/>
    </w:pPr>
  </w:style>
  <w:style w:type="paragraph" w:styleId="TOC9">
    <w:name w:val="toc 9"/>
    <w:basedOn w:val="Normal"/>
    <w:next w:val="Normal"/>
    <w:autoRedefine/>
    <w:semiHidden/>
    <w:rsid w:val="00F03768"/>
    <w:pPr>
      <w:ind w:left="1760"/>
    </w:pPr>
  </w:style>
  <w:style w:type="paragraph" w:customStyle="1" w:styleId="RB5">
    <w:name w:val="R&amp;B5"/>
    <w:basedOn w:val="Heading4"/>
    <w:next w:val="Normal"/>
    <w:rsid w:val="00F03768"/>
    <w:pPr>
      <w:widowControl w:val="0"/>
      <w:numPr>
        <w:ilvl w:val="4"/>
        <w:numId w:val="12"/>
      </w:numPr>
      <w:spacing w:before="240" w:after="60" w:line="360" w:lineRule="auto"/>
      <w:ind w:left="1008" w:hanging="1008"/>
      <w:jc w:val="both"/>
      <w:outlineLvl w:val="4"/>
    </w:pPr>
    <w:rPr>
      <w:b w:val="0"/>
      <w:color w:val="auto"/>
      <w:lang w:val="en-GB"/>
    </w:rPr>
  </w:style>
  <w:style w:type="paragraph" w:styleId="BalloonText">
    <w:name w:val="Balloon Text"/>
    <w:basedOn w:val="Normal"/>
    <w:semiHidden/>
    <w:rsid w:val="005B77EF"/>
    <w:rPr>
      <w:rFonts w:ascii="Tahoma" w:hAnsi="Tahoma" w:cs="Tahoma"/>
      <w:sz w:val="16"/>
      <w:szCs w:val="16"/>
    </w:rPr>
  </w:style>
  <w:style w:type="paragraph" w:customStyle="1" w:styleId="TableHeading">
    <w:name w:val="Table Heading"/>
    <w:basedOn w:val="Normal"/>
    <w:rsid w:val="00CF5FFA"/>
    <w:pPr>
      <w:spacing w:before="40" w:after="20"/>
    </w:pPr>
    <w:rPr>
      <w:rFonts w:cs="Arial"/>
      <w:b/>
      <w:bCs/>
      <w:szCs w:val="32"/>
      <w:lang w:val="en-GB"/>
    </w:rPr>
  </w:style>
  <w:style w:type="paragraph" w:customStyle="1" w:styleId="Default">
    <w:name w:val="Default"/>
    <w:rsid w:val="0076546A"/>
    <w:pPr>
      <w:autoSpaceDE w:val="0"/>
      <w:autoSpaceDN w:val="0"/>
      <w:adjustRightInd w:val="0"/>
    </w:pPr>
    <w:rPr>
      <w:color w:val="000000"/>
      <w:sz w:val="24"/>
      <w:szCs w:val="24"/>
    </w:rPr>
  </w:style>
  <w:style w:type="paragraph" w:styleId="TOCHeading">
    <w:name w:val="TOC Heading"/>
    <w:basedOn w:val="Heading1"/>
    <w:next w:val="Normal"/>
    <w:uiPriority w:val="39"/>
    <w:unhideWhenUsed/>
    <w:qFormat/>
    <w:rsid w:val="00DD3987"/>
    <w:pPr>
      <w:keepLines/>
      <w:spacing w:before="480" w:line="276" w:lineRule="auto"/>
      <w:outlineLvl w:val="9"/>
    </w:pPr>
    <w:rPr>
      <w:rFonts w:asciiTheme="majorHAnsi" w:eastAsiaTheme="majorEastAsia" w:hAnsiTheme="majorHAnsi" w:cstheme="majorBidi"/>
      <w:bCs/>
      <w:color w:val="365F91" w:themeColor="accent1" w:themeShade="BF"/>
      <w:sz w:val="28"/>
      <w:szCs w:val="28"/>
    </w:rPr>
  </w:style>
  <w:style w:type="paragraph" w:styleId="ListParagraph">
    <w:name w:val="List Paragraph"/>
    <w:basedOn w:val="Normal"/>
    <w:uiPriority w:val="34"/>
    <w:qFormat/>
    <w:rsid w:val="006C0135"/>
    <w:pPr>
      <w:spacing w:after="200" w:line="276" w:lineRule="auto"/>
      <w:ind w:left="720"/>
      <w:contextualSpacing/>
    </w:pPr>
    <w:rPr>
      <w:rFonts w:asciiTheme="minorHAnsi" w:eastAsiaTheme="minorHAnsi" w:hAnsiTheme="minorHAnsi" w:cstheme="minorBidi"/>
      <w:szCs w:val="22"/>
    </w:rPr>
  </w:style>
  <w:style w:type="character" w:styleId="FootnoteReference">
    <w:name w:val="footnote reference"/>
    <w:basedOn w:val="DefaultParagraphFont"/>
    <w:rsid w:val="000821F6"/>
    <w:rPr>
      <w:vertAlign w:val="superscript"/>
    </w:rPr>
  </w:style>
  <w:style w:type="character" w:customStyle="1" w:styleId="FooterChar">
    <w:name w:val="Footer Char"/>
    <w:basedOn w:val="DefaultParagraphFont"/>
    <w:link w:val="Footer"/>
    <w:uiPriority w:val="99"/>
    <w:rsid w:val="00943D89"/>
    <w:rPr>
      <w:rFonts w:ascii="Arial" w:hAnsi="Arial"/>
      <w:sz w:val="22"/>
    </w:rPr>
  </w:style>
  <w:style w:type="table" w:styleId="TableGrid">
    <w:name w:val="Table Grid"/>
    <w:basedOn w:val="TableNormal"/>
    <w:rsid w:val="006E5E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7C35B8"/>
  </w:style>
  <w:style w:type="character" w:styleId="CommentReference">
    <w:name w:val="annotation reference"/>
    <w:basedOn w:val="DefaultParagraphFont"/>
    <w:semiHidden/>
    <w:unhideWhenUsed/>
    <w:rsid w:val="005112F2"/>
    <w:rPr>
      <w:sz w:val="16"/>
      <w:szCs w:val="16"/>
    </w:rPr>
  </w:style>
  <w:style w:type="paragraph" w:styleId="CommentSubject">
    <w:name w:val="annotation subject"/>
    <w:basedOn w:val="CommentText"/>
    <w:next w:val="CommentText"/>
    <w:link w:val="CommentSubjectChar"/>
    <w:semiHidden/>
    <w:unhideWhenUsed/>
    <w:rsid w:val="005112F2"/>
    <w:rPr>
      <w:b/>
      <w:bCs/>
    </w:rPr>
  </w:style>
  <w:style w:type="character" w:customStyle="1" w:styleId="CommentTextChar">
    <w:name w:val="Comment Text Char"/>
    <w:basedOn w:val="DefaultParagraphFont"/>
    <w:link w:val="CommentText"/>
    <w:semiHidden/>
    <w:rsid w:val="005112F2"/>
    <w:rPr>
      <w:rFonts w:ascii="Arial" w:hAnsi="Arial"/>
    </w:rPr>
  </w:style>
  <w:style w:type="character" w:customStyle="1" w:styleId="CommentSubjectChar">
    <w:name w:val="Comment Subject Char"/>
    <w:basedOn w:val="CommentTextChar"/>
    <w:link w:val="CommentSubject"/>
    <w:semiHidden/>
    <w:rsid w:val="005112F2"/>
    <w:rPr>
      <w:rFonts w:ascii="Arial" w:hAnsi="Arial"/>
      <w:b/>
      <w:bCs/>
    </w:rPr>
  </w:style>
  <w:style w:type="table" w:styleId="GridTable4-Accent1">
    <w:name w:val="Grid Table 4 Accent 1"/>
    <w:basedOn w:val="TableNormal"/>
    <w:uiPriority w:val="49"/>
    <w:rsid w:val="00246DC3"/>
    <w:pPr>
      <w:spacing w:after="0"/>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Revision">
    <w:name w:val="Revision"/>
    <w:hidden/>
    <w:uiPriority w:val="99"/>
    <w:semiHidden/>
    <w:rsid w:val="008C7C8F"/>
    <w:pPr>
      <w:spacing w:after="0"/>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17032">
      <w:bodyDiv w:val="1"/>
      <w:marLeft w:val="0"/>
      <w:marRight w:val="0"/>
      <w:marTop w:val="0"/>
      <w:marBottom w:val="0"/>
      <w:divBdr>
        <w:top w:val="none" w:sz="0" w:space="0" w:color="auto"/>
        <w:left w:val="none" w:sz="0" w:space="0" w:color="auto"/>
        <w:bottom w:val="none" w:sz="0" w:space="0" w:color="auto"/>
        <w:right w:val="none" w:sz="0" w:space="0" w:color="auto"/>
      </w:divBdr>
    </w:div>
    <w:div w:id="106511177">
      <w:bodyDiv w:val="1"/>
      <w:marLeft w:val="0"/>
      <w:marRight w:val="0"/>
      <w:marTop w:val="0"/>
      <w:marBottom w:val="0"/>
      <w:divBdr>
        <w:top w:val="none" w:sz="0" w:space="0" w:color="auto"/>
        <w:left w:val="none" w:sz="0" w:space="0" w:color="auto"/>
        <w:bottom w:val="none" w:sz="0" w:space="0" w:color="auto"/>
        <w:right w:val="none" w:sz="0" w:space="0" w:color="auto"/>
      </w:divBdr>
    </w:div>
    <w:div w:id="149488829">
      <w:bodyDiv w:val="1"/>
      <w:marLeft w:val="0"/>
      <w:marRight w:val="0"/>
      <w:marTop w:val="0"/>
      <w:marBottom w:val="0"/>
      <w:divBdr>
        <w:top w:val="none" w:sz="0" w:space="0" w:color="auto"/>
        <w:left w:val="none" w:sz="0" w:space="0" w:color="auto"/>
        <w:bottom w:val="none" w:sz="0" w:space="0" w:color="auto"/>
        <w:right w:val="none" w:sz="0" w:space="0" w:color="auto"/>
      </w:divBdr>
      <w:divsChild>
        <w:div w:id="1657223889">
          <w:marLeft w:val="0"/>
          <w:marRight w:val="0"/>
          <w:marTop w:val="0"/>
          <w:marBottom w:val="0"/>
          <w:divBdr>
            <w:top w:val="none" w:sz="0" w:space="0" w:color="auto"/>
            <w:left w:val="none" w:sz="0" w:space="0" w:color="auto"/>
            <w:bottom w:val="none" w:sz="0" w:space="0" w:color="auto"/>
            <w:right w:val="none" w:sz="0" w:space="0" w:color="auto"/>
          </w:divBdr>
          <w:divsChild>
            <w:div w:id="921916965">
              <w:marLeft w:val="0"/>
              <w:marRight w:val="0"/>
              <w:marTop w:val="0"/>
              <w:marBottom w:val="0"/>
              <w:divBdr>
                <w:top w:val="none" w:sz="0" w:space="0" w:color="auto"/>
                <w:left w:val="none" w:sz="0" w:space="0" w:color="auto"/>
                <w:bottom w:val="none" w:sz="0" w:space="0" w:color="auto"/>
                <w:right w:val="none" w:sz="0" w:space="0" w:color="auto"/>
              </w:divBdr>
              <w:divsChild>
                <w:div w:id="1630669376">
                  <w:marLeft w:val="0"/>
                  <w:marRight w:val="0"/>
                  <w:marTop w:val="0"/>
                  <w:marBottom w:val="0"/>
                  <w:divBdr>
                    <w:top w:val="none" w:sz="0" w:space="0" w:color="auto"/>
                    <w:left w:val="none" w:sz="0" w:space="0" w:color="auto"/>
                    <w:bottom w:val="none" w:sz="0" w:space="0" w:color="auto"/>
                    <w:right w:val="none" w:sz="0" w:space="0" w:color="auto"/>
                  </w:divBdr>
                  <w:divsChild>
                    <w:div w:id="1190679670">
                      <w:marLeft w:val="0"/>
                      <w:marRight w:val="0"/>
                      <w:marTop w:val="0"/>
                      <w:marBottom w:val="0"/>
                      <w:divBdr>
                        <w:top w:val="none" w:sz="0" w:space="0" w:color="auto"/>
                        <w:left w:val="none" w:sz="0" w:space="0" w:color="auto"/>
                        <w:bottom w:val="none" w:sz="0" w:space="0" w:color="auto"/>
                        <w:right w:val="none" w:sz="0" w:space="0" w:color="auto"/>
                      </w:divBdr>
                      <w:divsChild>
                        <w:div w:id="1528833011">
                          <w:marLeft w:val="0"/>
                          <w:marRight w:val="0"/>
                          <w:marTop w:val="0"/>
                          <w:marBottom w:val="0"/>
                          <w:divBdr>
                            <w:top w:val="none" w:sz="0" w:space="0" w:color="auto"/>
                            <w:left w:val="none" w:sz="0" w:space="0" w:color="auto"/>
                            <w:bottom w:val="none" w:sz="0" w:space="0" w:color="auto"/>
                            <w:right w:val="none" w:sz="0" w:space="0" w:color="auto"/>
                          </w:divBdr>
                          <w:divsChild>
                            <w:div w:id="2027251378">
                              <w:marLeft w:val="0"/>
                              <w:marRight w:val="0"/>
                              <w:marTop w:val="0"/>
                              <w:marBottom w:val="0"/>
                              <w:divBdr>
                                <w:top w:val="none" w:sz="0" w:space="0" w:color="auto"/>
                                <w:left w:val="none" w:sz="0" w:space="0" w:color="auto"/>
                                <w:bottom w:val="none" w:sz="0" w:space="0" w:color="auto"/>
                                <w:right w:val="none" w:sz="0" w:space="0" w:color="auto"/>
                              </w:divBdr>
                              <w:divsChild>
                                <w:div w:id="155211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5163961">
      <w:bodyDiv w:val="1"/>
      <w:marLeft w:val="0"/>
      <w:marRight w:val="0"/>
      <w:marTop w:val="0"/>
      <w:marBottom w:val="0"/>
      <w:divBdr>
        <w:top w:val="none" w:sz="0" w:space="0" w:color="auto"/>
        <w:left w:val="none" w:sz="0" w:space="0" w:color="auto"/>
        <w:bottom w:val="none" w:sz="0" w:space="0" w:color="auto"/>
        <w:right w:val="none" w:sz="0" w:space="0" w:color="auto"/>
      </w:divBdr>
    </w:div>
    <w:div w:id="223568027">
      <w:bodyDiv w:val="1"/>
      <w:marLeft w:val="0"/>
      <w:marRight w:val="0"/>
      <w:marTop w:val="0"/>
      <w:marBottom w:val="0"/>
      <w:divBdr>
        <w:top w:val="none" w:sz="0" w:space="0" w:color="auto"/>
        <w:left w:val="none" w:sz="0" w:space="0" w:color="auto"/>
        <w:bottom w:val="none" w:sz="0" w:space="0" w:color="auto"/>
        <w:right w:val="none" w:sz="0" w:space="0" w:color="auto"/>
      </w:divBdr>
    </w:div>
    <w:div w:id="247229076">
      <w:bodyDiv w:val="1"/>
      <w:marLeft w:val="0"/>
      <w:marRight w:val="0"/>
      <w:marTop w:val="0"/>
      <w:marBottom w:val="0"/>
      <w:divBdr>
        <w:top w:val="none" w:sz="0" w:space="0" w:color="auto"/>
        <w:left w:val="none" w:sz="0" w:space="0" w:color="auto"/>
        <w:bottom w:val="none" w:sz="0" w:space="0" w:color="auto"/>
        <w:right w:val="none" w:sz="0" w:space="0" w:color="auto"/>
      </w:divBdr>
    </w:div>
    <w:div w:id="338191769">
      <w:bodyDiv w:val="1"/>
      <w:marLeft w:val="0"/>
      <w:marRight w:val="0"/>
      <w:marTop w:val="0"/>
      <w:marBottom w:val="0"/>
      <w:divBdr>
        <w:top w:val="none" w:sz="0" w:space="0" w:color="auto"/>
        <w:left w:val="none" w:sz="0" w:space="0" w:color="auto"/>
        <w:bottom w:val="none" w:sz="0" w:space="0" w:color="auto"/>
        <w:right w:val="none" w:sz="0" w:space="0" w:color="auto"/>
      </w:divBdr>
    </w:div>
    <w:div w:id="408775394">
      <w:bodyDiv w:val="1"/>
      <w:marLeft w:val="0"/>
      <w:marRight w:val="0"/>
      <w:marTop w:val="0"/>
      <w:marBottom w:val="0"/>
      <w:divBdr>
        <w:top w:val="none" w:sz="0" w:space="0" w:color="auto"/>
        <w:left w:val="none" w:sz="0" w:space="0" w:color="auto"/>
        <w:bottom w:val="none" w:sz="0" w:space="0" w:color="auto"/>
        <w:right w:val="none" w:sz="0" w:space="0" w:color="auto"/>
      </w:divBdr>
    </w:div>
    <w:div w:id="472913383">
      <w:bodyDiv w:val="1"/>
      <w:marLeft w:val="0"/>
      <w:marRight w:val="0"/>
      <w:marTop w:val="0"/>
      <w:marBottom w:val="0"/>
      <w:divBdr>
        <w:top w:val="none" w:sz="0" w:space="0" w:color="auto"/>
        <w:left w:val="none" w:sz="0" w:space="0" w:color="auto"/>
        <w:bottom w:val="none" w:sz="0" w:space="0" w:color="auto"/>
        <w:right w:val="none" w:sz="0" w:space="0" w:color="auto"/>
      </w:divBdr>
    </w:div>
    <w:div w:id="490755908">
      <w:bodyDiv w:val="1"/>
      <w:marLeft w:val="0"/>
      <w:marRight w:val="0"/>
      <w:marTop w:val="0"/>
      <w:marBottom w:val="0"/>
      <w:divBdr>
        <w:top w:val="none" w:sz="0" w:space="0" w:color="auto"/>
        <w:left w:val="none" w:sz="0" w:space="0" w:color="auto"/>
        <w:bottom w:val="none" w:sz="0" w:space="0" w:color="auto"/>
        <w:right w:val="none" w:sz="0" w:space="0" w:color="auto"/>
      </w:divBdr>
    </w:div>
    <w:div w:id="521166130">
      <w:bodyDiv w:val="1"/>
      <w:marLeft w:val="0"/>
      <w:marRight w:val="0"/>
      <w:marTop w:val="0"/>
      <w:marBottom w:val="0"/>
      <w:divBdr>
        <w:top w:val="none" w:sz="0" w:space="0" w:color="auto"/>
        <w:left w:val="none" w:sz="0" w:space="0" w:color="auto"/>
        <w:bottom w:val="none" w:sz="0" w:space="0" w:color="auto"/>
        <w:right w:val="none" w:sz="0" w:space="0" w:color="auto"/>
      </w:divBdr>
    </w:div>
    <w:div w:id="713819150">
      <w:bodyDiv w:val="1"/>
      <w:marLeft w:val="0"/>
      <w:marRight w:val="0"/>
      <w:marTop w:val="0"/>
      <w:marBottom w:val="0"/>
      <w:divBdr>
        <w:top w:val="none" w:sz="0" w:space="0" w:color="auto"/>
        <w:left w:val="none" w:sz="0" w:space="0" w:color="auto"/>
        <w:bottom w:val="none" w:sz="0" w:space="0" w:color="auto"/>
        <w:right w:val="none" w:sz="0" w:space="0" w:color="auto"/>
      </w:divBdr>
    </w:div>
    <w:div w:id="750276832">
      <w:bodyDiv w:val="1"/>
      <w:marLeft w:val="0"/>
      <w:marRight w:val="0"/>
      <w:marTop w:val="0"/>
      <w:marBottom w:val="0"/>
      <w:divBdr>
        <w:top w:val="none" w:sz="0" w:space="0" w:color="auto"/>
        <w:left w:val="none" w:sz="0" w:space="0" w:color="auto"/>
        <w:bottom w:val="none" w:sz="0" w:space="0" w:color="auto"/>
        <w:right w:val="none" w:sz="0" w:space="0" w:color="auto"/>
      </w:divBdr>
      <w:divsChild>
        <w:div w:id="693963591">
          <w:marLeft w:val="0"/>
          <w:marRight w:val="0"/>
          <w:marTop w:val="0"/>
          <w:marBottom w:val="0"/>
          <w:divBdr>
            <w:top w:val="none" w:sz="0" w:space="0" w:color="auto"/>
            <w:left w:val="none" w:sz="0" w:space="0" w:color="auto"/>
            <w:bottom w:val="none" w:sz="0" w:space="0" w:color="auto"/>
            <w:right w:val="none" w:sz="0" w:space="0" w:color="auto"/>
          </w:divBdr>
        </w:div>
      </w:divsChild>
    </w:div>
    <w:div w:id="779253232">
      <w:bodyDiv w:val="1"/>
      <w:marLeft w:val="0"/>
      <w:marRight w:val="0"/>
      <w:marTop w:val="0"/>
      <w:marBottom w:val="0"/>
      <w:divBdr>
        <w:top w:val="none" w:sz="0" w:space="0" w:color="auto"/>
        <w:left w:val="none" w:sz="0" w:space="0" w:color="auto"/>
        <w:bottom w:val="none" w:sz="0" w:space="0" w:color="auto"/>
        <w:right w:val="none" w:sz="0" w:space="0" w:color="auto"/>
      </w:divBdr>
    </w:div>
    <w:div w:id="824322896">
      <w:bodyDiv w:val="1"/>
      <w:marLeft w:val="0"/>
      <w:marRight w:val="0"/>
      <w:marTop w:val="0"/>
      <w:marBottom w:val="0"/>
      <w:divBdr>
        <w:top w:val="none" w:sz="0" w:space="0" w:color="auto"/>
        <w:left w:val="none" w:sz="0" w:space="0" w:color="auto"/>
        <w:bottom w:val="none" w:sz="0" w:space="0" w:color="auto"/>
        <w:right w:val="none" w:sz="0" w:space="0" w:color="auto"/>
      </w:divBdr>
    </w:div>
    <w:div w:id="892231312">
      <w:bodyDiv w:val="1"/>
      <w:marLeft w:val="0"/>
      <w:marRight w:val="0"/>
      <w:marTop w:val="0"/>
      <w:marBottom w:val="0"/>
      <w:divBdr>
        <w:top w:val="none" w:sz="0" w:space="0" w:color="auto"/>
        <w:left w:val="none" w:sz="0" w:space="0" w:color="auto"/>
        <w:bottom w:val="none" w:sz="0" w:space="0" w:color="auto"/>
        <w:right w:val="none" w:sz="0" w:space="0" w:color="auto"/>
      </w:divBdr>
    </w:div>
    <w:div w:id="897668447">
      <w:bodyDiv w:val="1"/>
      <w:marLeft w:val="0"/>
      <w:marRight w:val="0"/>
      <w:marTop w:val="0"/>
      <w:marBottom w:val="0"/>
      <w:divBdr>
        <w:top w:val="none" w:sz="0" w:space="0" w:color="auto"/>
        <w:left w:val="none" w:sz="0" w:space="0" w:color="auto"/>
        <w:bottom w:val="none" w:sz="0" w:space="0" w:color="auto"/>
        <w:right w:val="none" w:sz="0" w:space="0" w:color="auto"/>
      </w:divBdr>
    </w:div>
    <w:div w:id="906694713">
      <w:bodyDiv w:val="1"/>
      <w:marLeft w:val="0"/>
      <w:marRight w:val="0"/>
      <w:marTop w:val="0"/>
      <w:marBottom w:val="0"/>
      <w:divBdr>
        <w:top w:val="none" w:sz="0" w:space="0" w:color="auto"/>
        <w:left w:val="none" w:sz="0" w:space="0" w:color="auto"/>
        <w:bottom w:val="none" w:sz="0" w:space="0" w:color="auto"/>
        <w:right w:val="none" w:sz="0" w:space="0" w:color="auto"/>
      </w:divBdr>
    </w:div>
    <w:div w:id="1111703294">
      <w:bodyDiv w:val="1"/>
      <w:marLeft w:val="0"/>
      <w:marRight w:val="0"/>
      <w:marTop w:val="0"/>
      <w:marBottom w:val="0"/>
      <w:divBdr>
        <w:top w:val="none" w:sz="0" w:space="0" w:color="auto"/>
        <w:left w:val="none" w:sz="0" w:space="0" w:color="auto"/>
        <w:bottom w:val="none" w:sz="0" w:space="0" w:color="auto"/>
        <w:right w:val="none" w:sz="0" w:space="0" w:color="auto"/>
      </w:divBdr>
    </w:div>
    <w:div w:id="1142113358">
      <w:bodyDiv w:val="1"/>
      <w:marLeft w:val="0"/>
      <w:marRight w:val="0"/>
      <w:marTop w:val="0"/>
      <w:marBottom w:val="0"/>
      <w:divBdr>
        <w:top w:val="none" w:sz="0" w:space="0" w:color="auto"/>
        <w:left w:val="none" w:sz="0" w:space="0" w:color="auto"/>
        <w:bottom w:val="none" w:sz="0" w:space="0" w:color="auto"/>
        <w:right w:val="none" w:sz="0" w:space="0" w:color="auto"/>
      </w:divBdr>
    </w:div>
    <w:div w:id="1249847014">
      <w:bodyDiv w:val="1"/>
      <w:marLeft w:val="0"/>
      <w:marRight w:val="0"/>
      <w:marTop w:val="0"/>
      <w:marBottom w:val="0"/>
      <w:divBdr>
        <w:top w:val="none" w:sz="0" w:space="0" w:color="auto"/>
        <w:left w:val="none" w:sz="0" w:space="0" w:color="auto"/>
        <w:bottom w:val="none" w:sz="0" w:space="0" w:color="auto"/>
        <w:right w:val="none" w:sz="0" w:space="0" w:color="auto"/>
      </w:divBdr>
    </w:div>
    <w:div w:id="1278830125">
      <w:bodyDiv w:val="1"/>
      <w:marLeft w:val="0"/>
      <w:marRight w:val="0"/>
      <w:marTop w:val="0"/>
      <w:marBottom w:val="0"/>
      <w:divBdr>
        <w:top w:val="none" w:sz="0" w:space="0" w:color="auto"/>
        <w:left w:val="none" w:sz="0" w:space="0" w:color="auto"/>
        <w:bottom w:val="none" w:sz="0" w:space="0" w:color="auto"/>
        <w:right w:val="none" w:sz="0" w:space="0" w:color="auto"/>
      </w:divBdr>
    </w:div>
    <w:div w:id="1300184265">
      <w:bodyDiv w:val="1"/>
      <w:marLeft w:val="0"/>
      <w:marRight w:val="0"/>
      <w:marTop w:val="0"/>
      <w:marBottom w:val="0"/>
      <w:divBdr>
        <w:top w:val="none" w:sz="0" w:space="0" w:color="auto"/>
        <w:left w:val="none" w:sz="0" w:space="0" w:color="auto"/>
        <w:bottom w:val="none" w:sz="0" w:space="0" w:color="auto"/>
        <w:right w:val="none" w:sz="0" w:space="0" w:color="auto"/>
      </w:divBdr>
    </w:div>
    <w:div w:id="1336686124">
      <w:bodyDiv w:val="1"/>
      <w:marLeft w:val="0"/>
      <w:marRight w:val="0"/>
      <w:marTop w:val="0"/>
      <w:marBottom w:val="0"/>
      <w:divBdr>
        <w:top w:val="none" w:sz="0" w:space="0" w:color="auto"/>
        <w:left w:val="none" w:sz="0" w:space="0" w:color="auto"/>
        <w:bottom w:val="none" w:sz="0" w:space="0" w:color="auto"/>
        <w:right w:val="none" w:sz="0" w:space="0" w:color="auto"/>
      </w:divBdr>
    </w:div>
    <w:div w:id="1415544148">
      <w:bodyDiv w:val="1"/>
      <w:marLeft w:val="0"/>
      <w:marRight w:val="0"/>
      <w:marTop w:val="0"/>
      <w:marBottom w:val="0"/>
      <w:divBdr>
        <w:top w:val="none" w:sz="0" w:space="0" w:color="auto"/>
        <w:left w:val="none" w:sz="0" w:space="0" w:color="auto"/>
        <w:bottom w:val="none" w:sz="0" w:space="0" w:color="auto"/>
        <w:right w:val="none" w:sz="0" w:space="0" w:color="auto"/>
      </w:divBdr>
    </w:div>
    <w:div w:id="1426270975">
      <w:bodyDiv w:val="1"/>
      <w:marLeft w:val="0"/>
      <w:marRight w:val="0"/>
      <w:marTop w:val="0"/>
      <w:marBottom w:val="0"/>
      <w:divBdr>
        <w:top w:val="none" w:sz="0" w:space="0" w:color="auto"/>
        <w:left w:val="none" w:sz="0" w:space="0" w:color="auto"/>
        <w:bottom w:val="none" w:sz="0" w:space="0" w:color="auto"/>
        <w:right w:val="none" w:sz="0" w:space="0" w:color="auto"/>
      </w:divBdr>
    </w:div>
    <w:div w:id="1436439075">
      <w:bodyDiv w:val="1"/>
      <w:marLeft w:val="0"/>
      <w:marRight w:val="0"/>
      <w:marTop w:val="0"/>
      <w:marBottom w:val="0"/>
      <w:divBdr>
        <w:top w:val="none" w:sz="0" w:space="0" w:color="auto"/>
        <w:left w:val="none" w:sz="0" w:space="0" w:color="auto"/>
        <w:bottom w:val="none" w:sz="0" w:space="0" w:color="auto"/>
        <w:right w:val="none" w:sz="0" w:space="0" w:color="auto"/>
      </w:divBdr>
    </w:div>
    <w:div w:id="1459494228">
      <w:bodyDiv w:val="1"/>
      <w:marLeft w:val="0"/>
      <w:marRight w:val="0"/>
      <w:marTop w:val="0"/>
      <w:marBottom w:val="0"/>
      <w:divBdr>
        <w:top w:val="none" w:sz="0" w:space="0" w:color="auto"/>
        <w:left w:val="none" w:sz="0" w:space="0" w:color="auto"/>
        <w:bottom w:val="none" w:sz="0" w:space="0" w:color="auto"/>
        <w:right w:val="none" w:sz="0" w:space="0" w:color="auto"/>
      </w:divBdr>
    </w:div>
    <w:div w:id="1474326834">
      <w:bodyDiv w:val="1"/>
      <w:marLeft w:val="0"/>
      <w:marRight w:val="0"/>
      <w:marTop w:val="0"/>
      <w:marBottom w:val="0"/>
      <w:divBdr>
        <w:top w:val="none" w:sz="0" w:space="0" w:color="auto"/>
        <w:left w:val="none" w:sz="0" w:space="0" w:color="auto"/>
        <w:bottom w:val="none" w:sz="0" w:space="0" w:color="auto"/>
        <w:right w:val="none" w:sz="0" w:space="0" w:color="auto"/>
      </w:divBdr>
    </w:div>
    <w:div w:id="1501654525">
      <w:bodyDiv w:val="1"/>
      <w:marLeft w:val="0"/>
      <w:marRight w:val="0"/>
      <w:marTop w:val="0"/>
      <w:marBottom w:val="0"/>
      <w:divBdr>
        <w:top w:val="none" w:sz="0" w:space="0" w:color="auto"/>
        <w:left w:val="none" w:sz="0" w:space="0" w:color="auto"/>
        <w:bottom w:val="none" w:sz="0" w:space="0" w:color="auto"/>
        <w:right w:val="none" w:sz="0" w:space="0" w:color="auto"/>
      </w:divBdr>
    </w:div>
    <w:div w:id="1530604921">
      <w:bodyDiv w:val="1"/>
      <w:marLeft w:val="0"/>
      <w:marRight w:val="0"/>
      <w:marTop w:val="0"/>
      <w:marBottom w:val="0"/>
      <w:divBdr>
        <w:top w:val="none" w:sz="0" w:space="0" w:color="auto"/>
        <w:left w:val="none" w:sz="0" w:space="0" w:color="auto"/>
        <w:bottom w:val="none" w:sz="0" w:space="0" w:color="auto"/>
        <w:right w:val="none" w:sz="0" w:space="0" w:color="auto"/>
      </w:divBdr>
    </w:div>
    <w:div w:id="1631394608">
      <w:bodyDiv w:val="1"/>
      <w:marLeft w:val="0"/>
      <w:marRight w:val="0"/>
      <w:marTop w:val="0"/>
      <w:marBottom w:val="0"/>
      <w:divBdr>
        <w:top w:val="none" w:sz="0" w:space="0" w:color="auto"/>
        <w:left w:val="none" w:sz="0" w:space="0" w:color="auto"/>
        <w:bottom w:val="none" w:sz="0" w:space="0" w:color="auto"/>
        <w:right w:val="none" w:sz="0" w:space="0" w:color="auto"/>
      </w:divBdr>
    </w:div>
    <w:div w:id="1661494838">
      <w:bodyDiv w:val="1"/>
      <w:marLeft w:val="0"/>
      <w:marRight w:val="0"/>
      <w:marTop w:val="0"/>
      <w:marBottom w:val="0"/>
      <w:divBdr>
        <w:top w:val="none" w:sz="0" w:space="0" w:color="auto"/>
        <w:left w:val="none" w:sz="0" w:space="0" w:color="auto"/>
        <w:bottom w:val="none" w:sz="0" w:space="0" w:color="auto"/>
        <w:right w:val="none" w:sz="0" w:space="0" w:color="auto"/>
      </w:divBdr>
    </w:div>
    <w:div w:id="1695112145">
      <w:bodyDiv w:val="1"/>
      <w:marLeft w:val="0"/>
      <w:marRight w:val="0"/>
      <w:marTop w:val="0"/>
      <w:marBottom w:val="0"/>
      <w:divBdr>
        <w:top w:val="none" w:sz="0" w:space="0" w:color="auto"/>
        <w:left w:val="none" w:sz="0" w:space="0" w:color="auto"/>
        <w:bottom w:val="none" w:sz="0" w:space="0" w:color="auto"/>
        <w:right w:val="none" w:sz="0" w:space="0" w:color="auto"/>
      </w:divBdr>
    </w:div>
    <w:div w:id="1763335268">
      <w:bodyDiv w:val="1"/>
      <w:marLeft w:val="0"/>
      <w:marRight w:val="0"/>
      <w:marTop w:val="0"/>
      <w:marBottom w:val="0"/>
      <w:divBdr>
        <w:top w:val="none" w:sz="0" w:space="0" w:color="auto"/>
        <w:left w:val="none" w:sz="0" w:space="0" w:color="auto"/>
        <w:bottom w:val="none" w:sz="0" w:space="0" w:color="auto"/>
        <w:right w:val="none" w:sz="0" w:space="0" w:color="auto"/>
      </w:divBdr>
    </w:div>
    <w:div w:id="1776707124">
      <w:bodyDiv w:val="1"/>
      <w:marLeft w:val="0"/>
      <w:marRight w:val="0"/>
      <w:marTop w:val="0"/>
      <w:marBottom w:val="0"/>
      <w:divBdr>
        <w:top w:val="none" w:sz="0" w:space="0" w:color="auto"/>
        <w:left w:val="none" w:sz="0" w:space="0" w:color="auto"/>
        <w:bottom w:val="none" w:sz="0" w:space="0" w:color="auto"/>
        <w:right w:val="none" w:sz="0" w:space="0" w:color="auto"/>
      </w:divBdr>
    </w:div>
    <w:div w:id="1806703364">
      <w:bodyDiv w:val="1"/>
      <w:marLeft w:val="0"/>
      <w:marRight w:val="0"/>
      <w:marTop w:val="0"/>
      <w:marBottom w:val="0"/>
      <w:divBdr>
        <w:top w:val="none" w:sz="0" w:space="0" w:color="auto"/>
        <w:left w:val="none" w:sz="0" w:space="0" w:color="auto"/>
        <w:bottom w:val="none" w:sz="0" w:space="0" w:color="auto"/>
        <w:right w:val="none" w:sz="0" w:space="0" w:color="auto"/>
      </w:divBdr>
      <w:divsChild>
        <w:div w:id="1942255871">
          <w:marLeft w:val="0"/>
          <w:marRight w:val="0"/>
          <w:marTop w:val="0"/>
          <w:marBottom w:val="0"/>
          <w:divBdr>
            <w:top w:val="none" w:sz="0" w:space="0" w:color="auto"/>
            <w:left w:val="none" w:sz="0" w:space="0" w:color="auto"/>
            <w:bottom w:val="none" w:sz="0" w:space="0" w:color="auto"/>
            <w:right w:val="none" w:sz="0" w:space="0" w:color="auto"/>
          </w:divBdr>
          <w:divsChild>
            <w:div w:id="562839272">
              <w:marLeft w:val="0"/>
              <w:marRight w:val="0"/>
              <w:marTop w:val="0"/>
              <w:marBottom w:val="0"/>
              <w:divBdr>
                <w:top w:val="none" w:sz="0" w:space="0" w:color="auto"/>
                <w:left w:val="none" w:sz="0" w:space="0" w:color="auto"/>
                <w:bottom w:val="none" w:sz="0" w:space="0" w:color="auto"/>
                <w:right w:val="none" w:sz="0" w:space="0" w:color="auto"/>
              </w:divBdr>
              <w:divsChild>
                <w:div w:id="1415587039">
                  <w:marLeft w:val="0"/>
                  <w:marRight w:val="0"/>
                  <w:marTop w:val="0"/>
                  <w:marBottom w:val="0"/>
                  <w:divBdr>
                    <w:top w:val="none" w:sz="0" w:space="0" w:color="auto"/>
                    <w:left w:val="none" w:sz="0" w:space="0" w:color="auto"/>
                    <w:bottom w:val="none" w:sz="0" w:space="0" w:color="auto"/>
                    <w:right w:val="none" w:sz="0" w:space="0" w:color="auto"/>
                  </w:divBdr>
                  <w:divsChild>
                    <w:div w:id="1929118816">
                      <w:marLeft w:val="0"/>
                      <w:marRight w:val="0"/>
                      <w:marTop w:val="0"/>
                      <w:marBottom w:val="0"/>
                      <w:divBdr>
                        <w:top w:val="none" w:sz="0" w:space="0" w:color="auto"/>
                        <w:left w:val="none" w:sz="0" w:space="0" w:color="auto"/>
                        <w:bottom w:val="none" w:sz="0" w:space="0" w:color="auto"/>
                        <w:right w:val="none" w:sz="0" w:space="0" w:color="auto"/>
                      </w:divBdr>
                      <w:divsChild>
                        <w:div w:id="1368069992">
                          <w:marLeft w:val="0"/>
                          <w:marRight w:val="0"/>
                          <w:marTop w:val="0"/>
                          <w:marBottom w:val="0"/>
                          <w:divBdr>
                            <w:top w:val="none" w:sz="0" w:space="0" w:color="auto"/>
                            <w:left w:val="none" w:sz="0" w:space="0" w:color="auto"/>
                            <w:bottom w:val="none" w:sz="0" w:space="0" w:color="auto"/>
                            <w:right w:val="none" w:sz="0" w:space="0" w:color="auto"/>
                          </w:divBdr>
                          <w:divsChild>
                            <w:div w:id="605889163">
                              <w:marLeft w:val="0"/>
                              <w:marRight w:val="0"/>
                              <w:marTop w:val="0"/>
                              <w:marBottom w:val="0"/>
                              <w:divBdr>
                                <w:top w:val="none" w:sz="0" w:space="0" w:color="auto"/>
                                <w:left w:val="none" w:sz="0" w:space="0" w:color="auto"/>
                                <w:bottom w:val="none" w:sz="0" w:space="0" w:color="auto"/>
                                <w:right w:val="none" w:sz="0" w:space="0" w:color="auto"/>
                              </w:divBdr>
                              <w:divsChild>
                                <w:div w:id="1473450216">
                                  <w:marLeft w:val="0"/>
                                  <w:marRight w:val="0"/>
                                  <w:marTop w:val="0"/>
                                  <w:marBottom w:val="0"/>
                                  <w:divBdr>
                                    <w:top w:val="none" w:sz="0" w:space="0" w:color="auto"/>
                                    <w:left w:val="none" w:sz="0" w:space="0" w:color="auto"/>
                                    <w:bottom w:val="none" w:sz="0" w:space="0" w:color="auto"/>
                                    <w:right w:val="none" w:sz="0" w:space="0" w:color="auto"/>
                                  </w:divBdr>
                                  <w:divsChild>
                                    <w:div w:id="1335566961">
                                      <w:marLeft w:val="0"/>
                                      <w:marRight w:val="0"/>
                                      <w:marTop w:val="0"/>
                                      <w:marBottom w:val="0"/>
                                      <w:divBdr>
                                        <w:top w:val="none" w:sz="0" w:space="0" w:color="auto"/>
                                        <w:left w:val="none" w:sz="0" w:space="0" w:color="auto"/>
                                        <w:bottom w:val="none" w:sz="0" w:space="0" w:color="auto"/>
                                        <w:right w:val="none" w:sz="0" w:space="0" w:color="auto"/>
                                      </w:divBdr>
                                      <w:divsChild>
                                        <w:div w:id="1632127634">
                                          <w:marLeft w:val="0"/>
                                          <w:marRight w:val="0"/>
                                          <w:marTop w:val="0"/>
                                          <w:marBottom w:val="0"/>
                                          <w:divBdr>
                                            <w:top w:val="none" w:sz="0" w:space="0" w:color="auto"/>
                                            <w:left w:val="none" w:sz="0" w:space="0" w:color="auto"/>
                                            <w:bottom w:val="none" w:sz="0" w:space="0" w:color="auto"/>
                                            <w:right w:val="none" w:sz="0" w:space="0" w:color="auto"/>
                                          </w:divBdr>
                                          <w:divsChild>
                                            <w:div w:id="149345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11382590">
      <w:bodyDiv w:val="1"/>
      <w:marLeft w:val="0"/>
      <w:marRight w:val="0"/>
      <w:marTop w:val="0"/>
      <w:marBottom w:val="0"/>
      <w:divBdr>
        <w:top w:val="none" w:sz="0" w:space="0" w:color="auto"/>
        <w:left w:val="none" w:sz="0" w:space="0" w:color="auto"/>
        <w:bottom w:val="none" w:sz="0" w:space="0" w:color="auto"/>
        <w:right w:val="none" w:sz="0" w:space="0" w:color="auto"/>
      </w:divBdr>
    </w:div>
    <w:div w:id="1939603734">
      <w:bodyDiv w:val="1"/>
      <w:marLeft w:val="0"/>
      <w:marRight w:val="0"/>
      <w:marTop w:val="0"/>
      <w:marBottom w:val="0"/>
      <w:divBdr>
        <w:top w:val="none" w:sz="0" w:space="0" w:color="auto"/>
        <w:left w:val="none" w:sz="0" w:space="0" w:color="auto"/>
        <w:bottom w:val="none" w:sz="0" w:space="0" w:color="auto"/>
        <w:right w:val="none" w:sz="0" w:space="0" w:color="auto"/>
      </w:divBdr>
    </w:div>
    <w:div w:id="2021858981">
      <w:bodyDiv w:val="1"/>
      <w:marLeft w:val="0"/>
      <w:marRight w:val="0"/>
      <w:marTop w:val="0"/>
      <w:marBottom w:val="0"/>
      <w:divBdr>
        <w:top w:val="none" w:sz="0" w:space="0" w:color="auto"/>
        <w:left w:val="none" w:sz="0" w:space="0" w:color="auto"/>
        <w:bottom w:val="none" w:sz="0" w:space="0" w:color="auto"/>
        <w:right w:val="none" w:sz="0" w:space="0" w:color="auto"/>
      </w:divBdr>
    </w:div>
    <w:div w:id="2022735687">
      <w:bodyDiv w:val="1"/>
      <w:marLeft w:val="0"/>
      <w:marRight w:val="0"/>
      <w:marTop w:val="0"/>
      <w:marBottom w:val="0"/>
      <w:divBdr>
        <w:top w:val="none" w:sz="0" w:space="0" w:color="auto"/>
        <w:left w:val="none" w:sz="0" w:space="0" w:color="auto"/>
        <w:bottom w:val="none" w:sz="0" w:space="0" w:color="auto"/>
        <w:right w:val="none" w:sz="0" w:space="0" w:color="auto"/>
      </w:divBdr>
    </w:div>
    <w:div w:id="2050568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emf"/><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5.emf"/><Relationship Id="rId68" Type="http://schemas.openxmlformats.org/officeDocument/2006/relationships/image" Target="media/image60.png"/><Relationship Id="rId76" Type="http://schemas.openxmlformats.org/officeDocument/2006/relationships/image" Target="media/image68.emf"/><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em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emf"/><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53.emf"/><Relationship Id="rId82" Type="http://schemas.openxmlformats.org/officeDocument/2006/relationships/header" Target="header5.xml"/><Relationship Id="rId10" Type="http://schemas.openxmlformats.org/officeDocument/2006/relationships/header" Target="header2.xml"/><Relationship Id="rId19" Type="http://schemas.openxmlformats.org/officeDocument/2006/relationships/image" Target="media/image10.png"/><Relationship Id="rId31" Type="http://schemas.openxmlformats.org/officeDocument/2006/relationships/image" Target="media/image22.emf"/><Relationship Id="rId44" Type="http://schemas.openxmlformats.org/officeDocument/2006/relationships/image" Target="media/image35.png"/><Relationship Id="rId52" Type="http://schemas.openxmlformats.org/officeDocument/2006/relationships/image" Target="media/image43.emf"/><Relationship Id="rId60" Type="http://schemas.openxmlformats.org/officeDocument/2006/relationships/image" Target="media/image52.emf"/><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image" Target="media/image34.emf"/><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6.png"/><Relationship Id="rId69" Type="http://schemas.openxmlformats.org/officeDocument/2006/relationships/image" Target="media/image61.emf"/><Relationship Id="rId77" Type="http://schemas.openxmlformats.org/officeDocument/2006/relationships/image" Target="media/image69.emf"/><Relationship Id="rId8" Type="http://schemas.openxmlformats.org/officeDocument/2006/relationships/header" Target="header1.xml"/><Relationship Id="rId51" Type="http://schemas.openxmlformats.org/officeDocument/2006/relationships/image" Target="media/image42.emf"/><Relationship Id="rId72" Type="http://schemas.openxmlformats.org/officeDocument/2006/relationships/image" Target="media/image64.emf"/><Relationship Id="rId80"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1.emf"/><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image" Target="media/image54.png"/><Relationship Id="rId70" Type="http://schemas.openxmlformats.org/officeDocument/2006/relationships/image" Target="media/image62.emf"/><Relationship Id="rId75" Type="http://schemas.openxmlformats.org/officeDocument/2006/relationships/image" Target="media/image67.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png"/></Relationships>
</file>

<file path=word/_rels/footnotes.xml.rels><?xml version="1.0" encoding="UTF-8" standalone="yes"?>
<Relationships xmlns="http://schemas.openxmlformats.org/package/2006/relationships"><Relationship Id="rId1" Type="http://schemas.openxmlformats.org/officeDocument/2006/relationships/image" Target="media/image50.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DEP00</b:Tag>
    <b:SourceType>Report</b:SourceType>
    <b:Guid>{BC82B4AA-55D5-489D-B4FE-414CB3B6C8A0}</b:Guid>
    <b:Title>FMVSS NO. 301 Upgrade</b:Title>
    <b:InternetSiteTitle>http://www.nhtsa.gov</b:InternetSiteTitle>
    <b:Year>2000</b:Year>
    <b:Month>11</b:Month>
    <b:Day>09</b:Day>
    <b:URL>http://www.nhtsa.gov/cars/rules/rulings/301NPRM//Index.html#SUMMARY</b:URL>
    <b:Author>
      <b:Author>
        <b:Corporate>DEPARTMENT OF TRANSPORTATION, National Highway Traffic Safety Administration</b:Corporate>
      </b:Author>
    </b:Author>
    <b:Department>DEPARTMENT OF TRANSPORTATION</b:Department>
    <b:Institution>National Highway Traffic Safety Administration</b:Institution>
    <b:YearAccessed>2014</b:YearAccessed>
    <b:MonthAccessed>9</b:MonthAccessed>
    <b:DayAccessed>12</b:DayAccessed>
    <b:City>Washington, DC 20590-001</b:City>
    <b:ShortTitle>FMVSS NO. 301 Upgrade</b:ShortTitle>
    <b:StandardNumber>49 CFR Part 571, [Docket No. NHTSA 03-16523, RIN 2127-AF36</b:StandardNumber>
    <b:RefOrder>1</b:RefOrder>
  </b:Source>
</b:Sources>
</file>

<file path=customXml/itemProps1.xml><?xml version="1.0" encoding="utf-8"?>
<ds:datastoreItem xmlns:ds="http://schemas.openxmlformats.org/officeDocument/2006/customXml" ds:itemID="{92A5B1CB-E176-4CAF-8BDB-0EDD44F06D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59</Pages>
  <Words>8846</Words>
  <Characters>50424</Characters>
  <Application>Microsoft Office Word</Application>
  <DocSecurity>0</DocSecurity>
  <Lines>420</Lines>
  <Paragraphs>118</Paragraphs>
  <ScaleCrop>false</ScaleCrop>
  <HeadingPairs>
    <vt:vector size="2" baseType="variant">
      <vt:variant>
        <vt:lpstr>Title</vt:lpstr>
      </vt:variant>
      <vt:variant>
        <vt:i4>1</vt:i4>
      </vt:variant>
    </vt:vector>
  </HeadingPairs>
  <TitlesOfParts>
    <vt:vector size="1" baseType="lpstr">
      <vt:lpstr>DTNH22-10-D-00197/0002</vt:lpstr>
    </vt:vector>
  </TitlesOfParts>
  <Company>Ricardo</Company>
  <LinksUpToDate>false</LinksUpToDate>
  <CharactersWithSpaces>59152</CharactersWithSpaces>
  <SharedDoc>false</SharedDoc>
  <HLinks>
    <vt:vector size="108" baseType="variant">
      <vt:variant>
        <vt:i4>1507379</vt:i4>
      </vt:variant>
      <vt:variant>
        <vt:i4>50</vt:i4>
      </vt:variant>
      <vt:variant>
        <vt:i4>0</vt:i4>
      </vt:variant>
      <vt:variant>
        <vt:i4>5</vt:i4>
      </vt:variant>
      <vt:variant>
        <vt:lpwstr/>
      </vt:variant>
      <vt:variant>
        <vt:lpwstr>_Toc265576358</vt:lpwstr>
      </vt:variant>
      <vt:variant>
        <vt:i4>1507379</vt:i4>
      </vt:variant>
      <vt:variant>
        <vt:i4>47</vt:i4>
      </vt:variant>
      <vt:variant>
        <vt:i4>0</vt:i4>
      </vt:variant>
      <vt:variant>
        <vt:i4>5</vt:i4>
      </vt:variant>
      <vt:variant>
        <vt:lpwstr/>
      </vt:variant>
      <vt:variant>
        <vt:lpwstr>_Toc265576357</vt:lpwstr>
      </vt:variant>
      <vt:variant>
        <vt:i4>1507379</vt:i4>
      </vt:variant>
      <vt:variant>
        <vt:i4>44</vt:i4>
      </vt:variant>
      <vt:variant>
        <vt:i4>0</vt:i4>
      </vt:variant>
      <vt:variant>
        <vt:i4>5</vt:i4>
      </vt:variant>
      <vt:variant>
        <vt:lpwstr/>
      </vt:variant>
      <vt:variant>
        <vt:lpwstr>_Toc265576356</vt:lpwstr>
      </vt:variant>
      <vt:variant>
        <vt:i4>1507379</vt:i4>
      </vt:variant>
      <vt:variant>
        <vt:i4>41</vt:i4>
      </vt:variant>
      <vt:variant>
        <vt:i4>0</vt:i4>
      </vt:variant>
      <vt:variant>
        <vt:i4>5</vt:i4>
      </vt:variant>
      <vt:variant>
        <vt:lpwstr/>
      </vt:variant>
      <vt:variant>
        <vt:lpwstr>_Toc265576355</vt:lpwstr>
      </vt:variant>
      <vt:variant>
        <vt:i4>1507379</vt:i4>
      </vt:variant>
      <vt:variant>
        <vt:i4>38</vt:i4>
      </vt:variant>
      <vt:variant>
        <vt:i4>0</vt:i4>
      </vt:variant>
      <vt:variant>
        <vt:i4>5</vt:i4>
      </vt:variant>
      <vt:variant>
        <vt:lpwstr/>
      </vt:variant>
      <vt:variant>
        <vt:lpwstr>_Toc265576354</vt:lpwstr>
      </vt:variant>
      <vt:variant>
        <vt:i4>1507379</vt:i4>
      </vt:variant>
      <vt:variant>
        <vt:i4>35</vt:i4>
      </vt:variant>
      <vt:variant>
        <vt:i4>0</vt:i4>
      </vt:variant>
      <vt:variant>
        <vt:i4>5</vt:i4>
      </vt:variant>
      <vt:variant>
        <vt:lpwstr/>
      </vt:variant>
      <vt:variant>
        <vt:lpwstr>_Toc265576353</vt:lpwstr>
      </vt:variant>
      <vt:variant>
        <vt:i4>1507379</vt:i4>
      </vt:variant>
      <vt:variant>
        <vt:i4>32</vt:i4>
      </vt:variant>
      <vt:variant>
        <vt:i4>0</vt:i4>
      </vt:variant>
      <vt:variant>
        <vt:i4>5</vt:i4>
      </vt:variant>
      <vt:variant>
        <vt:lpwstr/>
      </vt:variant>
      <vt:variant>
        <vt:lpwstr>_Toc265576352</vt:lpwstr>
      </vt:variant>
      <vt:variant>
        <vt:i4>1507379</vt:i4>
      </vt:variant>
      <vt:variant>
        <vt:i4>29</vt:i4>
      </vt:variant>
      <vt:variant>
        <vt:i4>0</vt:i4>
      </vt:variant>
      <vt:variant>
        <vt:i4>5</vt:i4>
      </vt:variant>
      <vt:variant>
        <vt:lpwstr/>
      </vt:variant>
      <vt:variant>
        <vt:lpwstr>_Toc265576351</vt:lpwstr>
      </vt:variant>
      <vt:variant>
        <vt:i4>1310771</vt:i4>
      </vt:variant>
      <vt:variant>
        <vt:i4>26</vt:i4>
      </vt:variant>
      <vt:variant>
        <vt:i4>0</vt:i4>
      </vt:variant>
      <vt:variant>
        <vt:i4>5</vt:i4>
      </vt:variant>
      <vt:variant>
        <vt:lpwstr/>
      </vt:variant>
      <vt:variant>
        <vt:lpwstr>_Toc265576367</vt:lpwstr>
      </vt:variant>
      <vt:variant>
        <vt:i4>1310771</vt:i4>
      </vt:variant>
      <vt:variant>
        <vt:i4>23</vt:i4>
      </vt:variant>
      <vt:variant>
        <vt:i4>0</vt:i4>
      </vt:variant>
      <vt:variant>
        <vt:i4>5</vt:i4>
      </vt:variant>
      <vt:variant>
        <vt:lpwstr/>
      </vt:variant>
      <vt:variant>
        <vt:lpwstr>_Toc265576366</vt:lpwstr>
      </vt:variant>
      <vt:variant>
        <vt:i4>1310771</vt:i4>
      </vt:variant>
      <vt:variant>
        <vt:i4>20</vt:i4>
      </vt:variant>
      <vt:variant>
        <vt:i4>0</vt:i4>
      </vt:variant>
      <vt:variant>
        <vt:i4>5</vt:i4>
      </vt:variant>
      <vt:variant>
        <vt:lpwstr/>
      </vt:variant>
      <vt:variant>
        <vt:lpwstr>_Toc265576365</vt:lpwstr>
      </vt:variant>
      <vt:variant>
        <vt:i4>1310771</vt:i4>
      </vt:variant>
      <vt:variant>
        <vt:i4>17</vt:i4>
      </vt:variant>
      <vt:variant>
        <vt:i4>0</vt:i4>
      </vt:variant>
      <vt:variant>
        <vt:i4>5</vt:i4>
      </vt:variant>
      <vt:variant>
        <vt:lpwstr/>
      </vt:variant>
      <vt:variant>
        <vt:lpwstr>_Toc265576364</vt:lpwstr>
      </vt:variant>
      <vt:variant>
        <vt:i4>1310771</vt:i4>
      </vt:variant>
      <vt:variant>
        <vt:i4>14</vt:i4>
      </vt:variant>
      <vt:variant>
        <vt:i4>0</vt:i4>
      </vt:variant>
      <vt:variant>
        <vt:i4>5</vt:i4>
      </vt:variant>
      <vt:variant>
        <vt:lpwstr/>
      </vt:variant>
      <vt:variant>
        <vt:lpwstr>_Toc265576363</vt:lpwstr>
      </vt:variant>
      <vt:variant>
        <vt:i4>1310771</vt:i4>
      </vt:variant>
      <vt:variant>
        <vt:i4>11</vt:i4>
      </vt:variant>
      <vt:variant>
        <vt:i4>0</vt:i4>
      </vt:variant>
      <vt:variant>
        <vt:i4>5</vt:i4>
      </vt:variant>
      <vt:variant>
        <vt:lpwstr/>
      </vt:variant>
      <vt:variant>
        <vt:lpwstr>_Toc265576362</vt:lpwstr>
      </vt:variant>
      <vt:variant>
        <vt:i4>1310771</vt:i4>
      </vt:variant>
      <vt:variant>
        <vt:i4>8</vt:i4>
      </vt:variant>
      <vt:variant>
        <vt:i4>0</vt:i4>
      </vt:variant>
      <vt:variant>
        <vt:i4>5</vt:i4>
      </vt:variant>
      <vt:variant>
        <vt:lpwstr/>
      </vt:variant>
      <vt:variant>
        <vt:lpwstr>_Toc265576361</vt:lpwstr>
      </vt:variant>
      <vt:variant>
        <vt:i4>1310771</vt:i4>
      </vt:variant>
      <vt:variant>
        <vt:i4>5</vt:i4>
      </vt:variant>
      <vt:variant>
        <vt:i4>0</vt:i4>
      </vt:variant>
      <vt:variant>
        <vt:i4>5</vt:i4>
      </vt:variant>
      <vt:variant>
        <vt:lpwstr/>
      </vt:variant>
      <vt:variant>
        <vt:lpwstr>_Toc265576360</vt:lpwstr>
      </vt:variant>
      <vt:variant>
        <vt:i4>1441843</vt:i4>
      </vt:variant>
      <vt:variant>
        <vt:i4>2</vt:i4>
      </vt:variant>
      <vt:variant>
        <vt:i4>0</vt:i4>
      </vt:variant>
      <vt:variant>
        <vt:i4>5</vt:i4>
      </vt:variant>
      <vt:variant>
        <vt:lpwstr/>
      </vt:variant>
      <vt:variant>
        <vt:lpwstr>_Toc265576341</vt:lpwstr>
      </vt:variant>
      <vt:variant>
        <vt:i4>2687101</vt:i4>
      </vt:variant>
      <vt:variant>
        <vt:i4>0</vt:i4>
      </vt:variant>
      <vt:variant>
        <vt:i4>0</vt:i4>
      </vt:variant>
      <vt:variant>
        <vt:i4>5</vt:i4>
      </vt:variant>
      <vt:variant>
        <vt:lpwstr>http://www.ricardo.com/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DTNH22-10-D-00197/0002</dc:title>
  <dc:subject>Cost and Weight Analysis for CMB and LDWS for Heavy Truck</dc:subject>
  <dc:creator>Ruth Latham</dc:creator>
  <cp:keywords/>
  <dc:description/>
  <cp:lastModifiedBy>Florus, Shirley (NHTSA)</cp:lastModifiedBy>
  <cp:revision>2</cp:revision>
  <cp:lastPrinted>2018-03-23T20:53:00Z</cp:lastPrinted>
  <dcterms:created xsi:type="dcterms:W3CDTF">2018-04-02T14:37:00Z</dcterms:created>
  <dcterms:modified xsi:type="dcterms:W3CDTF">2018-04-02T14:37:00Z</dcterms:modified>
</cp:coreProperties>
</file>